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8E5" w:rsidRPr="00EA12BB" w:rsidRDefault="00B628E5" w:rsidP="00B628E5">
      <w:pPr>
        <w:jc w:val="center"/>
        <w:rPr>
          <w:b/>
          <w:bCs/>
          <w:spacing w:val="30"/>
          <w:lang w:val="sk-SK"/>
        </w:rPr>
      </w:pPr>
      <w:bookmarkStart w:id="0" w:name="_GoBack"/>
      <w:bookmarkEnd w:id="0"/>
      <w:r w:rsidRPr="00EA12BB">
        <w:rPr>
          <w:b/>
          <w:bCs/>
          <w:spacing w:val="30"/>
          <w:lang w:val="sk-SK"/>
        </w:rPr>
        <w:t>DOLOŽKA ZLUČITEĽNOSTI</w:t>
      </w:r>
    </w:p>
    <w:p w:rsidR="00B628E5" w:rsidRPr="00EA12BB" w:rsidRDefault="0078204C" w:rsidP="006E48D1">
      <w:pPr>
        <w:jc w:val="center"/>
        <w:rPr>
          <w:lang w:val="sk-SK"/>
        </w:rPr>
      </w:pPr>
      <w:r>
        <w:rPr>
          <w:b/>
          <w:bCs/>
          <w:lang w:val="sk-SK"/>
        </w:rPr>
        <w:t>n</w:t>
      </w:r>
      <w:r w:rsidR="00B628E5" w:rsidRPr="0078204C">
        <w:rPr>
          <w:b/>
          <w:bCs/>
          <w:lang w:val="sk-SK"/>
        </w:rPr>
        <w:t>ávrhu</w:t>
      </w:r>
      <w:r>
        <w:rPr>
          <w:b/>
          <w:bCs/>
          <w:lang w:val="sk-SK"/>
        </w:rPr>
        <w:t xml:space="preserve"> </w:t>
      </w:r>
      <w:r w:rsidR="005B3A05" w:rsidRPr="0078204C">
        <w:rPr>
          <w:b/>
          <w:bCs/>
          <w:lang w:val="sk-SK"/>
        </w:rPr>
        <w:t>právneho predpisu</w:t>
      </w:r>
      <w:r w:rsidR="006E48D1" w:rsidRPr="0078204C">
        <w:rPr>
          <w:b/>
          <w:bCs/>
          <w:lang w:val="sk-SK"/>
        </w:rPr>
        <w:t xml:space="preserve"> </w:t>
      </w:r>
      <w:r w:rsidR="00B628E5" w:rsidRPr="0078204C">
        <w:rPr>
          <w:b/>
          <w:lang w:val="sk-SK"/>
        </w:rPr>
        <w:t>s právom Európskej</w:t>
      </w:r>
      <w:r w:rsidR="00B628E5" w:rsidRPr="006E48D1">
        <w:rPr>
          <w:b/>
          <w:lang w:val="sk-SK"/>
        </w:rPr>
        <w:t xml:space="preserve"> únie</w:t>
      </w:r>
    </w:p>
    <w:p w:rsidR="00B628E5" w:rsidRDefault="00B628E5" w:rsidP="00B628E5">
      <w:pPr>
        <w:jc w:val="both"/>
        <w:rPr>
          <w:b/>
          <w:bCs/>
          <w:lang w:val="sk-SK"/>
        </w:rPr>
      </w:pPr>
    </w:p>
    <w:p w:rsidR="00E31911" w:rsidRPr="00EA12BB" w:rsidRDefault="00E31911" w:rsidP="00B628E5">
      <w:pPr>
        <w:jc w:val="both"/>
        <w:rPr>
          <w:b/>
          <w:bCs/>
          <w:lang w:val="sk-SK"/>
        </w:rPr>
      </w:pPr>
    </w:p>
    <w:p w:rsidR="009348B2" w:rsidRPr="009348B2" w:rsidRDefault="000669E6" w:rsidP="009348B2">
      <w:pPr>
        <w:pStyle w:val="Odsekzoznamu"/>
        <w:numPr>
          <w:ilvl w:val="0"/>
          <w:numId w:val="5"/>
        </w:numPr>
        <w:jc w:val="both"/>
        <w:rPr>
          <w:lang w:val="sk-SK"/>
        </w:rPr>
      </w:pPr>
      <w:r w:rsidRPr="009348B2">
        <w:rPr>
          <w:b/>
          <w:bCs/>
          <w:lang w:val="sk-SK"/>
        </w:rPr>
        <w:t>Navrhovate</w:t>
      </w:r>
      <w:r w:rsidRPr="0078204C">
        <w:rPr>
          <w:b/>
          <w:bCs/>
          <w:lang w:val="sk-SK"/>
        </w:rPr>
        <w:t xml:space="preserve">ľ </w:t>
      </w:r>
      <w:r w:rsidR="005B3A05" w:rsidRPr="0078204C">
        <w:rPr>
          <w:b/>
          <w:bCs/>
          <w:lang w:val="sk-SK"/>
        </w:rPr>
        <w:t>právneho predpisu</w:t>
      </w:r>
      <w:r w:rsidR="00B628E5" w:rsidRPr="009348B2">
        <w:rPr>
          <w:b/>
          <w:bCs/>
          <w:lang w:val="sk-SK"/>
        </w:rPr>
        <w:t>:</w:t>
      </w:r>
      <w:r w:rsidR="00B628E5" w:rsidRPr="009348B2">
        <w:rPr>
          <w:lang w:val="sk-SK"/>
        </w:rPr>
        <w:t xml:space="preserve"> </w:t>
      </w:r>
    </w:p>
    <w:p w:rsidR="009348B2" w:rsidRDefault="009348B2" w:rsidP="009348B2">
      <w:pPr>
        <w:pStyle w:val="Odsekzoznamu"/>
        <w:jc w:val="both"/>
        <w:rPr>
          <w:lang w:val="sk-SK"/>
        </w:rPr>
      </w:pPr>
    </w:p>
    <w:p w:rsidR="00B628E5" w:rsidRPr="009348B2" w:rsidRDefault="00B628E5" w:rsidP="009348B2">
      <w:pPr>
        <w:pStyle w:val="Odsekzoznamu"/>
        <w:ind w:left="284"/>
        <w:jc w:val="both"/>
        <w:rPr>
          <w:lang w:val="sk-SK"/>
        </w:rPr>
      </w:pPr>
      <w:r w:rsidRPr="009348B2">
        <w:rPr>
          <w:lang w:val="sk-SK"/>
        </w:rPr>
        <w:t>Ministerstvo spravodlivosti Slovenskej republiky</w:t>
      </w:r>
    </w:p>
    <w:p w:rsidR="00E31911" w:rsidRPr="00EA12BB" w:rsidRDefault="00E31911" w:rsidP="00B628E5">
      <w:pPr>
        <w:jc w:val="both"/>
        <w:rPr>
          <w:lang w:val="sk-SK"/>
        </w:rPr>
      </w:pPr>
    </w:p>
    <w:p w:rsidR="009348B2" w:rsidRPr="0078204C" w:rsidRDefault="00B628E5" w:rsidP="009348B2">
      <w:pPr>
        <w:pStyle w:val="Odsekzoznamu"/>
        <w:numPr>
          <w:ilvl w:val="0"/>
          <w:numId w:val="5"/>
        </w:numPr>
        <w:jc w:val="both"/>
        <w:rPr>
          <w:lang w:val="sk-SK"/>
        </w:rPr>
      </w:pPr>
      <w:r w:rsidRPr="0078204C">
        <w:rPr>
          <w:b/>
          <w:bCs/>
          <w:lang w:val="sk-SK"/>
        </w:rPr>
        <w:t xml:space="preserve">Názov návrhu </w:t>
      </w:r>
      <w:r w:rsidR="005B3A05" w:rsidRPr="0078204C">
        <w:rPr>
          <w:b/>
          <w:bCs/>
          <w:lang w:val="sk-SK"/>
        </w:rPr>
        <w:t>právneho predpisu</w:t>
      </w:r>
      <w:r w:rsidRPr="0078204C">
        <w:rPr>
          <w:b/>
          <w:bCs/>
          <w:lang w:val="sk-SK"/>
        </w:rPr>
        <w:t>:</w:t>
      </w:r>
      <w:r w:rsidRPr="0078204C">
        <w:rPr>
          <w:lang w:val="sk-SK"/>
        </w:rPr>
        <w:t xml:space="preserve"> </w:t>
      </w:r>
    </w:p>
    <w:p w:rsidR="009348B2" w:rsidRDefault="009348B2" w:rsidP="009348B2">
      <w:pPr>
        <w:pStyle w:val="Odsekzoznamu"/>
        <w:ind w:left="0"/>
        <w:jc w:val="both"/>
        <w:rPr>
          <w:lang w:val="sk-SK"/>
        </w:rPr>
      </w:pPr>
    </w:p>
    <w:p w:rsidR="00E31911" w:rsidRPr="0078204C" w:rsidRDefault="005B3A05" w:rsidP="009348B2">
      <w:pPr>
        <w:pStyle w:val="Odsekzoznamu"/>
        <w:ind w:left="284"/>
        <w:jc w:val="both"/>
        <w:rPr>
          <w:color w:val="FF0000"/>
          <w:lang w:val="sk-SK"/>
        </w:rPr>
      </w:pPr>
      <w:r w:rsidRPr="0078204C">
        <w:rPr>
          <w:lang w:val="sk-SK"/>
        </w:rPr>
        <w:t>N</w:t>
      </w:r>
      <w:r w:rsidR="00BD2942" w:rsidRPr="0078204C">
        <w:rPr>
          <w:lang w:val="sk-SK"/>
        </w:rPr>
        <w:t>ariadeni</w:t>
      </w:r>
      <w:r w:rsidRPr="0078204C">
        <w:rPr>
          <w:lang w:val="sk-SK"/>
        </w:rPr>
        <w:t>e</w:t>
      </w:r>
      <w:r w:rsidR="00BD2942" w:rsidRPr="0078204C">
        <w:rPr>
          <w:lang w:val="sk-SK"/>
        </w:rPr>
        <w:t xml:space="preserve"> vlády</w:t>
      </w:r>
      <w:r w:rsidR="00B03478" w:rsidRPr="0078204C">
        <w:rPr>
          <w:lang w:val="sk-SK"/>
        </w:rPr>
        <w:t xml:space="preserve"> Slovenskej </w:t>
      </w:r>
      <w:r w:rsidR="00BD2942" w:rsidRPr="0078204C">
        <w:rPr>
          <w:lang w:val="sk-SK"/>
        </w:rPr>
        <w:t>republiky, ktorým sa mení nariadenie vlády Slovenskej republiky č. 384/2006 Z.</w:t>
      </w:r>
      <w:r w:rsidR="00B10F80" w:rsidRPr="0078204C">
        <w:rPr>
          <w:lang w:val="sk-SK"/>
        </w:rPr>
        <w:t xml:space="preserve"> </w:t>
      </w:r>
      <w:r w:rsidR="00BD2942" w:rsidRPr="0078204C">
        <w:rPr>
          <w:lang w:val="sk-SK"/>
        </w:rPr>
        <w:t xml:space="preserve">z. o výške pracovnej odmeny a podmienkach jej poskytovania obvineným a odsúdeným v znení </w:t>
      </w:r>
      <w:r w:rsidR="00B03478" w:rsidRPr="0078204C">
        <w:rPr>
          <w:lang w:val="sk-SK"/>
        </w:rPr>
        <w:t>neskorších predpisov</w:t>
      </w:r>
      <w:r w:rsidR="00BD2942" w:rsidRPr="0078204C">
        <w:rPr>
          <w:lang w:val="sk-SK"/>
        </w:rPr>
        <w:t xml:space="preserve"> </w:t>
      </w:r>
    </w:p>
    <w:p w:rsidR="00AD72F5" w:rsidRPr="0078204C" w:rsidRDefault="00AD72F5" w:rsidP="00B628E5">
      <w:pPr>
        <w:jc w:val="both"/>
        <w:rPr>
          <w:lang w:val="sk-SK"/>
        </w:rPr>
      </w:pPr>
    </w:p>
    <w:p w:rsidR="00B628E5" w:rsidRPr="0078204C" w:rsidRDefault="00E31911" w:rsidP="00D44CC9">
      <w:pPr>
        <w:pStyle w:val="Odsekzoznamu"/>
        <w:numPr>
          <w:ilvl w:val="0"/>
          <w:numId w:val="5"/>
        </w:numPr>
        <w:jc w:val="both"/>
        <w:rPr>
          <w:b/>
          <w:bCs/>
          <w:lang w:val="sk-SK"/>
        </w:rPr>
      </w:pPr>
      <w:r w:rsidRPr="0078204C">
        <w:rPr>
          <w:b/>
          <w:bCs/>
          <w:lang w:val="sk-SK"/>
        </w:rPr>
        <w:t xml:space="preserve">Problematika návrhu </w:t>
      </w:r>
      <w:r w:rsidR="009B54E1" w:rsidRPr="0078204C">
        <w:rPr>
          <w:b/>
          <w:bCs/>
          <w:lang w:val="sk-SK"/>
        </w:rPr>
        <w:t>právneho predpisu</w:t>
      </w:r>
      <w:r w:rsidR="00B628E5" w:rsidRPr="0078204C">
        <w:rPr>
          <w:b/>
          <w:bCs/>
          <w:lang w:val="sk-SK"/>
        </w:rPr>
        <w:t>:</w:t>
      </w:r>
    </w:p>
    <w:p w:rsidR="00B628E5" w:rsidRPr="0078204C" w:rsidRDefault="00B628E5" w:rsidP="00B628E5">
      <w:pPr>
        <w:jc w:val="both"/>
        <w:rPr>
          <w:b/>
          <w:bCs/>
          <w:lang w:val="sk-SK"/>
        </w:rPr>
      </w:pPr>
    </w:p>
    <w:p w:rsidR="00E31911" w:rsidRPr="0078204C" w:rsidRDefault="00E31911" w:rsidP="00DA5F89">
      <w:pPr>
        <w:numPr>
          <w:ilvl w:val="0"/>
          <w:numId w:val="3"/>
        </w:numPr>
        <w:ind w:left="-40" w:firstLine="323"/>
        <w:jc w:val="both"/>
        <w:rPr>
          <w:iCs/>
          <w:lang w:val="sk-SK"/>
        </w:rPr>
      </w:pPr>
      <w:r w:rsidRPr="0078204C">
        <w:rPr>
          <w:iCs/>
          <w:lang w:val="sk-SK"/>
        </w:rPr>
        <w:t>nie je upravená v primárnom práve Európskej únie</w:t>
      </w:r>
      <w:r w:rsidR="00630C8D" w:rsidRPr="0078204C">
        <w:rPr>
          <w:iCs/>
          <w:lang w:val="sk-SK"/>
        </w:rPr>
        <w:t>,</w:t>
      </w:r>
    </w:p>
    <w:p w:rsidR="00B4392B" w:rsidRPr="0078204C" w:rsidRDefault="00B4392B" w:rsidP="00FF333C">
      <w:pPr>
        <w:ind w:left="283"/>
        <w:jc w:val="both"/>
        <w:rPr>
          <w:iCs/>
          <w:lang w:val="sk-SK"/>
        </w:rPr>
      </w:pPr>
    </w:p>
    <w:p w:rsidR="00B23428" w:rsidRPr="0078204C" w:rsidRDefault="00E31911" w:rsidP="00DA5F89">
      <w:pPr>
        <w:numPr>
          <w:ilvl w:val="0"/>
          <w:numId w:val="3"/>
        </w:numPr>
        <w:ind w:left="-40" w:firstLine="323"/>
        <w:jc w:val="both"/>
        <w:rPr>
          <w:iCs/>
          <w:lang w:val="sk-SK"/>
        </w:rPr>
      </w:pPr>
      <w:r w:rsidRPr="0078204C">
        <w:rPr>
          <w:iCs/>
          <w:lang w:val="sk-SK"/>
        </w:rPr>
        <w:t>nie je upravená v sekundárnom práve Európskej únie</w:t>
      </w:r>
      <w:r w:rsidR="00630C8D" w:rsidRPr="0078204C">
        <w:rPr>
          <w:iCs/>
          <w:lang w:val="sk-SK"/>
        </w:rPr>
        <w:t>,</w:t>
      </w:r>
    </w:p>
    <w:p w:rsidR="00B4392B" w:rsidRPr="0078204C" w:rsidRDefault="00B4392B" w:rsidP="00FF333C">
      <w:pPr>
        <w:jc w:val="both"/>
        <w:rPr>
          <w:iCs/>
          <w:lang w:val="sk-SK"/>
        </w:rPr>
      </w:pPr>
    </w:p>
    <w:p w:rsidR="00B628E5" w:rsidRPr="0078204C" w:rsidRDefault="00B628E5" w:rsidP="00DA5F89">
      <w:pPr>
        <w:numPr>
          <w:ilvl w:val="0"/>
          <w:numId w:val="3"/>
        </w:numPr>
        <w:ind w:left="-40" w:firstLine="323"/>
        <w:jc w:val="both"/>
        <w:rPr>
          <w:lang w:val="sk-SK"/>
        </w:rPr>
      </w:pPr>
      <w:r w:rsidRPr="0078204C">
        <w:rPr>
          <w:lang w:val="sk-SK"/>
        </w:rPr>
        <w:t xml:space="preserve">nie </w:t>
      </w:r>
      <w:r w:rsidR="000669E6" w:rsidRPr="0078204C">
        <w:rPr>
          <w:lang w:val="sk-SK"/>
        </w:rPr>
        <w:t>je obsiahnu</w:t>
      </w:r>
      <w:r w:rsidR="00206A4E" w:rsidRPr="0078204C">
        <w:rPr>
          <w:lang w:val="sk-SK"/>
        </w:rPr>
        <w:t>t</w:t>
      </w:r>
      <w:r w:rsidRPr="0078204C">
        <w:rPr>
          <w:lang w:val="sk-SK"/>
        </w:rPr>
        <w:t>á v judikatúre Súdneho dvora Európsk</w:t>
      </w:r>
      <w:r w:rsidR="006E48D1" w:rsidRPr="0078204C">
        <w:rPr>
          <w:lang w:val="sk-SK"/>
        </w:rPr>
        <w:t>ej únie.</w:t>
      </w:r>
    </w:p>
    <w:p w:rsidR="00E31911" w:rsidRPr="0078204C" w:rsidRDefault="00E31911" w:rsidP="00E31911">
      <w:pPr>
        <w:jc w:val="both"/>
        <w:rPr>
          <w:b/>
          <w:bCs/>
          <w:lang w:val="sk-SK"/>
        </w:rPr>
      </w:pPr>
    </w:p>
    <w:p w:rsidR="00E31911" w:rsidRDefault="00E31911" w:rsidP="009348B2">
      <w:pPr>
        <w:jc w:val="both"/>
        <w:rPr>
          <w:b/>
          <w:bCs/>
          <w:lang w:val="sk-SK"/>
        </w:rPr>
      </w:pPr>
      <w:r w:rsidRPr="0078204C">
        <w:rPr>
          <w:b/>
          <w:bCs/>
          <w:lang w:val="sk-SK"/>
        </w:rPr>
        <w:t xml:space="preserve">Vzhľadom na vnútroštátny charakter navrhovaného </w:t>
      </w:r>
      <w:r w:rsidR="009B54E1" w:rsidRPr="0078204C">
        <w:rPr>
          <w:b/>
          <w:bCs/>
          <w:lang w:val="sk-SK"/>
        </w:rPr>
        <w:t>právneho predpisu</w:t>
      </w:r>
      <w:r w:rsidRPr="0078204C">
        <w:rPr>
          <w:b/>
          <w:bCs/>
          <w:lang w:val="sk-SK"/>
        </w:rPr>
        <w:t xml:space="preserve"> je</w:t>
      </w:r>
      <w:r w:rsidRPr="00E31911">
        <w:rPr>
          <w:b/>
          <w:bCs/>
          <w:lang w:val="sk-SK"/>
        </w:rPr>
        <w:t xml:space="preserve"> bezpredmetné vyjadrovať sa k </w:t>
      </w:r>
      <w:r w:rsidRPr="003D0CDE">
        <w:rPr>
          <w:b/>
          <w:bCs/>
          <w:lang w:val="sk-SK"/>
        </w:rPr>
        <w:t>bodom 4.</w:t>
      </w:r>
      <w:r w:rsidR="00946B19" w:rsidRPr="003D0CDE">
        <w:rPr>
          <w:b/>
          <w:bCs/>
          <w:lang w:val="sk-SK"/>
        </w:rPr>
        <w:t xml:space="preserve"> a</w:t>
      </w:r>
      <w:r w:rsidRPr="003D0CDE">
        <w:rPr>
          <w:b/>
          <w:bCs/>
          <w:lang w:val="sk-SK"/>
        </w:rPr>
        <w:t xml:space="preserve"> 5. doložky</w:t>
      </w:r>
      <w:r w:rsidRPr="00E31911">
        <w:rPr>
          <w:b/>
          <w:bCs/>
          <w:lang w:val="sk-SK"/>
        </w:rPr>
        <w:t xml:space="preserve"> zlučiteľnosti.</w:t>
      </w:r>
    </w:p>
    <w:sectPr w:rsidR="00E31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DCE" w:rsidRDefault="00B84DCE" w:rsidP="009F3D5D">
      <w:r>
        <w:separator/>
      </w:r>
    </w:p>
  </w:endnote>
  <w:endnote w:type="continuationSeparator" w:id="0">
    <w:p w:rsidR="00B84DCE" w:rsidRDefault="00B84DCE" w:rsidP="009F3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DCE" w:rsidRDefault="00B84DCE" w:rsidP="009F3D5D">
      <w:r>
        <w:separator/>
      </w:r>
    </w:p>
  </w:footnote>
  <w:footnote w:type="continuationSeparator" w:id="0">
    <w:p w:rsidR="00B84DCE" w:rsidRDefault="00B84DCE" w:rsidP="009F3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920CF"/>
    <w:multiLevelType w:val="hybridMultilevel"/>
    <w:tmpl w:val="BE2893C8"/>
    <w:lvl w:ilvl="0" w:tplc="7C1A906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C437C"/>
    <w:multiLevelType w:val="hybridMultilevel"/>
    <w:tmpl w:val="780036FA"/>
    <w:lvl w:ilvl="0" w:tplc="6448987C">
      <w:start w:val="1"/>
      <w:numFmt w:val="lowerLetter"/>
      <w:suff w:val="space"/>
      <w:lvlText w:val="%1)"/>
      <w:lvlJc w:val="left"/>
      <w:pPr>
        <w:ind w:left="-37" w:firstLine="321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4520E9"/>
    <w:multiLevelType w:val="hybridMultilevel"/>
    <w:tmpl w:val="E8E4011C"/>
    <w:lvl w:ilvl="0" w:tplc="F98024B8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69356BE7"/>
    <w:multiLevelType w:val="hybridMultilevel"/>
    <w:tmpl w:val="D192883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1E0660D"/>
    <w:multiLevelType w:val="hybridMultilevel"/>
    <w:tmpl w:val="AFBC4CC6"/>
    <w:lvl w:ilvl="0" w:tplc="041B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E5"/>
    <w:rsid w:val="000669E6"/>
    <w:rsid w:val="00206A4E"/>
    <w:rsid w:val="002571B5"/>
    <w:rsid w:val="002D4906"/>
    <w:rsid w:val="0031412B"/>
    <w:rsid w:val="00331D5F"/>
    <w:rsid w:val="003754F2"/>
    <w:rsid w:val="003D0CDE"/>
    <w:rsid w:val="004171C9"/>
    <w:rsid w:val="0044087E"/>
    <w:rsid w:val="004618FF"/>
    <w:rsid w:val="004E5474"/>
    <w:rsid w:val="00575229"/>
    <w:rsid w:val="00575EA7"/>
    <w:rsid w:val="005B3A05"/>
    <w:rsid w:val="005B5EE2"/>
    <w:rsid w:val="005E4F10"/>
    <w:rsid w:val="00621255"/>
    <w:rsid w:val="00627AD9"/>
    <w:rsid w:val="00627BBA"/>
    <w:rsid w:val="00630C8D"/>
    <w:rsid w:val="006E48D1"/>
    <w:rsid w:val="00701C63"/>
    <w:rsid w:val="0078204C"/>
    <w:rsid w:val="007B45DA"/>
    <w:rsid w:val="007B4A54"/>
    <w:rsid w:val="00803285"/>
    <w:rsid w:val="00841691"/>
    <w:rsid w:val="00854887"/>
    <w:rsid w:val="00862C45"/>
    <w:rsid w:val="009348B2"/>
    <w:rsid w:val="00946B19"/>
    <w:rsid w:val="00953043"/>
    <w:rsid w:val="00976BEA"/>
    <w:rsid w:val="009B54E1"/>
    <w:rsid w:val="009F3D5D"/>
    <w:rsid w:val="00A80996"/>
    <w:rsid w:val="00A865BA"/>
    <w:rsid w:val="00AD621F"/>
    <w:rsid w:val="00AD72F5"/>
    <w:rsid w:val="00AD787A"/>
    <w:rsid w:val="00B03478"/>
    <w:rsid w:val="00B10F80"/>
    <w:rsid w:val="00B23428"/>
    <w:rsid w:val="00B4392B"/>
    <w:rsid w:val="00B628E5"/>
    <w:rsid w:val="00B84DCE"/>
    <w:rsid w:val="00BA385E"/>
    <w:rsid w:val="00BD2942"/>
    <w:rsid w:val="00C01CA7"/>
    <w:rsid w:val="00CE1DAB"/>
    <w:rsid w:val="00CE43D6"/>
    <w:rsid w:val="00D10D73"/>
    <w:rsid w:val="00D1374A"/>
    <w:rsid w:val="00D30DD8"/>
    <w:rsid w:val="00D44CC9"/>
    <w:rsid w:val="00D7046B"/>
    <w:rsid w:val="00DA5F89"/>
    <w:rsid w:val="00E035C5"/>
    <w:rsid w:val="00E31911"/>
    <w:rsid w:val="00E40152"/>
    <w:rsid w:val="00E65F1B"/>
    <w:rsid w:val="00E94504"/>
    <w:rsid w:val="00EA12BB"/>
    <w:rsid w:val="00EE49C8"/>
    <w:rsid w:val="00F72A57"/>
    <w:rsid w:val="00F875ED"/>
    <w:rsid w:val="00FF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28E5"/>
    <w:pPr>
      <w:spacing w:after="0" w:line="240" w:lineRule="auto"/>
    </w:pPr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628E5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01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40152"/>
    <w:rPr>
      <w:rFonts w:ascii="Tahoma" w:hAnsi="Tahoma" w:cs="Tahoma"/>
      <w:sz w:val="16"/>
      <w:szCs w:val="16"/>
      <w:lang w:val="cs-CZ" w:eastAsia="cs-CZ"/>
    </w:rPr>
  </w:style>
  <w:style w:type="paragraph" w:styleId="Hlavika">
    <w:name w:val="header"/>
    <w:basedOn w:val="Normlny"/>
    <w:link w:val="HlavikaChar"/>
    <w:uiPriority w:val="99"/>
    <w:rsid w:val="009F3D5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F3D5D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9F3D5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F3D5D"/>
    <w:rPr>
      <w:rFonts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934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2021-12-03T14:26:00Z</dcterms:created>
  <dcterms:modified xsi:type="dcterms:W3CDTF">2021-12-03T14:26:00Z</dcterms:modified>
</cp:coreProperties>
</file>