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C6DE7" w:rsidP="004D7A15">
      <w:pPr>
        <w:widowControl/>
        <w:rPr>
          <w:lang w:val="en-US"/>
        </w:rPr>
      </w:pPr>
      <w:r>
        <w:t>Nakoľko ide o návrh skupiny poslancov Národnej rady Slovenskej republiky, tento nebol predmetom predbežnej informácie.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C6DE7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035A1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7.2021 13:56:32"/>
    <f:field ref="objchangedby" par="" text="Administrator, System"/>
    <f:field ref="objmodifiedat" par="" text="8.7.2021 13:56:3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Rozborilová Monika</cp:lastModifiedBy>
  <cp:revision>2</cp:revision>
  <dcterms:created xsi:type="dcterms:W3CDTF">2021-07-27T08:17:00Z</dcterms:created>
  <dcterms:modified xsi:type="dcterms:W3CDTF">2021-07-27T08:17:00Z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skupiny poslancov Národnej rady Slovenskej republiky na vydanie zákona, ktorým sa mení zákon č. 442/2002 Z. z. o verejných vodovodoch a verejných kanalizáciách a o zmene a doplnení zákona č. 276/2001 Z. z. o regulácii v sieťových odvetviach v znení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NR SR v znení neskorších predpisov</vt:lpwstr>
  </property>
  <property fmtid="{D5CDD505-2E9C-101B-9397-08002B2CF9AE}" pid="17" name="FSC#SKEDITIONSLOVLEX@103.510:plnynazovpredpis">
    <vt:lpwstr> Návrh skupiny poslancov Národnej rady Slovenskej republiky na vydanie zákona, ktorým sa mení zákon č. 442/2002 Z. z. o verejných vodovodoch a verejných kanalizáciách a o zmene a doplnení zákona č. 276/2001 Z. z. o regulácii v sieťových odvetviach v znení</vt:lpwstr>
  </property>
  <property fmtid="{D5CDD505-2E9C-101B-9397-08002B2CF9AE}" pid="18" name="FSC#SKEDITIONSLOVLEX@103.510:rezortcislopredpis">
    <vt:lpwstr>10391/2021-1.7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LP/2021/352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>Materiál nebol predmetom PPK. Ide o poslanecký návrh zákona.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align="center"&gt;&amp;nbsp;&lt;/p&gt;&lt;p align="justify"&gt;Podľa § 70 ods. 2 zákona Národnej rady Slovenskej republiky č. 350/1996 Z. z. o&amp;nbsp;rokovacom poriadku Národnej rady Slovenskej republiky v&amp;nbsp;znení zákona č. 399/2015 Z. z. predkladá Ministerstvo životnéh</vt:lpwstr>
  </property>
  <property fmtid="{D5CDD505-2E9C-101B-9397-08002B2CF9AE}" pid="135" name="FSC#COOSYSTEM@1.1:Container">
    <vt:lpwstr>COO.2145.1000.3.4451583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Nakoľko ide o návrh skupiny poslancov Národnej rady Slovenskej republiky, tento nebol predmetom predbežnej informácie.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neskorších predpisov a ktorým sa mení a dopĺňa zákon č. 355/2007 Z. z. o ochrane, podpore a rozvoji verejného zdravia a o zmene a doplnení niektorých zákonov v znení neskorších predpisov (tlač 576)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neskorších predpisov a ktorým sa mení a dopĺňa zákon č. 355/2007 Z. z. o ochrane, podpore a rozvoji verejného zdravia a o zmene a doplnení niektorých zákonov v znení neskorších predpisov (tlač 576)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8. 7. 2021</vt:lpwstr>
  </property>
</Properties>
</file>