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7B" w:rsidRPr="00E604CF" w:rsidRDefault="00D96BD1" w:rsidP="00DB6C7B">
      <w:pPr>
        <w:jc w:val="center"/>
        <w:rPr>
          <w:rFonts w:ascii="Times New Roman" w:hAnsi="Times New Roman" w:cs="Times New Roman"/>
          <w:color w:val="000000" w:themeColor="text1"/>
          <w:sz w:val="24"/>
          <w:szCs w:val="24"/>
        </w:rPr>
      </w:pPr>
      <w:r w:rsidRPr="00E604CF">
        <w:rPr>
          <w:rFonts w:ascii="Times New Roman" w:hAnsi="Times New Roman" w:cs="Times New Roman"/>
          <w:b/>
          <w:color w:val="000000" w:themeColor="text1"/>
          <w:sz w:val="24"/>
          <w:szCs w:val="24"/>
        </w:rPr>
        <w:t>Návrh</w:t>
      </w:r>
    </w:p>
    <w:p w:rsidR="00DB6C7B" w:rsidRPr="00E604CF" w:rsidRDefault="00DB6C7B" w:rsidP="00DB6C7B">
      <w:pPr>
        <w:jc w:val="center"/>
        <w:rPr>
          <w:rFonts w:ascii="Times New Roman" w:hAnsi="Times New Roman" w:cs="Times New Roman"/>
          <w:color w:val="000000" w:themeColor="text1"/>
          <w:sz w:val="24"/>
          <w:szCs w:val="24"/>
        </w:rPr>
      </w:pPr>
    </w:p>
    <w:p w:rsidR="00164D75" w:rsidRPr="00E604CF" w:rsidRDefault="00164D75" w:rsidP="00DB6C7B">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Z</w:t>
      </w:r>
      <w:r w:rsidR="00357805" w:rsidRPr="00E604CF">
        <w:rPr>
          <w:rFonts w:ascii="Times New Roman" w:hAnsi="Times New Roman" w:cs="Times New Roman"/>
          <w:b/>
          <w:color w:val="000000" w:themeColor="text1"/>
          <w:sz w:val="24"/>
          <w:szCs w:val="24"/>
        </w:rPr>
        <w:t> Á K O N</w:t>
      </w:r>
    </w:p>
    <w:p w:rsidR="00164D75" w:rsidRPr="00E604CF" w:rsidRDefault="00164D75" w:rsidP="00DB6C7B">
      <w:pPr>
        <w:jc w:val="center"/>
        <w:rPr>
          <w:rFonts w:ascii="Times New Roman" w:hAnsi="Times New Roman" w:cs="Times New Roman"/>
          <w:color w:val="000000" w:themeColor="text1"/>
          <w:sz w:val="24"/>
          <w:szCs w:val="24"/>
        </w:rPr>
      </w:pPr>
    </w:p>
    <w:p w:rsidR="00164D75" w:rsidRPr="00E604CF" w:rsidRDefault="00164D75" w:rsidP="00DB6C7B">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 ... </w:t>
      </w:r>
      <w:r w:rsidR="00D81F7F" w:rsidRPr="00E604CF">
        <w:rPr>
          <w:rFonts w:ascii="Times New Roman" w:hAnsi="Times New Roman" w:cs="Times New Roman"/>
          <w:color w:val="000000" w:themeColor="text1"/>
          <w:sz w:val="24"/>
          <w:szCs w:val="24"/>
        </w:rPr>
        <w:t>201</w:t>
      </w:r>
      <w:r w:rsidR="00D96BD1" w:rsidRPr="00E604CF">
        <w:rPr>
          <w:rFonts w:ascii="Times New Roman" w:hAnsi="Times New Roman" w:cs="Times New Roman"/>
          <w:color w:val="000000" w:themeColor="text1"/>
          <w:sz w:val="24"/>
          <w:szCs w:val="24"/>
        </w:rPr>
        <w:t>9</w:t>
      </w:r>
      <w:r w:rsidRPr="00E604CF">
        <w:rPr>
          <w:rFonts w:ascii="Times New Roman" w:hAnsi="Times New Roman" w:cs="Times New Roman"/>
          <w:color w:val="000000" w:themeColor="text1"/>
          <w:sz w:val="24"/>
          <w:szCs w:val="24"/>
        </w:rPr>
        <w:t>,</w:t>
      </w:r>
    </w:p>
    <w:p w:rsidR="00164D75" w:rsidRPr="00E604CF" w:rsidRDefault="00164D75" w:rsidP="00DB6C7B">
      <w:pPr>
        <w:jc w:val="center"/>
        <w:rPr>
          <w:rFonts w:ascii="Times New Roman" w:hAnsi="Times New Roman" w:cs="Times New Roman"/>
          <w:color w:val="000000" w:themeColor="text1"/>
          <w:sz w:val="24"/>
          <w:szCs w:val="24"/>
        </w:rPr>
      </w:pPr>
    </w:p>
    <w:p w:rsidR="00164D75" w:rsidRPr="00E604CF" w:rsidRDefault="00164D75" w:rsidP="00DB6C7B">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 xml:space="preserve">ktorým sa mení a dopĺňa zákon č. </w:t>
      </w:r>
      <w:r w:rsidR="008870E6" w:rsidRPr="00E604CF">
        <w:rPr>
          <w:rFonts w:ascii="Times New Roman" w:hAnsi="Times New Roman" w:cs="Times New Roman"/>
          <w:b/>
          <w:color w:val="000000" w:themeColor="text1"/>
          <w:sz w:val="24"/>
          <w:szCs w:val="24"/>
        </w:rPr>
        <w:t>568</w:t>
      </w:r>
      <w:r w:rsidRPr="00E604CF">
        <w:rPr>
          <w:rFonts w:ascii="Times New Roman" w:hAnsi="Times New Roman" w:cs="Times New Roman"/>
          <w:b/>
          <w:color w:val="000000" w:themeColor="text1"/>
          <w:sz w:val="24"/>
          <w:szCs w:val="24"/>
        </w:rPr>
        <w:t>/20</w:t>
      </w:r>
      <w:r w:rsidR="008870E6" w:rsidRPr="00E604CF">
        <w:rPr>
          <w:rFonts w:ascii="Times New Roman" w:hAnsi="Times New Roman" w:cs="Times New Roman"/>
          <w:b/>
          <w:color w:val="000000" w:themeColor="text1"/>
          <w:sz w:val="24"/>
          <w:szCs w:val="24"/>
        </w:rPr>
        <w:t>09</w:t>
      </w:r>
      <w:r w:rsidRPr="00E604CF">
        <w:rPr>
          <w:rFonts w:ascii="Times New Roman" w:hAnsi="Times New Roman" w:cs="Times New Roman"/>
          <w:b/>
          <w:color w:val="000000" w:themeColor="text1"/>
          <w:sz w:val="24"/>
          <w:szCs w:val="24"/>
        </w:rPr>
        <w:t xml:space="preserve"> Z. z. </w:t>
      </w:r>
      <w:r w:rsidR="008870E6" w:rsidRPr="00E604CF">
        <w:rPr>
          <w:rFonts w:ascii="Times New Roman" w:hAnsi="Times New Roman" w:cs="Times New Roman"/>
          <w:b/>
          <w:color w:val="000000" w:themeColor="text1"/>
          <w:sz w:val="24"/>
          <w:szCs w:val="24"/>
        </w:rPr>
        <w:t>o celoživotnom vzdelávaní a o zmene a doplnení niektorých zákonov</w:t>
      </w:r>
      <w:r w:rsidRPr="00E604CF">
        <w:rPr>
          <w:rFonts w:ascii="Times New Roman" w:hAnsi="Times New Roman" w:cs="Times New Roman"/>
          <w:b/>
          <w:color w:val="000000" w:themeColor="text1"/>
          <w:sz w:val="24"/>
          <w:szCs w:val="24"/>
        </w:rPr>
        <w:t xml:space="preserve"> v znení neskorších predpisov a </w:t>
      </w:r>
      <w:r w:rsidR="00DC5F61" w:rsidRPr="00E604CF">
        <w:rPr>
          <w:rFonts w:ascii="Times New Roman" w:hAnsi="Times New Roman" w:cs="Times New Roman"/>
          <w:b/>
          <w:color w:val="000000" w:themeColor="text1"/>
          <w:sz w:val="24"/>
          <w:szCs w:val="24"/>
        </w:rPr>
        <w:t xml:space="preserve">ktorým sa menia </w:t>
      </w:r>
      <w:r w:rsidR="00EE4F95" w:rsidRPr="00E604CF">
        <w:rPr>
          <w:rFonts w:ascii="Times New Roman" w:hAnsi="Times New Roman" w:cs="Times New Roman"/>
          <w:b/>
          <w:color w:val="000000" w:themeColor="text1"/>
          <w:sz w:val="24"/>
          <w:szCs w:val="24"/>
        </w:rPr>
        <w:t xml:space="preserve">a dopĺňajú </w:t>
      </w:r>
      <w:r w:rsidR="00DC5F61" w:rsidRPr="00E604CF">
        <w:rPr>
          <w:rFonts w:ascii="Times New Roman" w:hAnsi="Times New Roman" w:cs="Times New Roman"/>
          <w:b/>
          <w:color w:val="000000" w:themeColor="text1"/>
          <w:sz w:val="24"/>
          <w:szCs w:val="24"/>
        </w:rPr>
        <w:t>niektoré zákony</w:t>
      </w:r>
    </w:p>
    <w:p w:rsidR="00DB6C7B" w:rsidRPr="00E604CF" w:rsidRDefault="00DB6C7B" w:rsidP="00DB6C7B">
      <w:pPr>
        <w:jc w:val="both"/>
        <w:rPr>
          <w:rFonts w:ascii="Times New Roman" w:hAnsi="Times New Roman" w:cs="Times New Roman"/>
          <w:color w:val="000000" w:themeColor="text1"/>
          <w:sz w:val="24"/>
          <w:szCs w:val="24"/>
        </w:rPr>
      </w:pPr>
    </w:p>
    <w:p w:rsidR="00164D75" w:rsidRPr="00E604CF" w:rsidRDefault="00164D75" w:rsidP="00DB6C7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Národná rada Slovenskej republiky sa uzniesla na tomto zákone:</w:t>
      </w:r>
    </w:p>
    <w:p w:rsidR="00164D75" w:rsidRPr="00E604CF" w:rsidRDefault="00164D75" w:rsidP="00DB6C7B">
      <w:pPr>
        <w:jc w:val="both"/>
        <w:rPr>
          <w:rFonts w:ascii="Times New Roman" w:hAnsi="Times New Roman" w:cs="Times New Roman"/>
          <w:color w:val="000000" w:themeColor="text1"/>
          <w:sz w:val="24"/>
          <w:szCs w:val="24"/>
        </w:rPr>
      </w:pPr>
    </w:p>
    <w:p w:rsidR="00DB6C7B" w:rsidRPr="00E604CF" w:rsidRDefault="00DB6C7B" w:rsidP="00DB6C7B">
      <w:pPr>
        <w:jc w:val="center"/>
        <w:rPr>
          <w:rFonts w:ascii="Times New Roman" w:hAnsi="Times New Roman" w:cs="Times New Roman"/>
          <w:color w:val="000000" w:themeColor="text1"/>
          <w:sz w:val="24"/>
          <w:szCs w:val="24"/>
        </w:rPr>
      </w:pPr>
      <w:r w:rsidRPr="00E604CF">
        <w:rPr>
          <w:rFonts w:ascii="Times New Roman" w:hAnsi="Times New Roman" w:cs="Times New Roman"/>
          <w:b/>
          <w:color w:val="000000" w:themeColor="text1"/>
          <w:sz w:val="24"/>
          <w:szCs w:val="24"/>
        </w:rPr>
        <w:t>Čl. I</w:t>
      </w:r>
    </w:p>
    <w:p w:rsidR="00DB6C7B" w:rsidRPr="00E604CF" w:rsidRDefault="00DB6C7B" w:rsidP="00DB6C7B">
      <w:pPr>
        <w:jc w:val="center"/>
        <w:rPr>
          <w:rFonts w:ascii="Times New Roman" w:hAnsi="Times New Roman" w:cs="Times New Roman"/>
          <w:color w:val="000000" w:themeColor="text1"/>
          <w:sz w:val="24"/>
          <w:szCs w:val="24"/>
        </w:rPr>
      </w:pPr>
    </w:p>
    <w:p w:rsidR="000031F9" w:rsidRPr="00E604CF" w:rsidRDefault="00DB6C7B" w:rsidP="008870E6">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Zákon č. </w:t>
      </w:r>
      <w:r w:rsidR="008870E6" w:rsidRPr="00E604CF">
        <w:rPr>
          <w:rFonts w:ascii="Times New Roman" w:hAnsi="Times New Roman" w:cs="Times New Roman"/>
          <w:color w:val="000000" w:themeColor="text1"/>
          <w:sz w:val="24"/>
          <w:szCs w:val="24"/>
        </w:rPr>
        <w:t>568/2009</w:t>
      </w:r>
      <w:r w:rsidRPr="00E604CF">
        <w:rPr>
          <w:rFonts w:ascii="Times New Roman" w:hAnsi="Times New Roman" w:cs="Times New Roman"/>
          <w:color w:val="000000" w:themeColor="text1"/>
          <w:sz w:val="24"/>
          <w:szCs w:val="24"/>
        </w:rPr>
        <w:t xml:space="preserve"> Z. z. </w:t>
      </w:r>
      <w:r w:rsidR="008870E6" w:rsidRPr="00E604CF">
        <w:rPr>
          <w:rFonts w:ascii="Times New Roman" w:hAnsi="Times New Roman" w:cs="Times New Roman"/>
          <w:color w:val="000000" w:themeColor="text1"/>
          <w:sz w:val="24"/>
          <w:szCs w:val="24"/>
        </w:rPr>
        <w:t>o celoživotnom vzdelávaní a o zmene a doplnení niektorých zákonov</w:t>
      </w:r>
      <w:r w:rsidRPr="00E604CF">
        <w:rPr>
          <w:rFonts w:ascii="Times New Roman" w:hAnsi="Times New Roman" w:cs="Times New Roman"/>
          <w:color w:val="000000" w:themeColor="text1"/>
          <w:sz w:val="24"/>
          <w:szCs w:val="24"/>
        </w:rPr>
        <w:t xml:space="preserve"> v znení zákona </w:t>
      </w:r>
      <w:r w:rsidR="00967FB7" w:rsidRPr="00E604CF">
        <w:rPr>
          <w:rFonts w:ascii="Times New Roman" w:hAnsi="Times New Roman" w:cs="Times New Roman"/>
          <w:color w:val="000000" w:themeColor="text1"/>
          <w:sz w:val="24"/>
          <w:szCs w:val="24"/>
        </w:rPr>
        <w:t xml:space="preserve">č. </w:t>
      </w:r>
      <w:r w:rsidR="008870E6" w:rsidRPr="00E604CF">
        <w:rPr>
          <w:rFonts w:ascii="Times New Roman" w:hAnsi="Times New Roman" w:cs="Times New Roman"/>
          <w:color w:val="000000" w:themeColor="text1"/>
          <w:sz w:val="24"/>
          <w:szCs w:val="24"/>
        </w:rPr>
        <w:t>315/2012 Z. z., zákona č. 292/2014 Z. z. a zákona č. 188/2015 Z. z. sa mení a dopĺňa takto:</w:t>
      </w:r>
    </w:p>
    <w:p w:rsidR="00784393" w:rsidRPr="00E604CF" w:rsidRDefault="00784393" w:rsidP="00FB6C9F">
      <w:pPr>
        <w:jc w:val="both"/>
        <w:rPr>
          <w:rFonts w:ascii="Times New Roman" w:hAnsi="Times New Roman" w:cs="Times New Roman"/>
          <w:color w:val="000000" w:themeColor="text1"/>
          <w:sz w:val="24"/>
          <w:szCs w:val="24"/>
        </w:rPr>
      </w:pPr>
    </w:p>
    <w:p w:rsidR="00541308" w:rsidRPr="00E604CF" w:rsidRDefault="00541308"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Slovo „schopnosť“ vo všetkých tvaroch sa v celom texte zákona </w:t>
      </w:r>
      <w:r w:rsidR="00946412" w:rsidRPr="00E604CF">
        <w:rPr>
          <w:rFonts w:ascii="Times New Roman" w:hAnsi="Times New Roman" w:cs="Times New Roman"/>
          <w:color w:val="000000" w:themeColor="text1"/>
          <w:sz w:val="24"/>
          <w:szCs w:val="24"/>
        </w:rPr>
        <w:t xml:space="preserve">okrem § 3 písm. l) a m) </w:t>
      </w:r>
      <w:r w:rsidRPr="00E604CF">
        <w:rPr>
          <w:rFonts w:ascii="Times New Roman" w:hAnsi="Times New Roman" w:cs="Times New Roman"/>
          <w:color w:val="000000" w:themeColor="text1"/>
          <w:sz w:val="24"/>
          <w:szCs w:val="24"/>
        </w:rPr>
        <w:t>nahrádza slovom „kompetencia“ v príslušnom tvare.</w:t>
      </w:r>
    </w:p>
    <w:p w:rsidR="0005525B" w:rsidRPr="00E604CF" w:rsidRDefault="0005525B" w:rsidP="0005525B">
      <w:pPr>
        <w:jc w:val="both"/>
        <w:rPr>
          <w:rFonts w:ascii="Times New Roman" w:hAnsi="Times New Roman" w:cs="Times New Roman"/>
          <w:color w:val="000000" w:themeColor="text1"/>
          <w:sz w:val="24"/>
          <w:szCs w:val="24"/>
        </w:rPr>
      </w:pPr>
    </w:p>
    <w:p w:rsidR="003F5DBF" w:rsidRPr="00E604CF" w:rsidRDefault="003F5DBF" w:rsidP="003F5DBF">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1 ods. 1 písm. c) </w:t>
      </w:r>
      <w:r w:rsidR="001355A0" w:rsidRPr="00E604CF">
        <w:rPr>
          <w:rFonts w:ascii="Times New Roman" w:hAnsi="Times New Roman" w:cs="Times New Roman"/>
          <w:color w:val="000000" w:themeColor="text1"/>
          <w:sz w:val="24"/>
          <w:szCs w:val="24"/>
        </w:rPr>
        <w:t>sa slová „nadobudnutie čiastočnej kvalifikácie a úplnej“ nahrádzajú slov</w:t>
      </w:r>
      <w:r w:rsidR="003D2634" w:rsidRPr="00E604CF">
        <w:rPr>
          <w:rFonts w:ascii="Times New Roman" w:hAnsi="Times New Roman" w:cs="Times New Roman"/>
          <w:color w:val="000000" w:themeColor="text1"/>
          <w:sz w:val="24"/>
          <w:szCs w:val="24"/>
        </w:rPr>
        <w:t>om</w:t>
      </w:r>
      <w:r w:rsidR="001355A0" w:rsidRPr="00E604CF">
        <w:rPr>
          <w:rFonts w:ascii="Times New Roman" w:hAnsi="Times New Roman" w:cs="Times New Roman"/>
          <w:color w:val="000000" w:themeColor="text1"/>
          <w:sz w:val="24"/>
          <w:szCs w:val="24"/>
        </w:rPr>
        <w:t xml:space="preserve"> „získanie“.</w:t>
      </w:r>
    </w:p>
    <w:p w:rsidR="00ED7E05" w:rsidRPr="00E604CF" w:rsidRDefault="00ED7E05" w:rsidP="00ED7E05">
      <w:pPr>
        <w:pStyle w:val="Odsekzoznamu"/>
        <w:rPr>
          <w:rFonts w:ascii="Times New Roman" w:hAnsi="Times New Roman" w:cs="Times New Roman"/>
          <w:color w:val="000000" w:themeColor="text1"/>
          <w:sz w:val="24"/>
          <w:szCs w:val="24"/>
        </w:rPr>
      </w:pPr>
    </w:p>
    <w:p w:rsidR="00ED7E05" w:rsidRPr="00E604CF" w:rsidRDefault="00ED7E05" w:rsidP="003F5DBF">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 ods. 1 písmeno g) znie:</w:t>
      </w:r>
    </w:p>
    <w:p w:rsidR="00ED7E05" w:rsidRPr="00E604CF" w:rsidRDefault="00ED7E05" w:rsidP="00ED7E05">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„g) kontrolu dodržiavania podmienok akreditácie,“.</w:t>
      </w:r>
    </w:p>
    <w:p w:rsidR="00ED7E05" w:rsidRPr="00E604CF" w:rsidRDefault="00ED7E05" w:rsidP="00ED7E05">
      <w:pPr>
        <w:jc w:val="both"/>
        <w:rPr>
          <w:rFonts w:ascii="Times New Roman" w:hAnsi="Times New Roman" w:cs="Times New Roman"/>
          <w:color w:val="000000" w:themeColor="text1"/>
          <w:sz w:val="24"/>
          <w:szCs w:val="24"/>
        </w:rPr>
      </w:pPr>
    </w:p>
    <w:p w:rsidR="00ED7E05" w:rsidRPr="00E604CF" w:rsidRDefault="001624D8" w:rsidP="00ED7E05">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 sa odsek 1 dopĺňa písmenami</w:t>
      </w:r>
      <w:r w:rsidR="00ED7E05" w:rsidRPr="00E604CF">
        <w:rPr>
          <w:rFonts w:ascii="Times New Roman" w:hAnsi="Times New Roman" w:cs="Times New Roman"/>
          <w:color w:val="000000" w:themeColor="text1"/>
          <w:sz w:val="24"/>
          <w:szCs w:val="24"/>
        </w:rPr>
        <w:t xml:space="preserve"> h)</w:t>
      </w:r>
      <w:r w:rsidRPr="00E604CF">
        <w:rPr>
          <w:rFonts w:ascii="Times New Roman" w:hAnsi="Times New Roman" w:cs="Times New Roman"/>
          <w:color w:val="000000" w:themeColor="text1"/>
          <w:sz w:val="24"/>
          <w:szCs w:val="24"/>
        </w:rPr>
        <w:t xml:space="preserve"> a i), ktoré zn</w:t>
      </w:r>
      <w:r w:rsidR="00ED7E05"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jú</w:t>
      </w:r>
      <w:r w:rsidR="00ED7E05" w:rsidRPr="00E604CF">
        <w:rPr>
          <w:rFonts w:ascii="Times New Roman" w:hAnsi="Times New Roman" w:cs="Times New Roman"/>
          <w:color w:val="000000" w:themeColor="text1"/>
          <w:sz w:val="24"/>
          <w:szCs w:val="24"/>
        </w:rPr>
        <w:t>:</w:t>
      </w:r>
    </w:p>
    <w:p w:rsidR="001624D8" w:rsidRPr="00E604CF" w:rsidRDefault="00ED7E05" w:rsidP="00ED7E05">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„h) kontrolu dodržiavania podmienok udelenia oprávnenia na vykonávanie skúšky na overenie odbornej spôsobilosti (ďalej len </w:t>
      </w:r>
      <w:r w:rsidR="001624D8" w:rsidRPr="00E604CF">
        <w:rPr>
          <w:rFonts w:ascii="Times New Roman" w:hAnsi="Times New Roman" w:cs="Times New Roman"/>
          <w:color w:val="000000" w:themeColor="text1"/>
          <w:sz w:val="24"/>
          <w:szCs w:val="24"/>
        </w:rPr>
        <w:t>„oprávnenie“),</w:t>
      </w:r>
    </w:p>
    <w:p w:rsidR="00ED7E05" w:rsidRPr="00E604CF" w:rsidRDefault="001624D8" w:rsidP="001624D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i) monitorovanie úrovne a efektívnosti celoživotného vzdelávania.</w:t>
      </w:r>
      <w:r w:rsidR="00ED7E05" w:rsidRPr="00E604CF">
        <w:rPr>
          <w:rFonts w:ascii="Times New Roman" w:hAnsi="Times New Roman" w:cs="Times New Roman"/>
          <w:color w:val="000000" w:themeColor="text1"/>
          <w:sz w:val="24"/>
          <w:szCs w:val="24"/>
        </w:rPr>
        <w:t>“.</w:t>
      </w:r>
    </w:p>
    <w:p w:rsidR="00D718DA" w:rsidRPr="00E604CF" w:rsidRDefault="00D718DA" w:rsidP="00D718DA">
      <w:pPr>
        <w:pStyle w:val="Odsekzoznamu"/>
        <w:rPr>
          <w:rFonts w:ascii="Times New Roman" w:hAnsi="Times New Roman" w:cs="Times New Roman"/>
          <w:color w:val="000000" w:themeColor="text1"/>
          <w:sz w:val="24"/>
          <w:szCs w:val="24"/>
        </w:rPr>
      </w:pPr>
    </w:p>
    <w:p w:rsidR="00D77B68" w:rsidRPr="00E604CF" w:rsidRDefault="00D77B68" w:rsidP="00967FB7">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 2 </w:t>
      </w:r>
      <w:r w:rsidR="004A4505" w:rsidRPr="00E604CF">
        <w:rPr>
          <w:rFonts w:ascii="Times New Roman" w:hAnsi="Times New Roman" w:cs="Times New Roman"/>
          <w:color w:val="000000" w:themeColor="text1"/>
          <w:sz w:val="24"/>
          <w:szCs w:val="24"/>
        </w:rPr>
        <w:t>vrátane nadpisu znie</w:t>
      </w:r>
      <w:r w:rsidRPr="00E604CF">
        <w:rPr>
          <w:rFonts w:ascii="Times New Roman" w:hAnsi="Times New Roman" w:cs="Times New Roman"/>
          <w:color w:val="000000" w:themeColor="text1"/>
          <w:sz w:val="24"/>
          <w:szCs w:val="24"/>
        </w:rPr>
        <w:t>:</w:t>
      </w:r>
    </w:p>
    <w:p w:rsidR="004A4505" w:rsidRPr="00E604CF" w:rsidRDefault="004A4505" w:rsidP="004A4505">
      <w:pPr>
        <w:jc w:val="both"/>
        <w:rPr>
          <w:rFonts w:ascii="Times New Roman" w:hAnsi="Times New Roman" w:cs="Times New Roman"/>
          <w:color w:val="000000" w:themeColor="text1"/>
          <w:sz w:val="24"/>
          <w:szCs w:val="24"/>
        </w:rPr>
      </w:pPr>
    </w:p>
    <w:p w:rsidR="004A4505" w:rsidRPr="00E604CF" w:rsidRDefault="004A4505" w:rsidP="004A4505">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2</w:t>
      </w:r>
    </w:p>
    <w:p w:rsidR="004A4505" w:rsidRPr="00E604CF" w:rsidRDefault="004A4505" w:rsidP="004A4505">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Celoživotné vzdelávanie</w:t>
      </w:r>
    </w:p>
    <w:p w:rsidR="004A4505" w:rsidRPr="00E604CF" w:rsidRDefault="004A4505" w:rsidP="004A4505">
      <w:pPr>
        <w:jc w:val="center"/>
        <w:rPr>
          <w:rFonts w:ascii="Times New Roman" w:hAnsi="Times New Roman" w:cs="Times New Roman"/>
          <w:color w:val="000000" w:themeColor="text1"/>
          <w:sz w:val="24"/>
          <w:szCs w:val="24"/>
        </w:rPr>
      </w:pPr>
    </w:p>
    <w:p w:rsidR="004A4505" w:rsidRPr="00E604CF" w:rsidRDefault="004A4505" w:rsidP="004A4505">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(1) </w:t>
      </w:r>
      <w:r w:rsidR="007C51EB" w:rsidRPr="00E604CF">
        <w:rPr>
          <w:rFonts w:ascii="Times New Roman" w:hAnsi="Times New Roman" w:cs="Times New Roman"/>
          <w:color w:val="000000" w:themeColor="text1"/>
          <w:sz w:val="24"/>
          <w:szCs w:val="24"/>
        </w:rPr>
        <w:t>Celoživotným vzdelávaním</w:t>
      </w:r>
      <w:r w:rsidRPr="00E604CF">
        <w:rPr>
          <w:rFonts w:ascii="Times New Roman" w:hAnsi="Times New Roman" w:cs="Times New Roman"/>
          <w:color w:val="000000" w:themeColor="text1"/>
          <w:sz w:val="24"/>
          <w:szCs w:val="24"/>
        </w:rPr>
        <w:t xml:space="preserve"> sú všetky aktivity, ktoré sa uskutočňujú v priebehu života formálnym vzdelávaním, neformálnym vzdelávaním alebo </w:t>
      </w:r>
      <w:proofErr w:type="spellStart"/>
      <w:r w:rsidRPr="00E604CF">
        <w:rPr>
          <w:rFonts w:ascii="Times New Roman" w:hAnsi="Times New Roman" w:cs="Times New Roman"/>
          <w:color w:val="000000" w:themeColor="text1"/>
          <w:sz w:val="24"/>
          <w:szCs w:val="24"/>
        </w:rPr>
        <w:t>informálnym</w:t>
      </w:r>
      <w:proofErr w:type="spellEnd"/>
      <w:r w:rsidRPr="00E604CF">
        <w:rPr>
          <w:rFonts w:ascii="Times New Roman" w:hAnsi="Times New Roman" w:cs="Times New Roman"/>
          <w:color w:val="000000" w:themeColor="text1"/>
          <w:sz w:val="24"/>
          <w:szCs w:val="24"/>
        </w:rPr>
        <w:t xml:space="preserve"> učením sa s cieľom zlepšiť vedomosti, zručnosti a kompetencie. Celoživotné vzdelávanie ako základný princíp výchovy a vzdelávania uplatňovaný vo vzdelávacej sústave Slovenskej republiky tvorí</w:t>
      </w:r>
    </w:p>
    <w:p w:rsidR="004A4505" w:rsidRPr="00E604CF" w:rsidRDefault="004A4505" w:rsidP="004A4505">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a) školské vzdelávanie a</w:t>
      </w:r>
    </w:p>
    <w:p w:rsidR="004A4505" w:rsidRPr="00E604CF" w:rsidRDefault="004A4505" w:rsidP="004A4505">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b) ďalšie vzdelávanie</w:t>
      </w:r>
      <w:r w:rsidR="007C51EB" w:rsidRPr="00E604CF">
        <w:rPr>
          <w:rFonts w:ascii="Times New Roman" w:hAnsi="Times New Roman" w:cs="Times New Roman"/>
          <w:color w:val="000000" w:themeColor="text1"/>
          <w:sz w:val="24"/>
          <w:szCs w:val="24"/>
        </w:rPr>
        <w:t xml:space="preserve">, ktoré nadväzuje </w:t>
      </w:r>
      <w:r w:rsidRPr="00E604CF">
        <w:rPr>
          <w:rFonts w:ascii="Times New Roman" w:hAnsi="Times New Roman" w:cs="Times New Roman"/>
          <w:color w:val="000000" w:themeColor="text1"/>
          <w:sz w:val="24"/>
          <w:szCs w:val="24"/>
        </w:rPr>
        <w:t>na stupeň vzdelania dosiahnutý v školskom vzdelávaní.</w:t>
      </w:r>
    </w:p>
    <w:p w:rsidR="004A4505" w:rsidRPr="00E604CF" w:rsidRDefault="007C51EB"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(2) Školským vzdelávaním</w:t>
      </w:r>
      <w:r w:rsidR="00D77B68" w:rsidRPr="00E604CF">
        <w:rPr>
          <w:rFonts w:ascii="Times New Roman" w:hAnsi="Times New Roman" w:cs="Times New Roman"/>
          <w:color w:val="000000" w:themeColor="text1"/>
          <w:sz w:val="24"/>
          <w:szCs w:val="24"/>
        </w:rPr>
        <w:t xml:space="preserve"> je formálne vzdelávanie, ktorým je výchova a vzdelávanie uskutočňované v materských školách, základných školách, gymnáziách, stredných odborných školách, stredných športových školách, školách umeleckého priemyslu, konzervatóriách, školách pre deti a žiakov so špeciálnymi výchovno-vzdelávacími potrebami zriadených podľa osobitných predpisov</w:t>
      </w:r>
      <w:r w:rsidR="00D77B68" w:rsidRPr="00E604CF">
        <w:rPr>
          <w:rFonts w:ascii="Times New Roman" w:hAnsi="Times New Roman" w:cs="Times New Roman"/>
          <w:color w:val="000000" w:themeColor="text1"/>
          <w:sz w:val="24"/>
          <w:szCs w:val="24"/>
          <w:vertAlign w:val="superscript"/>
        </w:rPr>
        <w:t>5</w:t>
      </w:r>
      <w:r w:rsidR="00D77B68" w:rsidRPr="00E604CF">
        <w:rPr>
          <w:rFonts w:ascii="Times New Roman" w:hAnsi="Times New Roman" w:cs="Times New Roman"/>
          <w:color w:val="000000" w:themeColor="text1"/>
          <w:sz w:val="24"/>
          <w:szCs w:val="24"/>
        </w:rPr>
        <w:t>) a štúdium v akreditovaných študijných programoch na vysokých školách.</w:t>
      </w:r>
      <w:r w:rsidR="004A4505" w:rsidRPr="00E604CF">
        <w:rPr>
          <w:rFonts w:ascii="Times New Roman" w:hAnsi="Times New Roman" w:cs="Times New Roman"/>
          <w:color w:val="000000" w:themeColor="text1"/>
          <w:sz w:val="24"/>
          <w:szCs w:val="24"/>
        </w:rPr>
        <w:t xml:space="preserve"> </w:t>
      </w:r>
    </w:p>
    <w:p w:rsidR="00CD1AB1" w:rsidRPr="00E604CF" w:rsidRDefault="004A4505"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(3) </w:t>
      </w:r>
      <w:r w:rsidR="00D77B68" w:rsidRPr="00E604CF">
        <w:rPr>
          <w:rFonts w:ascii="Times New Roman" w:hAnsi="Times New Roman" w:cs="Times New Roman"/>
          <w:color w:val="000000" w:themeColor="text1"/>
          <w:sz w:val="24"/>
          <w:szCs w:val="24"/>
        </w:rPr>
        <w:t xml:space="preserve">Úspešným absolvovaním školského vzdelávania sa získava </w:t>
      </w:r>
      <w:r w:rsidR="007C51EB" w:rsidRPr="00E604CF">
        <w:rPr>
          <w:rFonts w:ascii="Times New Roman" w:hAnsi="Times New Roman" w:cs="Times New Roman"/>
          <w:color w:val="000000" w:themeColor="text1"/>
          <w:sz w:val="24"/>
          <w:szCs w:val="24"/>
        </w:rPr>
        <w:t xml:space="preserve">stupeň vzdelania, </w:t>
      </w:r>
      <w:r w:rsidR="00E57F7C" w:rsidRPr="00E604CF">
        <w:rPr>
          <w:rFonts w:ascii="Times New Roman" w:hAnsi="Times New Roman" w:cs="Times New Roman"/>
          <w:color w:val="000000" w:themeColor="text1"/>
          <w:sz w:val="24"/>
          <w:szCs w:val="24"/>
        </w:rPr>
        <w:t xml:space="preserve">kvalifikácia uvedená v </w:t>
      </w:r>
      <w:proofErr w:type="spellStart"/>
      <w:r w:rsidR="00E57F7C" w:rsidRPr="00E604CF">
        <w:rPr>
          <w:rFonts w:ascii="Times New Roman" w:hAnsi="Times New Roman" w:cs="Times New Roman"/>
          <w:color w:val="000000" w:themeColor="text1"/>
          <w:sz w:val="24"/>
          <w:szCs w:val="24"/>
        </w:rPr>
        <w:t>subrámci</w:t>
      </w:r>
      <w:proofErr w:type="spellEnd"/>
      <w:r w:rsidR="00E57F7C" w:rsidRPr="00E604CF">
        <w:rPr>
          <w:rFonts w:ascii="Times New Roman" w:hAnsi="Times New Roman" w:cs="Times New Roman"/>
          <w:color w:val="000000" w:themeColor="text1"/>
          <w:sz w:val="24"/>
          <w:szCs w:val="24"/>
        </w:rPr>
        <w:t xml:space="preserve"> Slovenského kvalifikačného rámca</w:t>
      </w:r>
      <w:r w:rsidRPr="00E604CF">
        <w:rPr>
          <w:rFonts w:ascii="Times New Roman" w:hAnsi="Times New Roman" w:cs="Times New Roman"/>
          <w:color w:val="000000" w:themeColor="text1"/>
          <w:sz w:val="24"/>
          <w:szCs w:val="24"/>
        </w:rPr>
        <w:t xml:space="preserve"> </w:t>
      </w:r>
      <w:r w:rsidR="00E57F7C" w:rsidRPr="00E604CF">
        <w:rPr>
          <w:rFonts w:ascii="Times New Roman" w:hAnsi="Times New Roman" w:cs="Times New Roman"/>
          <w:color w:val="000000" w:themeColor="text1"/>
          <w:sz w:val="24"/>
          <w:szCs w:val="24"/>
        </w:rPr>
        <w:t>podľa § 21a ods. 2 písm. a) až c) a </w:t>
      </w:r>
      <w:r w:rsidRPr="00E604CF">
        <w:rPr>
          <w:rFonts w:ascii="Times New Roman" w:hAnsi="Times New Roman" w:cs="Times New Roman"/>
          <w:color w:val="000000" w:themeColor="text1"/>
          <w:sz w:val="24"/>
          <w:szCs w:val="24"/>
        </w:rPr>
        <w:t>príslušn</w:t>
      </w:r>
      <w:r w:rsidR="00E57F7C" w:rsidRPr="00E604CF">
        <w:rPr>
          <w:rFonts w:ascii="Times New Roman" w:hAnsi="Times New Roman" w:cs="Times New Roman"/>
          <w:color w:val="000000" w:themeColor="text1"/>
          <w:sz w:val="24"/>
          <w:szCs w:val="24"/>
        </w:rPr>
        <w:t xml:space="preserve">á </w:t>
      </w:r>
      <w:r w:rsidR="00D77B68" w:rsidRPr="00E604CF">
        <w:rPr>
          <w:rFonts w:ascii="Times New Roman" w:hAnsi="Times New Roman" w:cs="Times New Roman"/>
          <w:color w:val="000000" w:themeColor="text1"/>
          <w:sz w:val="24"/>
          <w:szCs w:val="24"/>
        </w:rPr>
        <w:t>úrov</w:t>
      </w:r>
      <w:r w:rsidR="00E57F7C"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ň kvalifikácie</w:t>
      </w:r>
      <w:r w:rsidR="00E57F7C" w:rsidRPr="00E604CF">
        <w:rPr>
          <w:rFonts w:ascii="Times New Roman" w:hAnsi="Times New Roman" w:cs="Times New Roman"/>
          <w:color w:val="000000" w:themeColor="text1"/>
          <w:sz w:val="24"/>
          <w:szCs w:val="24"/>
        </w:rPr>
        <w:t xml:space="preserve"> podľa Slovenského kvalifikačného rámca</w:t>
      </w:r>
      <w:r w:rsidR="00D77B68" w:rsidRPr="00E604CF">
        <w:rPr>
          <w:rFonts w:ascii="Times New Roman" w:hAnsi="Times New Roman" w:cs="Times New Roman"/>
          <w:color w:val="000000" w:themeColor="text1"/>
          <w:sz w:val="24"/>
          <w:szCs w:val="24"/>
        </w:rPr>
        <w:t>.</w:t>
      </w:r>
    </w:p>
    <w:p w:rsidR="004A4505" w:rsidRPr="00E604CF" w:rsidRDefault="004A4505"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(4</w:t>
      </w:r>
      <w:r w:rsidR="00CD1AB1" w:rsidRPr="00E604CF">
        <w:rPr>
          <w:rFonts w:ascii="Times New Roman" w:hAnsi="Times New Roman" w:cs="Times New Roman"/>
          <w:color w:val="000000" w:themeColor="text1"/>
          <w:sz w:val="24"/>
          <w:szCs w:val="24"/>
        </w:rPr>
        <w:t xml:space="preserve">) Ďalším vzdelávaním je neformálne vzdelávanie, ktoré sa uskutočňuje vo vzdelávacích inštitúciách ďalšieho vzdelávania (ďalej len „vzdelávacia inštitúcia“) a nadväzuje na školské vzdelávanie. Ďalšie vzdelávanie umožňuje získať kvalifikáciu, ktorá zodpovedá príslušnej úrovni Slovenského kvalifikačného rámca, doplniť, rozšíriť alebo prehĺbiť si kvalifikáciu získanú formálnym vzdelávaním alebo uspokojiť záujmy a získať spôsobilosť zapájať sa do života občianskej spoločnosti. </w:t>
      </w:r>
    </w:p>
    <w:p w:rsidR="00CD1AB1" w:rsidRPr="00E604CF" w:rsidRDefault="004A4505"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(5) </w:t>
      </w:r>
      <w:r w:rsidR="007961D0" w:rsidRPr="00E604CF">
        <w:rPr>
          <w:rFonts w:ascii="Times New Roman" w:hAnsi="Times New Roman" w:cs="Times New Roman"/>
          <w:color w:val="000000" w:themeColor="text1"/>
          <w:sz w:val="24"/>
          <w:szCs w:val="24"/>
        </w:rPr>
        <w:t xml:space="preserve">Úspešným absolvovaním ďalšieho vzdelávania </w:t>
      </w:r>
      <w:r w:rsidRPr="00E604CF">
        <w:rPr>
          <w:rFonts w:ascii="Times New Roman" w:hAnsi="Times New Roman" w:cs="Times New Roman"/>
          <w:color w:val="000000" w:themeColor="text1"/>
          <w:sz w:val="24"/>
          <w:szCs w:val="24"/>
        </w:rPr>
        <w:t xml:space="preserve">sa získava </w:t>
      </w:r>
      <w:r w:rsidR="000E4672" w:rsidRPr="00E604CF">
        <w:rPr>
          <w:rFonts w:ascii="Times New Roman" w:hAnsi="Times New Roman" w:cs="Times New Roman"/>
          <w:color w:val="000000" w:themeColor="text1"/>
          <w:sz w:val="24"/>
          <w:szCs w:val="24"/>
        </w:rPr>
        <w:t xml:space="preserve">kvalifikácia uvedená v </w:t>
      </w:r>
      <w:proofErr w:type="spellStart"/>
      <w:r w:rsidR="000E4672" w:rsidRPr="00E604CF">
        <w:rPr>
          <w:rFonts w:ascii="Times New Roman" w:hAnsi="Times New Roman" w:cs="Times New Roman"/>
          <w:color w:val="000000" w:themeColor="text1"/>
          <w:sz w:val="24"/>
          <w:szCs w:val="24"/>
        </w:rPr>
        <w:t>subrámci</w:t>
      </w:r>
      <w:proofErr w:type="spellEnd"/>
      <w:r w:rsidR="000E4672" w:rsidRPr="00E604CF">
        <w:rPr>
          <w:rFonts w:ascii="Times New Roman" w:hAnsi="Times New Roman" w:cs="Times New Roman"/>
          <w:color w:val="000000" w:themeColor="text1"/>
          <w:sz w:val="24"/>
          <w:szCs w:val="24"/>
        </w:rPr>
        <w:t xml:space="preserve"> Slovenského kvalifikačného rámca podľa § 21a ods. 2 písm. d)</w:t>
      </w:r>
      <w:r w:rsidRPr="00E604CF">
        <w:rPr>
          <w:rFonts w:ascii="Times New Roman" w:hAnsi="Times New Roman" w:cs="Times New Roman"/>
          <w:color w:val="000000" w:themeColor="text1"/>
          <w:sz w:val="24"/>
          <w:szCs w:val="24"/>
        </w:rPr>
        <w:t xml:space="preserve"> a príslušná úroveň kvalifikácie Slovenského kvalifikačného rámca. Úspešným absolvovaním ďalšieho vzdelávania </w:t>
      </w:r>
      <w:r w:rsidR="007961D0" w:rsidRPr="00E604CF">
        <w:rPr>
          <w:rFonts w:ascii="Times New Roman" w:hAnsi="Times New Roman" w:cs="Times New Roman"/>
          <w:color w:val="000000" w:themeColor="text1"/>
          <w:sz w:val="24"/>
          <w:szCs w:val="24"/>
        </w:rPr>
        <w:t>nemožno získať stupeň v</w:t>
      </w:r>
      <w:r w:rsidRPr="00E604CF">
        <w:rPr>
          <w:rFonts w:ascii="Times New Roman" w:hAnsi="Times New Roman" w:cs="Times New Roman"/>
          <w:color w:val="000000" w:themeColor="text1"/>
          <w:sz w:val="24"/>
          <w:szCs w:val="24"/>
        </w:rPr>
        <w:t>zdelania.</w:t>
      </w:r>
      <w:r w:rsidR="007961D0" w:rsidRPr="00E604CF">
        <w:rPr>
          <w:rFonts w:ascii="Times New Roman" w:hAnsi="Times New Roman" w:cs="Times New Roman"/>
          <w:color w:val="000000" w:themeColor="text1"/>
          <w:sz w:val="24"/>
          <w:szCs w:val="24"/>
        </w:rPr>
        <w:t xml:space="preserve"> </w:t>
      </w:r>
    </w:p>
    <w:p w:rsidR="004A4505" w:rsidRPr="00E604CF" w:rsidRDefault="004A4505"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(6) Ďalšie vzdelávanie sa uskutočňuje v štátnom jazyku</w:t>
      </w:r>
      <w:r w:rsidRPr="00E604CF">
        <w:rPr>
          <w:rFonts w:ascii="Times New Roman" w:hAnsi="Times New Roman" w:cs="Times New Roman"/>
          <w:color w:val="000000" w:themeColor="text1"/>
          <w:sz w:val="24"/>
          <w:szCs w:val="24"/>
          <w:vertAlign w:val="superscript"/>
        </w:rPr>
        <w:t>6</w:t>
      </w:r>
      <w:r w:rsidRPr="00E604CF">
        <w:rPr>
          <w:rFonts w:ascii="Times New Roman" w:hAnsi="Times New Roman" w:cs="Times New Roman"/>
          <w:color w:val="000000" w:themeColor="text1"/>
          <w:sz w:val="24"/>
          <w:szCs w:val="24"/>
        </w:rPr>
        <w:t>) a podľa záujmu účastníkov ďalšieho vzdelávania a možností vzdelávacích inštitúcií aj v inom ako štátnom jazyku.</w:t>
      </w:r>
    </w:p>
    <w:p w:rsidR="00D77B68" w:rsidRPr="00E604CF" w:rsidRDefault="004A4505" w:rsidP="00D77B6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(7</w:t>
      </w:r>
      <w:r w:rsidR="00CD1AB1" w:rsidRPr="00E604CF">
        <w:rPr>
          <w:rFonts w:ascii="Times New Roman" w:hAnsi="Times New Roman" w:cs="Times New Roman"/>
          <w:color w:val="000000" w:themeColor="text1"/>
          <w:sz w:val="24"/>
          <w:szCs w:val="24"/>
        </w:rPr>
        <w:t xml:space="preserve">) </w:t>
      </w:r>
      <w:proofErr w:type="spellStart"/>
      <w:r w:rsidR="00CD1AB1" w:rsidRPr="00E604CF">
        <w:rPr>
          <w:rFonts w:ascii="Times New Roman" w:hAnsi="Times New Roman" w:cs="Times New Roman"/>
          <w:color w:val="000000" w:themeColor="text1"/>
          <w:sz w:val="24"/>
          <w:szCs w:val="24"/>
        </w:rPr>
        <w:t>Informálne</w:t>
      </w:r>
      <w:proofErr w:type="spellEnd"/>
      <w:r w:rsidR="00CD1AB1" w:rsidRPr="00E604CF">
        <w:rPr>
          <w:rFonts w:ascii="Times New Roman" w:hAnsi="Times New Roman" w:cs="Times New Roman"/>
          <w:color w:val="000000" w:themeColor="text1"/>
          <w:sz w:val="24"/>
          <w:szCs w:val="24"/>
        </w:rPr>
        <w:t xml:space="preserve"> učenie sa je výsledkom každodenných aktivít</w:t>
      </w:r>
      <w:r w:rsidRPr="00E604CF">
        <w:rPr>
          <w:rFonts w:ascii="Times New Roman" w:hAnsi="Times New Roman" w:cs="Times New Roman"/>
          <w:color w:val="000000" w:themeColor="text1"/>
          <w:sz w:val="24"/>
          <w:szCs w:val="24"/>
        </w:rPr>
        <w:t xml:space="preserve"> a sebavzdelávania</w:t>
      </w:r>
      <w:r w:rsidR="00CD1AB1" w:rsidRPr="00E604CF">
        <w:rPr>
          <w:rFonts w:ascii="Times New Roman" w:hAnsi="Times New Roman" w:cs="Times New Roman"/>
          <w:color w:val="000000" w:themeColor="text1"/>
          <w:sz w:val="24"/>
          <w:szCs w:val="24"/>
        </w:rPr>
        <w:t>.“.</w:t>
      </w:r>
    </w:p>
    <w:p w:rsidR="00D77B68" w:rsidRPr="00E604CF" w:rsidRDefault="00D77B68" w:rsidP="00D77B68">
      <w:pPr>
        <w:pStyle w:val="Odsekzoznamu"/>
        <w:rPr>
          <w:rFonts w:ascii="Times New Roman" w:hAnsi="Times New Roman" w:cs="Times New Roman"/>
          <w:color w:val="000000" w:themeColor="text1"/>
          <w:sz w:val="24"/>
          <w:szCs w:val="24"/>
        </w:rPr>
      </w:pPr>
    </w:p>
    <w:p w:rsidR="008870E6" w:rsidRPr="00E604CF" w:rsidRDefault="008870E6"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3 písm. j) </w:t>
      </w:r>
      <w:r w:rsidR="00F33C45" w:rsidRPr="00E604CF">
        <w:rPr>
          <w:rFonts w:ascii="Times New Roman" w:hAnsi="Times New Roman" w:cs="Times New Roman"/>
          <w:color w:val="000000" w:themeColor="text1"/>
          <w:sz w:val="24"/>
          <w:szCs w:val="24"/>
        </w:rPr>
        <w:t xml:space="preserve">a § 17 ods. 1 </w:t>
      </w:r>
      <w:r w:rsidRPr="00E604CF">
        <w:rPr>
          <w:rFonts w:ascii="Times New Roman" w:hAnsi="Times New Roman" w:cs="Times New Roman"/>
          <w:color w:val="000000" w:themeColor="text1"/>
          <w:sz w:val="24"/>
          <w:szCs w:val="24"/>
        </w:rPr>
        <w:t>sa slová „danej čiastočnej kvalifikácie alebo úplnej“ nahrádzajú slovami „príslušnej profesijnej“.</w:t>
      </w:r>
    </w:p>
    <w:p w:rsidR="008870E6" w:rsidRPr="00E604CF" w:rsidRDefault="008870E6" w:rsidP="008870E6">
      <w:pPr>
        <w:pStyle w:val="Odsekzoznamu"/>
        <w:rPr>
          <w:rFonts w:ascii="Times New Roman" w:hAnsi="Times New Roman" w:cs="Times New Roman"/>
          <w:color w:val="000000" w:themeColor="text1"/>
          <w:sz w:val="24"/>
          <w:szCs w:val="24"/>
        </w:rPr>
      </w:pPr>
    </w:p>
    <w:p w:rsidR="008870E6" w:rsidRPr="00E604CF" w:rsidRDefault="008870E6"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3 písmen</w:t>
      </w:r>
      <w:r w:rsidR="00750F16" w:rsidRPr="00E604CF">
        <w:rPr>
          <w:rFonts w:ascii="Times New Roman" w:hAnsi="Times New Roman" w:cs="Times New Roman"/>
          <w:color w:val="000000" w:themeColor="text1"/>
          <w:sz w:val="24"/>
          <w:szCs w:val="24"/>
        </w:rPr>
        <w:t>o</w:t>
      </w:r>
      <w:r w:rsidRPr="00E604CF">
        <w:rPr>
          <w:rFonts w:ascii="Times New Roman" w:hAnsi="Times New Roman" w:cs="Times New Roman"/>
          <w:color w:val="000000" w:themeColor="text1"/>
          <w:sz w:val="24"/>
          <w:szCs w:val="24"/>
        </w:rPr>
        <w:t xml:space="preserve"> l) </w:t>
      </w:r>
      <w:r w:rsidR="00750F16" w:rsidRPr="00E604CF">
        <w:rPr>
          <w:rFonts w:ascii="Times New Roman" w:hAnsi="Times New Roman" w:cs="Times New Roman"/>
          <w:color w:val="000000" w:themeColor="text1"/>
          <w:sz w:val="24"/>
          <w:szCs w:val="24"/>
        </w:rPr>
        <w:t>znie</w:t>
      </w:r>
      <w:r w:rsidRPr="00E604CF">
        <w:rPr>
          <w:rFonts w:ascii="Times New Roman" w:hAnsi="Times New Roman" w:cs="Times New Roman"/>
          <w:color w:val="000000" w:themeColor="text1"/>
          <w:sz w:val="24"/>
          <w:szCs w:val="24"/>
        </w:rPr>
        <w:t>:</w:t>
      </w:r>
    </w:p>
    <w:p w:rsidR="00B911C4" w:rsidRPr="00E604CF" w:rsidRDefault="008870E6" w:rsidP="00B911C4">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„l) kvalifikáciou formálny výsledok procesu hodnotenia a overovania </w:t>
      </w:r>
      <w:r w:rsidR="00F47A81" w:rsidRPr="00E604CF">
        <w:rPr>
          <w:rFonts w:ascii="Times New Roman" w:hAnsi="Times New Roman" w:cs="Times New Roman"/>
          <w:color w:val="000000" w:themeColor="text1"/>
          <w:sz w:val="24"/>
          <w:szCs w:val="24"/>
        </w:rPr>
        <w:t xml:space="preserve">vedomostí, zručností a </w:t>
      </w:r>
      <w:r w:rsidR="00541308" w:rsidRPr="00E604CF">
        <w:rPr>
          <w:rFonts w:ascii="Times New Roman" w:hAnsi="Times New Roman" w:cs="Times New Roman"/>
          <w:color w:val="000000" w:themeColor="text1"/>
          <w:sz w:val="24"/>
          <w:szCs w:val="24"/>
        </w:rPr>
        <w:t>kompetencií</w:t>
      </w:r>
      <w:r w:rsidRPr="00E604CF">
        <w:rPr>
          <w:rFonts w:ascii="Times New Roman" w:hAnsi="Times New Roman" w:cs="Times New Roman"/>
          <w:color w:val="000000" w:themeColor="text1"/>
          <w:sz w:val="24"/>
          <w:szCs w:val="24"/>
        </w:rPr>
        <w:t xml:space="preserve">, </w:t>
      </w:r>
      <w:r w:rsidR="004A4505" w:rsidRPr="00E604CF">
        <w:rPr>
          <w:rFonts w:ascii="Times New Roman" w:hAnsi="Times New Roman" w:cs="Times New Roman"/>
          <w:color w:val="000000" w:themeColor="text1"/>
          <w:sz w:val="24"/>
          <w:szCs w:val="24"/>
        </w:rPr>
        <w:t xml:space="preserve">ktorý potvrdzuje, </w:t>
      </w:r>
      <w:r w:rsidRPr="00E604CF">
        <w:rPr>
          <w:rFonts w:ascii="Times New Roman" w:hAnsi="Times New Roman" w:cs="Times New Roman"/>
          <w:color w:val="000000" w:themeColor="text1"/>
          <w:sz w:val="24"/>
          <w:szCs w:val="24"/>
        </w:rPr>
        <w:t xml:space="preserve">že </w:t>
      </w:r>
      <w:r w:rsidR="00B911C4" w:rsidRPr="00E604CF">
        <w:rPr>
          <w:rFonts w:ascii="Times New Roman" w:hAnsi="Times New Roman" w:cs="Times New Roman"/>
          <w:color w:val="000000" w:themeColor="text1"/>
          <w:sz w:val="24"/>
          <w:szCs w:val="24"/>
        </w:rPr>
        <w:t>fyzická osoba</w:t>
      </w:r>
      <w:r w:rsidRPr="00E604CF">
        <w:rPr>
          <w:rFonts w:ascii="Times New Roman" w:hAnsi="Times New Roman" w:cs="Times New Roman"/>
          <w:color w:val="000000" w:themeColor="text1"/>
          <w:sz w:val="24"/>
          <w:szCs w:val="24"/>
        </w:rPr>
        <w:t xml:space="preserve"> dosiahl</w:t>
      </w:r>
      <w:r w:rsidR="00B911C4" w:rsidRPr="00E604CF">
        <w:rPr>
          <w:rFonts w:ascii="Times New Roman" w:hAnsi="Times New Roman" w:cs="Times New Roman"/>
          <w:color w:val="000000" w:themeColor="text1"/>
          <w:sz w:val="24"/>
          <w:szCs w:val="24"/>
        </w:rPr>
        <w:t>a</w:t>
      </w:r>
      <w:r w:rsidRPr="00E604CF">
        <w:rPr>
          <w:rFonts w:ascii="Times New Roman" w:hAnsi="Times New Roman" w:cs="Times New Roman"/>
          <w:color w:val="000000" w:themeColor="text1"/>
          <w:sz w:val="24"/>
          <w:szCs w:val="24"/>
        </w:rPr>
        <w:t xml:space="preserve"> </w:t>
      </w:r>
      <w:r w:rsidR="007B7D00" w:rsidRPr="00E604CF">
        <w:rPr>
          <w:rFonts w:ascii="Times New Roman" w:hAnsi="Times New Roman" w:cs="Times New Roman"/>
          <w:color w:val="000000" w:themeColor="text1"/>
          <w:sz w:val="24"/>
          <w:szCs w:val="24"/>
        </w:rPr>
        <w:t>vzdelávacie výstupy</w:t>
      </w:r>
      <w:r w:rsidR="004A4505" w:rsidRPr="00E604CF">
        <w:rPr>
          <w:rFonts w:ascii="Times New Roman" w:hAnsi="Times New Roman" w:cs="Times New Roman"/>
          <w:color w:val="000000" w:themeColor="text1"/>
          <w:sz w:val="24"/>
          <w:szCs w:val="24"/>
        </w:rPr>
        <w:t xml:space="preserve"> nevyhnutné </w:t>
      </w:r>
      <w:r w:rsidR="002B4799" w:rsidRPr="00E604CF">
        <w:rPr>
          <w:rFonts w:ascii="Times New Roman" w:hAnsi="Times New Roman" w:cs="Times New Roman"/>
          <w:color w:val="000000" w:themeColor="text1"/>
          <w:sz w:val="24"/>
          <w:szCs w:val="24"/>
        </w:rPr>
        <w:t xml:space="preserve">na výkon povolania, skupiny povolaní alebo na výkon odborných činností </w:t>
      </w:r>
      <w:r w:rsidR="004A4505" w:rsidRPr="00E604CF">
        <w:rPr>
          <w:rFonts w:ascii="Times New Roman" w:hAnsi="Times New Roman" w:cs="Times New Roman"/>
          <w:color w:val="000000" w:themeColor="text1"/>
          <w:sz w:val="24"/>
          <w:szCs w:val="24"/>
        </w:rPr>
        <w:t>v rozsahu určenom kvalifikačným štandardom a hodnotiacim štandardom</w:t>
      </w:r>
      <w:r w:rsidR="003D2634" w:rsidRPr="00E604CF">
        <w:rPr>
          <w:rFonts w:ascii="Times New Roman" w:hAnsi="Times New Roman" w:cs="Times New Roman"/>
          <w:color w:val="000000" w:themeColor="text1"/>
          <w:sz w:val="24"/>
          <w:szCs w:val="24"/>
        </w:rPr>
        <w:t xml:space="preserve">; kvalifikácia </w:t>
      </w:r>
      <w:r w:rsidR="007C51EB" w:rsidRPr="00E604CF">
        <w:rPr>
          <w:rFonts w:ascii="Times New Roman" w:hAnsi="Times New Roman" w:cs="Times New Roman"/>
          <w:color w:val="000000" w:themeColor="text1"/>
          <w:sz w:val="24"/>
          <w:szCs w:val="24"/>
        </w:rPr>
        <w:t xml:space="preserve">sa </w:t>
      </w:r>
      <w:r w:rsidR="00671CC5" w:rsidRPr="00E604CF">
        <w:rPr>
          <w:rFonts w:ascii="Times New Roman" w:hAnsi="Times New Roman" w:cs="Times New Roman"/>
          <w:color w:val="000000" w:themeColor="text1"/>
          <w:sz w:val="24"/>
          <w:szCs w:val="24"/>
        </w:rPr>
        <w:t xml:space="preserve">podľa jednotlivých </w:t>
      </w:r>
      <w:proofErr w:type="spellStart"/>
      <w:r w:rsidR="00671CC5" w:rsidRPr="00E604CF">
        <w:rPr>
          <w:rFonts w:ascii="Times New Roman" w:hAnsi="Times New Roman" w:cs="Times New Roman"/>
          <w:color w:val="000000" w:themeColor="text1"/>
          <w:sz w:val="24"/>
          <w:szCs w:val="24"/>
        </w:rPr>
        <w:t>subrámcov</w:t>
      </w:r>
      <w:proofErr w:type="spellEnd"/>
      <w:r w:rsidR="00671CC5" w:rsidRPr="00E604CF">
        <w:rPr>
          <w:rFonts w:ascii="Times New Roman" w:hAnsi="Times New Roman" w:cs="Times New Roman"/>
          <w:color w:val="000000" w:themeColor="text1"/>
          <w:sz w:val="24"/>
          <w:szCs w:val="24"/>
        </w:rPr>
        <w:t xml:space="preserve"> Slovenského kvalifikačného rámca </w:t>
      </w:r>
      <w:r w:rsidR="003D2634" w:rsidRPr="00E604CF">
        <w:rPr>
          <w:rFonts w:ascii="Times New Roman" w:hAnsi="Times New Roman" w:cs="Times New Roman"/>
          <w:color w:val="000000" w:themeColor="text1"/>
          <w:sz w:val="24"/>
          <w:szCs w:val="24"/>
        </w:rPr>
        <w:t>člení na všeobecno-vzdelávaciu kvalifikáciu, odbornú kvalifikáciu, vysokoškolskú kvalifikáciu a profesijnú kvalifikáciu,</w:t>
      </w:r>
      <w:r w:rsidR="00750F16" w:rsidRPr="00E604CF">
        <w:rPr>
          <w:rFonts w:ascii="Times New Roman" w:hAnsi="Times New Roman" w:cs="Times New Roman"/>
          <w:color w:val="000000" w:themeColor="text1"/>
          <w:sz w:val="24"/>
          <w:szCs w:val="24"/>
        </w:rPr>
        <w:t>“.</w:t>
      </w:r>
    </w:p>
    <w:p w:rsidR="00750F16" w:rsidRPr="00E604CF" w:rsidRDefault="00750F16" w:rsidP="00B911C4">
      <w:pPr>
        <w:jc w:val="both"/>
        <w:rPr>
          <w:rFonts w:ascii="Times New Roman" w:hAnsi="Times New Roman" w:cs="Times New Roman"/>
          <w:color w:val="000000" w:themeColor="text1"/>
          <w:sz w:val="24"/>
          <w:szCs w:val="24"/>
        </w:rPr>
      </w:pPr>
    </w:p>
    <w:p w:rsidR="00750F16" w:rsidRPr="00E604CF" w:rsidRDefault="00750F16" w:rsidP="00750F16">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3 sa vypúšťa písmeno m).</w:t>
      </w:r>
    </w:p>
    <w:p w:rsidR="00750F16" w:rsidRPr="00E604CF" w:rsidRDefault="00750F16" w:rsidP="00750F16">
      <w:pPr>
        <w:jc w:val="both"/>
        <w:rPr>
          <w:rFonts w:ascii="Times New Roman" w:hAnsi="Times New Roman" w:cs="Times New Roman"/>
          <w:color w:val="000000" w:themeColor="text1"/>
          <w:sz w:val="24"/>
          <w:szCs w:val="24"/>
        </w:rPr>
      </w:pPr>
    </w:p>
    <w:p w:rsidR="00B911C4" w:rsidRPr="00E604CF" w:rsidRDefault="00750F16" w:rsidP="00B911C4">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Doterajšie písmená n) až q) sa označujú ako písmená m) až p).</w:t>
      </w:r>
    </w:p>
    <w:p w:rsidR="00B738A3" w:rsidRPr="00E604CF" w:rsidRDefault="00B738A3" w:rsidP="00B911C4">
      <w:pPr>
        <w:jc w:val="both"/>
        <w:rPr>
          <w:rFonts w:ascii="Times New Roman" w:hAnsi="Times New Roman" w:cs="Times New Roman"/>
          <w:color w:val="000000" w:themeColor="text1"/>
          <w:sz w:val="24"/>
          <w:szCs w:val="24"/>
        </w:rPr>
      </w:pPr>
    </w:p>
    <w:p w:rsidR="00F673E6" w:rsidRPr="00E604CF" w:rsidRDefault="00F673E6"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3 písm</w:t>
      </w:r>
      <w:r w:rsidR="00750F16" w:rsidRPr="00E604CF">
        <w:rPr>
          <w:rFonts w:ascii="Times New Roman" w:hAnsi="Times New Roman" w:cs="Times New Roman"/>
          <w:color w:val="000000" w:themeColor="text1"/>
          <w:sz w:val="24"/>
          <w:szCs w:val="24"/>
        </w:rPr>
        <w:t>. m</w:t>
      </w:r>
      <w:r w:rsidRPr="00E604CF">
        <w:rPr>
          <w:rFonts w:ascii="Times New Roman" w:hAnsi="Times New Roman" w:cs="Times New Roman"/>
          <w:color w:val="000000" w:themeColor="text1"/>
          <w:sz w:val="24"/>
          <w:szCs w:val="24"/>
        </w:rPr>
        <w:t xml:space="preserve">) </w:t>
      </w:r>
      <w:r w:rsidR="00C35F91" w:rsidRPr="00E604CF">
        <w:rPr>
          <w:rFonts w:ascii="Times New Roman" w:hAnsi="Times New Roman" w:cs="Times New Roman"/>
          <w:color w:val="000000" w:themeColor="text1"/>
          <w:sz w:val="24"/>
          <w:szCs w:val="24"/>
        </w:rPr>
        <w:t xml:space="preserve">sa </w:t>
      </w:r>
      <w:r w:rsidR="00675DEB" w:rsidRPr="00E604CF">
        <w:rPr>
          <w:rFonts w:ascii="Times New Roman" w:hAnsi="Times New Roman" w:cs="Times New Roman"/>
          <w:color w:val="000000" w:themeColor="text1"/>
          <w:sz w:val="24"/>
          <w:szCs w:val="24"/>
        </w:rPr>
        <w:t>slovo „nadobudnutie“ nahrádza slovom „získanie“ a</w:t>
      </w:r>
      <w:r w:rsidR="00FC1C8A" w:rsidRPr="00E604CF">
        <w:rPr>
          <w:rFonts w:ascii="Times New Roman" w:hAnsi="Times New Roman" w:cs="Times New Roman"/>
          <w:color w:val="000000" w:themeColor="text1"/>
          <w:sz w:val="24"/>
          <w:szCs w:val="24"/>
        </w:rPr>
        <w:t xml:space="preserve"> vypúšťajú sa </w:t>
      </w:r>
      <w:r w:rsidR="00C35F91" w:rsidRPr="00E604CF">
        <w:rPr>
          <w:rFonts w:ascii="Times New Roman" w:hAnsi="Times New Roman" w:cs="Times New Roman"/>
          <w:color w:val="000000" w:themeColor="text1"/>
          <w:sz w:val="24"/>
          <w:szCs w:val="24"/>
        </w:rPr>
        <w:t>slová „čiastočnej kvalifikácie a úplnej“</w:t>
      </w:r>
      <w:r w:rsidRPr="00E604CF">
        <w:rPr>
          <w:rFonts w:ascii="Times New Roman" w:hAnsi="Times New Roman" w:cs="Times New Roman"/>
          <w:color w:val="000000" w:themeColor="text1"/>
          <w:sz w:val="24"/>
          <w:szCs w:val="24"/>
        </w:rPr>
        <w:t>.</w:t>
      </w:r>
    </w:p>
    <w:p w:rsidR="004A05E3" w:rsidRPr="00E604CF" w:rsidRDefault="004A05E3" w:rsidP="004A05E3">
      <w:pPr>
        <w:jc w:val="both"/>
        <w:rPr>
          <w:rFonts w:ascii="Times New Roman" w:hAnsi="Times New Roman" w:cs="Times New Roman"/>
          <w:color w:val="000000" w:themeColor="text1"/>
          <w:sz w:val="24"/>
          <w:szCs w:val="24"/>
        </w:rPr>
      </w:pPr>
    </w:p>
    <w:p w:rsidR="004A05E3" w:rsidRPr="00E604CF" w:rsidRDefault="00750F16" w:rsidP="004A05E3">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3 sa za písmeno n</w:t>
      </w:r>
      <w:r w:rsidR="004A05E3" w:rsidRPr="00E604CF">
        <w:rPr>
          <w:rFonts w:ascii="Times New Roman" w:hAnsi="Times New Roman" w:cs="Times New Roman"/>
          <w:color w:val="000000" w:themeColor="text1"/>
          <w:sz w:val="24"/>
          <w:szCs w:val="24"/>
        </w:rPr>
        <w:t>) vkladajú n</w:t>
      </w:r>
      <w:r w:rsidRPr="00E604CF">
        <w:rPr>
          <w:rFonts w:ascii="Times New Roman" w:hAnsi="Times New Roman" w:cs="Times New Roman"/>
          <w:color w:val="000000" w:themeColor="text1"/>
          <w:sz w:val="24"/>
          <w:szCs w:val="24"/>
        </w:rPr>
        <w:t>ové písmená o</w:t>
      </w:r>
      <w:r w:rsidR="00B738A3" w:rsidRPr="00E604CF">
        <w:rPr>
          <w:rFonts w:ascii="Times New Roman" w:hAnsi="Times New Roman" w:cs="Times New Roman"/>
          <w:color w:val="000000" w:themeColor="text1"/>
          <w:sz w:val="24"/>
          <w:szCs w:val="24"/>
        </w:rPr>
        <w:t xml:space="preserve">) až </w:t>
      </w:r>
      <w:r w:rsidRPr="00E604CF">
        <w:rPr>
          <w:rFonts w:ascii="Times New Roman" w:hAnsi="Times New Roman" w:cs="Times New Roman"/>
          <w:color w:val="000000" w:themeColor="text1"/>
          <w:sz w:val="24"/>
          <w:szCs w:val="24"/>
        </w:rPr>
        <w:t>r</w:t>
      </w:r>
      <w:r w:rsidR="004A05E3" w:rsidRPr="00E604CF">
        <w:rPr>
          <w:rFonts w:ascii="Times New Roman" w:hAnsi="Times New Roman" w:cs="Times New Roman"/>
          <w:color w:val="000000" w:themeColor="text1"/>
          <w:sz w:val="24"/>
          <w:szCs w:val="24"/>
        </w:rPr>
        <w:t>), ktoré znejú:</w:t>
      </w:r>
    </w:p>
    <w:p w:rsidR="00951DCC" w:rsidRPr="00E604CF" w:rsidRDefault="00750F16" w:rsidP="004A05E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w:t>
      </w:r>
      <w:r w:rsidR="004A05E3" w:rsidRPr="00E604CF">
        <w:rPr>
          <w:rFonts w:ascii="Times New Roman" w:hAnsi="Times New Roman" w:cs="Times New Roman"/>
          <w:color w:val="000000" w:themeColor="text1"/>
          <w:sz w:val="24"/>
          <w:szCs w:val="24"/>
        </w:rPr>
        <w:t xml:space="preserve">) </w:t>
      </w:r>
      <w:r w:rsidR="00951DCC" w:rsidRPr="00E604CF">
        <w:rPr>
          <w:rFonts w:ascii="Times New Roman" w:hAnsi="Times New Roman" w:cs="Times New Roman"/>
          <w:color w:val="000000" w:themeColor="text1"/>
          <w:sz w:val="24"/>
          <w:szCs w:val="24"/>
        </w:rPr>
        <w:t xml:space="preserve">kartou kvalifikácie </w:t>
      </w:r>
      <w:r w:rsidR="0005525B" w:rsidRPr="00E604CF">
        <w:rPr>
          <w:rFonts w:ascii="Times New Roman" w:hAnsi="Times New Roman" w:cs="Times New Roman"/>
          <w:color w:val="000000" w:themeColor="text1"/>
          <w:sz w:val="24"/>
          <w:szCs w:val="24"/>
        </w:rPr>
        <w:t>súbor informácií</w:t>
      </w:r>
      <w:r w:rsidR="00951DCC" w:rsidRPr="00E604CF">
        <w:rPr>
          <w:rFonts w:ascii="Times New Roman" w:hAnsi="Times New Roman" w:cs="Times New Roman"/>
          <w:color w:val="000000" w:themeColor="text1"/>
          <w:sz w:val="24"/>
          <w:szCs w:val="24"/>
        </w:rPr>
        <w:t xml:space="preserve"> o kvalifikácii</w:t>
      </w:r>
      <w:r w:rsidR="00052814" w:rsidRPr="00E604CF">
        <w:rPr>
          <w:rFonts w:ascii="Times New Roman" w:hAnsi="Times New Roman" w:cs="Times New Roman"/>
          <w:color w:val="000000" w:themeColor="text1"/>
          <w:sz w:val="24"/>
          <w:szCs w:val="24"/>
        </w:rPr>
        <w:t xml:space="preserve"> v Národnej sústave kvalifikácií</w:t>
      </w:r>
      <w:r w:rsidR="00951DCC" w:rsidRPr="00E604CF">
        <w:rPr>
          <w:rFonts w:ascii="Times New Roman" w:hAnsi="Times New Roman" w:cs="Times New Roman"/>
          <w:color w:val="000000" w:themeColor="text1"/>
          <w:sz w:val="24"/>
          <w:szCs w:val="24"/>
        </w:rPr>
        <w:t>, ktor</w:t>
      </w:r>
      <w:r w:rsidR="000D7AB5" w:rsidRPr="00E604CF">
        <w:rPr>
          <w:rFonts w:ascii="Times New Roman" w:hAnsi="Times New Roman" w:cs="Times New Roman"/>
          <w:color w:val="000000" w:themeColor="text1"/>
          <w:sz w:val="24"/>
          <w:szCs w:val="24"/>
        </w:rPr>
        <w:t>ý</w:t>
      </w:r>
      <w:r w:rsidR="00951DCC" w:rsidRPr="00E604CF">
        <w:rPr>
          <w:rFonts w:ascii="Times New Roman" w:hAnsi="Times New Roman" w:cs="Times New Roman"/>
          <w:color w:val="000000" w:themeColor="text1"/>
          <w:sz w:val="24"/>
          <w:szCs w:val="24"/>
        </w:rPr>
        <w:t xml:space="preserve"> pozostáva</w:t>
      </w:r>
      <w:r w:rsidR="000D7AB5" w:rsidRPr="00E604CF">
        <w:rPr>
          <w:rFonts w:ascii="Times New Roman" w:hAnsi="Times New Roman" w:cs="Times New Roman"/>
          <w:color w:val="000000" w:themeColor="text1"/>
          <w:sz w:val="24"/>
          <w:szCs w:val="24"/>
        </w:rPr>
        <w:t xml:space="preserve"> </w:t>
      </w:r>
      <w:r w:rsidR="00052814" w:rsidRPr="00E604CF">
        <w:rPr>
          <w:rFonts w:ascii="Times New Roman" w:hAnsi="Times New Roman" w:cs="Times New Roman"/>
          <w:color w:val="000000" w:themeColor="text1"/>
          <w:sz w:val="24"/>
          <w:szCs w:val="24"/>
        </w:rPr>
        <w:t>najmä z kvalifikačného štandardu a</w:t>
      </w:r>
      <w:r w:rsidR="00951DCC" w:rsidRPr="00E604CF">
        <w:rPr>
          <w:rFonts w:ascii="Times New Roman" w:hAnsi="Times New Roman" w:cs="Times New Roman"/>
          <w:color w:val="000000" w:themeColor="text1"/>
          <w:sz w:val="24"/>
          <w:szCs w:val="24"/>
        </w:rPr>
        <w:t xml:space="preserve"> </w:t>
      </w:r>
      <w:r w:rsidR="00052814" w:rsidRPr="00E604CF">
        <w:rPr>
          <w:rFonts w:ascii="Times New Roman" w:hAnsi="Times New Roman" w:cs="Times New Roman"/>
          <w:color w:val="000000" w:themeColor="text1"/>
          <w:sz w:val="24"/>
          <w:szCs w:val="24"/>
        </w:rPr>
        <w:t>hodnotiaceho štandardu</w:t>
      </w:r>
      <w:r w:rsidR="00951DCC" w:rsidRPr="00E604CF">
        <w:rPr>
          <w:rFonts w:ascii="Times New Roman" w:hAnsi="Times New Roman" w:cs="Times New Roman"/>
          <w:color w:val="000000" w:themeColor="text1"/>
          <w:sz w:val="24"/>
          <w:szCs w:val="24"/>
        </w:rPr>
        <w:t>,</w:t>
      </w:r>
    </w:p>
    <w:p w:rsidR="004A05E3" w:rsidRPr="00E604CF" w:rsidRDefault="00750F16" w:rsidP="004A05E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p</w:t>
      </w:r>
      <w:r w:rsidR="00951DCC" w:rsidRPr="00E604CF">
        <w:rPr>
          <w:rFonts w:ascii="Times New Roman" w:hAnsi="Times New Roman" w:cs="Times New Roman"/>
          <w:color w:val="000000" w:themeColor="text1"/>
          <w:sz w:val="24"/>
          <w:szCs w:val="24"/>
        </w:rPr>
        <w:t xml:space="preserve">) </w:t>
      </w:r>
      <w:r w:rsidR="004A05E3" w:rsidRPr="00E604CF">
        <w:rPr>
          <w:rFonts w:ascii="Times New Roman" w:hAnsi="Times New Roman" w:cs="Times New Roman"/>
          <w:color w:val="000000" w:themeColor="text1"/>
          <w:sz w:val="24"/>
          <w:szCs w:val="24"/>
        </w:rPr>
        <w:t>tvorbou kvalifikácie návrh, príprava a schválenie novej karty kvalifikácie v Národnej sústave kvalifikácií,</w:t>
      </w:r>
    </w:p>
    <w:p w:rsidR="003D40D9" w:rsidRPr="00E604CF" w:rsidRDefault="00750F16" w:rsidP="00B911B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q</w:t>
      </w:r>
      <w:r w:rsidR="00B911B8" w:rsidRPr="00E604CF">
        <w:rPr>
          <w:rFonts w:ascii="Times New Roman" w:hAnsi="Times New Roman" w:cs="Times New Roman"/>
          <w:color w:val="000000" w:themeColor="text1"/>
          <w:sz w:val="24"/>
          <w:szCs w:val="24"/>
        </w:rPr>
        <w:t xml:space="preserve">) vzdelávacím výstupom </w:t>
      </w:r>
      <w:r w:rsidR="00DB78EE" w:rsidRPr="00E604CF">
        <w:rPr>
          <w:rFonts w:ascii="Times New Roman" w:hAnsi="Times New Roman" w:cs="Times New Roman"/>
          <w:color w:val="000000" w:themeColor="text1"/>
          <w:sz w:val="24"/>
          <w:szCs w:val="24"/>
        </w:rPr>
        <w:t>opis vedomostí, zručností</w:t>
      </w:r>
      <w:r w:rsidR="00E232C2" w:rsidRPr="00E604CF">
        <w:rPr>
          <w:rFonts w:ascii="Times New Roman" w:hAnsi="Times New Roman" w:cs="Times New Roman"/>
          <w:color w:val="000000" w:themeColor="text1"/>
          <w:sz w:val="24"/>
          <w:szCs w:val="24"/>
        </w:rPr>
        <w:t xml:space="preserve"> a kompetencií, ktoré má fyzická osoba nadobudnúť počas príslušného vzdelávania</w:t>
      </w:r>
      <w:r w:rsidR="006C21AB" w:rsidRPr="00E604CF">
        <w:rPr>
          <w:rFonts w:ascii="Times New Roman" w:hAnsi="Times New Roman" w:cs="Times New Roman"/>
          <w:color w:val="000000" w:themeColor="text1"/>
          <w:sz w:val="24"/>
          <w:szCs w:val="24"/>
        </w:rPr>
        <w:t xml:space="preserve"> alebo </w:t>
      </w:r>
      <w:proofErr w:type="spellStart"/>
      <w:r w:rsidR="00ED7E05" w:rsidRPr="00E604CF">
        <w:rPr>
          <w:rFonts w:ascii="Times New Roman" w:hAnsi="Times New Roman" w:cs="Times New Roman"/>
          <w:color w:val="000000" w:themeColor="text1"/>
          <w:sz w:val="24"/>
          <w:szCs w:val="24"/>
        </w:rPr>
        <w:t>informálneho</w:t>
      </w:r>
      <w:proofErr w:type="spellEnd"/>
      <w:r w:rsidR="00ED7E05" w:rsidRPr="00E604CF">
        <w:rPr>
          <w:rFonts w:ascii="Times New Roman" w:hAnsi="Times New Roman" w:cs="Times New Roman"/>
          <w:color w:val="000000" w:themeColor="text1"/>
          <w:sz w:val="24"/>
          <w:szCs w:val="24"/>
        </w:rPr>
        <w:t xml:space="preserve"> učenia sa</w:t>
      </w:r>
      <w:r w:rsidR="006C21AB" w:rsidRPr="00E604CF">
        <w:rPr>
          <w:rFonts w:ascii="Times New Roman" w:hAnsi="Times New Roman" w:cs="Times New Roman"/>
          <w:color w:val="000000" w:themeColor="text1"/>
          <w:sz w:val="24"/>
          <w:szCs w:val="24"/>
        </w:rPr>
        <w:t>,</w:t>
      </w:r>
    </w:p>
    <w:p w:rsidR="00DD15EC" w:rsidRPr="00E604CF" w:rsidRDefault="00750F16" w:rsidP="00B911B8">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r</w:t>
      </w:r>
      <w:r w:rsidR="00DD15EC" w:rsidRPr="00E604CF">
        <w:rPr>
          <w:rFonts w:ascii="Times New Roman" w:hAnsi="Times New Roman" w:cs="Times New Roman"/>
          <w:color w:val="000000" w:themeColor="text1"/>
          <w:sz w:val="24"/>
          <w:szCs w:val="24"/>
        </w:rPr>
        <w:t xml:space="preserve">) oprávnenou inštitúciou </w:t>
      </w:r>
      <w:r w:rsidR="00415C65" w:rsidRPr="00E604CF">
        <w:rPr>
          <w:rFonts w:ascii="Times New Roman" w:hAnsi="Times New Roman" w:cs="Times New Roman"/>
          <w:color w:val="000000" w:themeColor="text1"/>
          <w:sz w:val="24"/>
          <w:szCs w:val="24"/>
        </w:rPr>
        <w:t>právnická osoba</w:t>
      </w:r>
      <w:r w:rsidR="00DD15EC" w:rsidRPr="00E604CF">
        <w:rPr>
          <w:rFonts w:ascii="Times New Roman" w:hAnsi="Times New Roman" w:cs="Times New Roman"/>
          <w:color w:val="000000" w:themeColor="text1"/>
          <w:sz w:val="24"/>
          <w:szCs w:val="24"/>
        </w:rPr>
        <w:t>, ktorej bolo vydané oprávnenie,</w:t>
      </w:r>
      <w:r w:rsidR="00105D77" w:rsidRPr="00E604CF">
        <w:rPr>
          <w:rFonts w:ascii="Times New Roman" w:hAnsi="Times New Roman" w:cs="Times New Roman"/>
          <w:color w:val="000000" w:themeColor="text1"/>
          <w:sz w:val="24"/>
          <w:szCs w:val="24"/>
        </w:rPr>
        <w:t>“.</w:t>
      </w:r>
    </w:p>
    <w:p w:rsidR="004A05E3" w:rsidRPr="00E604CF" w:rsidRDefault="004A05E3" w:rsidP="004A05E3">
      <w:pPr>
        <w:jc w:val="both"/>
        <w:rPr>
          <w:rFonts w:ascii="Times New Roman" w:hAnsi="Times New Roman" w:cs="Times New Roman"/>
          <w:color w:val="000000" w:themeColor="text1"/>
          <w:sz w:val="24"/>
          <w:szCs w:val="24"/>
        </w:rPr>
      </w:pPr>
    </w:p>
    <w:p w:rsidR="004A05E3" w:rsidRPr="00E604CF" w:rsidRDefault="00750F16" w:rsidP="004A05E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Doterajšie písmená o) a p</w:t>
      </w:r>
      <w:r w:rsidR="00B911B8" w:rsidRPr="00E604CF">
        <w:rPr>
          <w:rFonts w:ascii="Times New Roman" w:hAnsi="Times New Roman" w:cs="Times New Roman"/>
          <w:color w:val="000000" w:themeColor="text1"/>
          <w:sz w:val="24"/>
          <w:szCs w:val="24"/>
        </w:rPr>
        <w:t xml:space="preserve">) sa označujú ako písmená </w:t>
      </w:r>
      <w:r w:rsidRPr="00E604CF">
        <w:rPr>
          <w:rFonts w:ascii="Times New Roman" w:hAnsi="Times New Roman" w:cs="Times New Roman"/>
          <w:color w:val="000000" w:themeColor="text1"/>
          <w:sz w:val="24"/>
          <w:szCs w:val="24"/>
        </w:rPr>
        <w:t>s</w:t>
      </w:r>
      <w:r w:rsidR="004A05E3" w:rsidRPr="00E604CF">
        <w:rPr>
          <w:rFonts w:ascii="Times New Roman" w:hAnsi="Times New Roman" w:cs="Times New Roman"/>
          <w:color w:val="000000" w:themeColor="text1"/>
          <w:sz w:val="24"/>
          <w:szCs w:val="24"/>
        </w:rPr>
        <w:t>) a </w:t>
      </w:r>
      <w:r w:rsidRPr="00E604CF">
        <w:rPr>
          <w:rFonts w:ascii="Times New Roman" w:hAnsi="Times New Roman" w:cs="Times New Roman"/>
          <w:color w:val="000000" w:themeColor="text1"/>
          <w:sz w:val="24"/>
          <w:szCs w:val="24"/>
        </w:rPr>
        <w:t>t</w:t>
      </w:r>
      <w:r w:rsidR="004A05E3" w:rsidRPr="00E604CF">
        <w:rPr>
          <w:rFonts w:ascii="Times New Roman" w:hAnsi="Times New Roman" w:cs="Times New Roman"/>
          <w:color w:val="000000" w:themeColor="text1"/>
          <w:sz w:val="24"/>
          <w:szCs w:val="24"/>
        </w:rPr>
        <w:t xml:space="preserve">). </w:t>
      </w:r>
    </w:p>
    <w:p w:rsidR="00C826F7" w:rsidRPr="00E604CF" w:rsidRDefault="00C826F7" w:rsidP="004A05E3">
      <w:pPr>
        <w:jc w:val="both"/>
        <w:rPr>
          <w:rFonts w:ascii="Times New Roman" w:hAnsi="Times New Roman" w:cs="Times New Roman"/>
          <w:color w:val="000000" w:themeColor="text1"/>
          <w:sz w:val="24"/>
          <w:szCs w:val="24"/>
        </w:rPr>
      </w:pPr>
    </w:p>
    <w:p w:rsidR="00E04875" w:rsidRPr="00E604CF" w:rsidRDefault="00E04875"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4 ods. 1 písm. b) sa slová „čiastočnej kvalifikácie alebo k získaniu úplnej“ nahrádzajú slov</w:t>
      </w:r>
      <w:r w:rsidR="006326AA" w:rsidRPr="00E604CF">
        <w:rPr>
          <w:rFonts w:ascii="Times New Roman" w:hAnsi="Times New Roman" w:cs="Times New Roman"/>
          <w:color w:val="000000" w:themeColor="text1"/>
          <w:sz w:val="24"/>
          <w:szCs w:val="24"/>
        </w:rPr>
        <w:t>o</w:t>
      </w:r>
      <w:r w:rsidRPr="00E604CF">
        <w:rPr>
          <w:rFonts w:ascii="Times New Roman" w:hAnsi="Times New Roman" w:cs="Times New Roman"/>
          <w:color w:val="000000" w:themeColor="text1"/>
          <w:sz w:val="24"/>
          <w:szCs w:val="24"/>
        </w:rPr>
        <w:t>m „profesijnej“.</w:t>
      </w:r>
    </w:p>
    <w:p w:rsidR="00750F16" w:rsidRPr="00E604CF" w:rsidRDefault="00750F16" w:rsidP="00750F16">
      <w:pPr>
        <w:jc w:val="both"/>
        <w:rPr>
          <w:rFonts w:ascii="Times New Roman" w:hAnsi="Times New Roman" w:cs="Times New Roman"/>
          <w:color w:val="000000" w:themeColor="text1"/>
          <w:sz w:val="24"/>
          <w:szCs w:val="24"/>
        </w:rPr>
      </w:pPr>
    </w:p>
    <w:p w:rsidR="002B4799" w:rsidRPr="00E604CF" w:rsidRDefault="002B4799" w:rsidP="00FD2435">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Poznámka</w:t>
      </w:r>
      <w:r w:rsidR="00750F16" w:rsidRPr="00E604CF">
        <w:rPr>
          <w:rFonts w:ascii="Times New Roman" w:hAnsi="Times New Roman" w:cs="Times New Roman"/>
          <w:color w:val="000000" w:themeColor="text1"/>
          <w:sz w:val="24"/>
          <w:szCs w:val="24"/>
        </w:rPr>
        <w:t xml:space="preserve"> pod čiarou </w:t>
      </w:r>
      <w:r w:rsidR="00EA4149" w:rsidRPr="00E604CF">
        <w:rPr>
          <w:rFonts w:ascii="Times New Roman" w:hAnsi="Times New Roman" w:cs="Times New Roman"/>
          <w:color w:val="000000" w:themeColor="text1"/>
          <w:sz w:val="24"/>
          <w:szCs w:val="24"/>
        </w:rPr>
        <w:t xml:space="preserve">k odkazu 7 </w:t>
      </w:r>
      <w:r w:rsidRPr="00E604CF">
        <w:rPr>
          <w:rFonts w:ascii="Times New Roman" w:hAnsi="Times New Roman" w:cs="Times New Roman"/>
          <w:color w:val="000000" w:themeColor="text1"/>
          <w:sz w:val="24"/>
          <w:szCs w:val="24"/>
        </w:rPr>
        <w:t>znie:</w:t>
      </w:r>
    </w:p>
    <w:p w:rsidR="00750F16" w:rsidRDefault="002B4799" w:rsidP="002B4799">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vertAlign w:val="superscript"/>
        </w:rPr>
        <w:t>7</w:t>
      </w:r>
      <w:r w:rsidRPr="00E604CF">
        <w:rPr>
          <w:rFonts w:ascii="Times New Roman" w:hAnsi="Times New Roman" w:cs="Times New Roman"/>
          <w:color w:val="000000" w:themeColor="text1"/>
          <w:sz w:val="24"/>
          <w:szCs w:val="24"/>
        </w:rPr>
        <w:t>)</w:t>
      </w:r>
      <w:r w:rsidRPr="00E604CF">
        <w:rPr>
          <w:color w:val="000000" w:themeColor="text1"/>
        </w:rPr>
        <w:t xml:space="preserve"> </w:t>
      </w:r>
      <w:r w:rsidRPr="00E604CF">
        <w:rPr>
          <w:rFonts w:ascii="Times New Roman" w:hAnsi="Times New Roman" w:cs="Times New Roman"/>
          <w:color w:val="000000" w:themeColor="text1"/>
          <w:sz w:val="24"/>
          <w:szCs w:val="24"/>
        </w:rPr>
        <w:t xml:space="preserve">Napríklad zákon č. 548/2003 Z. z. o Justičnej akadémii a o zmene a doplnení niektorých zákonov v znení neskorších predpisov, zákon č. </w:t>
      </w:r>
      <w:r w:rsidR="00323511" w:rsidRPr="00E604CF">
        <w:rPr>
          <w:rFonts w:ascii="Times New Roman" w:hAnsi="Times New Roman" w:cs="Times New Roman"/>
          <w:color w:val="000000" w:themeColor="text1"/>
          <w:sz w:val="24"/>
          <w:szCs w:val="24"/>
        </w:rPr>
        <w:t>55/2017 Z. z.</w:t>
      </w:r>
      <w:r w:rsidRPr="00E604CF">
        <w:rPr>
          <w:rFonts w:ascii="Times New Roman" w:hAnsi="Times New Roman" w:cs="Times New Roman"/>
          <w:color w:val="000000" w:themeColor="text1"/>
          <w:sz w:val="24"/>
          <w:szCs w:val="24"/>
        </w:rPr>
        <w:t xml:space="preserve"> o štátnej službe a o zmene a doplnení niektorých zákonov</w:t>
      </w:r>
      <w:r w:rsidR="00323511" w:rsidRPr="00E604CF">
        <w:rPr>
          <w:rFonts w:ascii="Times New Roman" w:hAnsi="Times New Roman" w:cs="Times New Roman"/>
          <w:color w:val="000000" w:themeColor="text1"/>
          <w:sz w:val="24"/>
          <w:szCs w:val="24"/>
        </w:rPr>
        <w:t xml:space="preserve"> v znení neskorších predpisov</w:t>
      </w:r>
      <w:r w:rsidRPr="00E604CF">
        <w:rPr>
          <w:rFonts w:ascii="Times New Roman" w:hAnsi="Times New Roman" w:cs="Times New Roman"/>
          <w:color w:val="000000" w:themeColor="text1"/>
          <w:sz w:val="24"/>
          <w:szCs w:val="24"/>
        </w:rPr>
        <w:t>.</w:t>
      </w:r>
      <w:r w:rsidR="00750F16" w:rsidRPr="00E604CF">
        <w:rPr>
          <w:rFonts w:ascii="Times New Roman" w:hAnsi="Times New Roman" w:cs="Times New Roman"/>
          <w:color w:val="000000" w:themeColor="text1"/>
          <w:sz w:val="24"/>
          <w:szCs w:val="24"/>
        </w:rPr>
        <w:t>“.</w:t>
      </w:r>
    </w:p>
    <w:p w:rsidR="0054334D" w:rsidRDefault="0054334D" w:rsidP="002B4799">
      <w:pPr>
        <w:jc w:val="both"/>
        <w:rPr>
          <w:rFonts w:ascii="Times New Roman" w:hAnsi="Times New Roman" w:cs="Times New Roman"/>
          <w:color w:val="000000" w:themeColor="text1"/>
          <w:sz w:val="24"/>
          <w:szCs w:val="24"/>
        </w:rPr>
      </w:pPr>
    </w:p>
    <w:p w:rsidR="00E04875" w:rsidRPr="0054334D" w:rsidRDefault="0054334D" w:rsidP="000B6FF7">
      <w:pPr>
        <w:pStyle w:val="Odsekzoznamu"/>
        <w:numPr>
          <w:ilvl w:val="0"/>
          <w:numId w:val="1"/>
        </w:numPr>
        <w:jc w:val="both"/>
        <w:rPr>
          <w:rFonts w:ascii="Times New Roman" w:hAnsi="Times New Roman" w:cs="Times New Roman"/>
          <w:color w:val="000000" w:themeColor="text1"/>
          <w:sz w:val="24"/>
          <w:szCs w:val="24"/>
        </w:rPr>
      </w:pPr>
      <w:r w:rsidRPr="0054334D">
        <w:rPr>
          <w:rFonts w:ascii="Times New Roman" w:hAnsi="Times New Roman" w:cs="Times New Roman"/>
          <w:color w:val="000000" w:themeColor="text1"/>
          <w:sz w:val="24"/>
          <w:szCs w:val="24"/>
        </w:rPr>
        <w:t>V § 4 ods. 4 sa vypúšťa druhá veta.</w:t>
      </w:r>
      <w:bookmarkStart w:id="0" w:name="_GoBack"/>
      <w:bookmarkEnd w:id="0"/>
    </w:p>
    <w:p w:rsidR="00ED7E05" w:rsidRPr="00E604CF" w:rsidRDefault="00ED7E05" w:rsidP="00ED7E05">
      <w:pPr>
        <w:jc w:val="both"/>
        <w:rPr>
          <w:rFonts w:ascii="Times New Roman" w:hAnsi="Times New Roman" w:cs="Times New Roman"/>
          <w:color w:val="000000" w:themeColor="text1"/>
          <w:sz w:val="24"/>
          <w:szCs w:val="24"/>
        </w:rPr>
      </w:pPr>
    </w:p>
    <w:p w:rsidR="00BC07F8" w:rsidRPr="00E604CF" w:rsidRDefault="00BC07F8" w:rsidP="00BC07F8">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5 písm. a) sa </w:t>
      </w:r>
      <w:r w:rsidR="001D532E" w:rsidRPr="00E604CF">
        <w:rPr>
          <w:rFonts w:ascii="Times New Roman" w:hAnsi="Times New Roman" w:cs="Times New Roman"/>
          <w:color w:val="000000" w:themeColor="text1"/>
          <w:sz w:val="24"/>
          <w:szCs w:val="24"/>
        </w:rPr>
        <w:t>za slová „odborné školy</w:t>
      </w:r>
      <w:r w:rsidR="007F0CE3" w:rsidRPr="00E604CF">
        <w:rPr>
          <w:rFonts w:ascii="Times New Roman" w:hAnsi="Times New Roman" w:cs="Times New Roman"/>
          <w:color w:val="000000" w:themeColor="text1"/>
          <w:sz w:val="24"/>
          <w:szCs w:val="24"/>
        </w:rPr>
        <w:t>,“ vkladajú</w:t>
      </w:r>
      <w:r w:rsidR="001D532E" w:rsidRPr="00E604CF">
        <w:rPr>
          <w:rFonts w:ascii="Times New Roman" w:hAnsi="Times New Roman" w:cs="Times New Roman"/>
          <w:color w:val="000000" w:themeColor="text1"/>
          <w:sz w:val="24"/>
          <w:szCs w:val="24"/>
        </w:rPr>
        <w:t> slová „stredné športové školy, školy umeleckého priemyslu</w:t>
      </w:r>
      <w:r w:rsidR="007F0CE3" w:rsidRPr="00E604CF">
        <w:rPr>
          <w:rFonts w:ascii="Times New Roman" w:hAnsi="Times New Roman" w:cs="Times New Roman"/>
          <w:color w:val="000000" w:themeColor="text1"/>
          <w:sz w:val="24"/>
          <w:szCs w:val="24"/>
        </w:rPr>
        <w:t>,</w:t>
      </w:r>
      <w:r w:rsidR="001D532E" w:rsidRPr="00E604CF">
        <w:rPr>
          <w:rFonts w:ascii="Times New Roman" w:hAnsi="Times New Roman" w:cs="Times New Roman"/>
          <w:color w:val="000000" w:themeColor="text1"/>
          <w:sz w:val="24"/>
          <w:szCs w:val="24"/>
        </w:rPr>
        <w:t>“</w:t>
      </w:r>
      <w:r w:rsidR="009846AC" w:rsidRPr="00E604CF">
        <w:rPr>
          <w:rFonts w:ascii="Times New Roman" w:hAnsi="Times New Roman" w:cs="Times New Roman"/>
          <w:color w:val="000000" w:themeColor="text1"/>
          <w:sz w:val="24"/>
          <w:szCs w:val="24"/>
        </w:rPr>
        <w:t>.</w:t>
      </w:r>
    </w:p>
    <w:p w:rsidR="00D772F6" w:rsidRPr="00E604CF" w:rsidRDefault="00D772F6" w:rsidP="00D772F6">
      <w:pPr>
        <w:pStyle w:val="Odsekzoznamu"/>
        <w:rPr>
          <w:rFonts w:ascii="Times New Roman" w:hAnsi="Times New Roman" w:cs="Times New Roman"/>
          <w:color w:val="000000" w:themeColor="text1"/>
          <w:sz w:val="24"/>
          <w:szCs w:val="24"/>
        </w:rPr>
      </w:pPr>
    </w:p>
    <w:p w:rsidR="00D772F6" w:rsidRPr="00E604CF" w:rsidRDefault="00D772F6" w:rsidP="00BC07F8">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6 sa dopĺňa odsekom 3, ktorý znie:</w:t>
      </w:r>
    </w:p>
    <w:p w:rsidR="00D772F6" w:rsidRPr="00E604CF" w:rsidRDefault="00D772F6" w:rsidP="00D772F6">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„(3) Vzdelávacia inštitúcia je oprávnená vydať účastníkovi ďalšieho vzdelávania podľa § 4 ods. 1 písm. d) doklad o absolvovaní tohto vzdelávania, ktorý obsahuje</w:t>
      </w:r>
    </w:p>
    <w:p w:rsidR="00D772F6" w:rsidRPr="00E604CF" w:rsidRDefault="00D772F6" w:rsidP="00D772F6">
      <w:pPr>
        <w:pStyle w:val="Odsekzoznamu"/>
        <w:numPr>
          <w:ilvl w:val="0"/>
          <w:numId w:val="6"/>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meno a priezvisko,</w:t>
      </w:r>
    </w:p>
    <w:p w:rsidR="00D772F6" w:rsidRPr="00E604CF" w:rsidRDefault="00D772F6" w:rsidP="00D772F6">
      <w:pPr>
        <w:pStyle w:val="Odsekzoznamu"/>
        <w:numPr>
          <w:ilvl w:val="0"/>
          <w:numId w:val="6"/>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akademický titul, vedecko-pedagogický titul, umelecko-pedagogický titul, vedeckú hodnosť,</w:t>
      </w:r>
    </w:p>
    <w:p w:rsidR="00D772F6" w:rsidRPr="00E604CF" w:rsidRDefault="00F40E29" w:rsidP="00D772F6">
      <w:pPr>
        <w:pStyle w:val="Odsekzoznamu"/>
        <w:numPr>
          <w:ilvl w:val="0"/>
          <w:numId w:val="6"/>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dátum narodenia a miesto</w:t>
      </w:r>
      <w:r w:rsidR="00D772F6" w:rsidRPr="00E604CF">
        <w:rPr>
          <w:rFonts w:ascii="Times New Roman" w:hAnsi="Times New Roman" w:cs="Times New Roman"/>
          <w:color w:val="000000" w:themeColor="text1"/>
          <w:sz w:val="24"/>
          <w:szCs w:val="24"/>
        </w:rPr>
        <w:t xml:space="preserve"> narodenia,</w:t>
      </w:r>
    </w:p>
    <w:p w:rsidR="00D772F6" w:rsidRPr="00E604CF" w:rsidRDefault="00D772F6" w:rsidP="00FD2435">
      <w:pPr>
        <w:pStyle w:val="Odsekzoznamu"/>
        <w:numPr>
          <w:ilvl w:val="0"/>
          <w:numId w:val="6"/>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názov vzdelávania podľa § 4 ods. 1 písm. d) a </w:t>
      </w:r>
    </w:p>
    <w:p w:rsidR="00D772F6" w:rsidRPr="00E604CF" w:rsidRDefault="00D772F6" w:rsidP="00FD2435">
      <w:pPr>
        <w:pStyle w:val="Odsekzoznamu"/>
        <w:numPr>
          <w:ilvl w:val="0"/>
          <w:numId w:val="6"/>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číslo dokladu.“.</w:t>
      </w:r>
    </w:p>
    <w:p w:rsidR="00F41947" w:rsidRPr="00E604CF" w:rsidRDefault="00F41947" w:rsidP="00F41947">
      <w:pPr>
        <w:pStyle w:val="Odsekzoznamu"/>
        <w:rPr>
          <w:rFonts w:ascii="Times New Roman" w:hAnsi="Times New Roman" w:cs="Times New Roman"/>
          <w:color w:val="000000" w:themeColor="text1"/>
          <w:sz w:val="24"/>
          <w:szCs w:val="24"/>
        </w:rPr>
      </w:pPr>
    </w:p>
    <w:p w:rsidR="00E04875" w:rsidRPr="00E604CF" w:rsidRDefault="00E04875"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8 ods. 3 písm. b) sa slová „čiastočnej kvalifikácii alebo k úplnej“ nahrádzajú slov</w:t>
      </w:r>
      <w:r w:rsidR="00F82752" w:rsidRPr="00E604CF">
        <w:rPr>
          <w:rFonts w:ascii="Times New Roman" w:hAnsi="Times New Roman" w:cs="Times New Roman"/>
          <w:color w:val="000000" w:themeColor="text1"/>
          <w:sz w:val="24"/>
          <w:szCs w:val="24"/>
        </w:rPr>
        <w:t>o</w:t>
      </w:r>
      <w:r w:rsidRPr="00E604CF">
        <w:rPr>
          <w:rFonts w:ascii="Times New Roman" w:hAnsi="Times New Roman" w:cs="Times New Roman"/>
          <w:color w:val="000000" w:themeColor="text1"/>
          <w:sz w:val="24"/>
          <w:szCs w:val="24"/>
        </w:rPr>
        <w:t>m „profesijnej“.</w:t>
      </w:r>
    </w:p>
    <w:p w:rsidR="00E04875" w:rsidRPr="00E604CF" w:rsidRDefault="00E04875" w:rsidP="00E04875">
      <w:pPr>
        <w:pStyle w:val="Odsekzoznamu"/>
        <w:rPr>
          <w:rFonts w:ascii="Times New Roman" w:hAnsi="Times New Roman" w:cs="Times New Roman"/>
          <w:color w:val="000000" w:themeColor="text1"/>
          <w:sz w:val="24"/>
          <w:szCs w:val="24"/>
        </w:rPr>
      </w:pPr>
    </w:p>
    <w:p w:rsidR="00E04875" w:rsidRPr="00E604CF" w:rsidRDefault="00E04875"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8 ods. 4 prvej vete sa čiarka za slovom „programu“ nahrádza slovom „a“ a vypúšťajú sa slová „a zmenu odborného garanta“.</w:t>
      </w:r>
    </w:p>
    <w:p w:rsidR="00DD5121" w:rsidRPr="00E604CF" w:rsidRDefault="00DD5121" w:rsidP="00DD5121">
      <w:pPr>
        <w:pStyle w:val="Odsekzoznamu"/>
        <w:rPr>
          <w:rFonts w:ascii="Times New Roman" w:hAnsi="Times New Roman" w:cs="Times New Roman"/>
          <w:color w:val="000000" w:themeColor="text1"/>
          <w:sz w:val="24"/>
          <w:szCs w:val="24"/>
        </w:rPr>
      </w:pPr>
    </w:p>
    <w:p w:rsidR="00A978EE" w:rsidRPr="00E604CF" w:rsidRDefault="00A978EE" w:rsidP="00A978EE">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8 sa za odsek 4 vkladá nový odsek 5, ktorý znie:</w:t>
      </w:r>
    </w:p>
    <w:p w:rsidR="00A978EE" w:rsidRPr="00E604CF" w:rsidRDefault="00A978EE" w:rsidP="00A978E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„(5) Akreditačná komisia posudzuje žiadosti o udelenie oprávnenia podľa § 15.“.</w:t>
      </w:r>
    </w:p>
    <w:p w:rsidR="00A978EE" w:rsidRPr="00E604CF" w:rsidRDefault="00A978EE" w:rsidP="00A978EE">
      <w:pPr>
        <w:jc w:val="both"/>
        <w:rPr>
          <w:rFonts w:ascii="Times New Roman" w:hAnsi="Times New Roman" w:cs="Times New Roman"/>
          <w:color w:val="000000" w:themeColor="text1"/>
          <w:sz w:val="24"/>
          <w:szCs w:val="24"/>
        </w:rPr>
      </w:pPr>
    </w:p>
    <w:p w:rsidR="00A978EE" w:rsidRPr="00E604CF" w:rsidRDefault="00A978EE" w:rsidP="00A978E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Doterajší odsek 5 sa označuje ako odsek 6.</w:t>
      </w:r>
    </w:p>
    <w:p w:rsidR="00672F49" w:rsidRPr="00E604CF" w:rsidRDefault="00672F49" w:rsidP="00A978EE">
      <w:pPr>
        <w:jc w:val="both"/>
        <w:rPr>
          <w:rFonts w:ascii="Times New Roman" w:hAnsi="Times New Roman" w:cs="Times New Roman"/>
          <w:color w:val="000000" w:themeColor="text1"/>
          <w:sz w:val="24"/>
          <w:szCs w:val="24"/>
        </w:rPr>
      </w:pPr>
    </w:p>
    <w:p w:rsidR="00672F49" w:rsidRPr="00E604CF" w:rsidRDefault="00672F49" w:rsidP="00672F49">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8 ods. 6 sa za slovo </w:t>
      </w:r>
      <w:r w:rsidR="00B00073"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vydá</w:t>
      </w:r>
      <w:r w:rsidR="00B00073"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 xml:space="preserve"> vkladajú slová „a zverejní na svojom webovom sídle“.</w:t>
      </w:r>
    </w:p>
    <w:p w:rsidR="00A978EE" w:rsidRPr="00E604CF" w:rsidRDefault="00A978EE" w:rsidP="00A978EE">
      <w:pPr>
        <w:pStyle w:val="Odsekzoznamu"/>
        <w:rPr>
          <w:rFonts w:ascii="Times New Roman" w:hAnsi="Times New Roman" w:cs="Times New Roman"/>
          <w:color w:val="000000" w:themeColor="text1"/>
          <w:sz w:val="24"/>
          <w:szCs w:val="24"/>
        </w:rPr>
      </w:pPr>
    </w:p>
    <w:p w:rsidR="00DD5121" w:rsidRPr="00E604CF" w:rsidRDefault="00DD5121"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 xml:space="preserve">V § 9 ods. 3 písm. b) sa za slovo „sieti“ vkladajú slová „škôl a školských zariadení </w:t>
      </w:r>
      <w:r w:rsidR="009E757F" w:rsidRPr="00E604CF">
        <w:rPr>
          <w:rFonts w:ascii="Times New Roman" w:hAnsi="Times New Roman" w:cs="Times New Roman"/>
          <w:color w:val="000000" w:themeColor="text1"/>
          <w:sz w:val="24"/>
          <w:szCs w:val="24"/>
        </w:rPr>
        <w:t xml:space="preserve">Slovenskej republiky </w:t>
      </w:r>
      <w:r w:rsidRPr="00E604CF">
        <w:rPr>
          <w:rFonts w:ascii="Times New Roman" w:hAnsi="Times New Roman" w:cs="Times New Roman"/>
          <w:color w:val="000000" w:themeColor="text1"/>
          <w:sz w:val="24"/>
          <w:szCs w:val="24"/>
        </w:rPr>
        <w:t>(ďalej len „sieť“)“.</w:t>
      </w:r>
    </w:p>
    <w:p w:rsidR="00E04875" w:rsidRPr="00E604CF" w:rsidRDefault="00E04875" w:rsidP="00E04875">
      <w:pPr>
        <w:pStyle w:val="Odsekzoznamu"/>
        <w:rPr>
          <w:rFonts w:ascii="Times New Roman" w:hAnsi="Times New Roman" w:cs="Times New Roman"/>
          <w:color w:val="000000" w:themeColor="text1"/>
          <w:sz w:val="24"/>
          <w:szCs w:val="24"/>
        </w:rPr>
      </w:pPr>
    </w:p>
    <w:p w:rsidR="00E04875" w:rsidRPr="00E604CF" w:rsidRDefault="00E04875"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11 ods. 1 písm. f) a ods. 2 písm. f)</w:t>
      </w:r>
      <w:r w:rsidR="00F33C45" w:rsidRPr="00E604CF">
        <w:rPr>
          <w:rFonts w:ascii="Times New Roman" w:hAnsi="Times New Roman" w:cs="Times New Roman"/>
          <w:color w:val="000000" w:themeColor="text1"/>
          <w:sz w:val="24"/>
          <w:szCs w:val="24"/>
        </w:rPr>
        <w:t xml:space="preserve">, </w:t>
      </w:r>
      <w:r w:rsidR="00D772F6" w:rsidRPr="00E604CF">
        <w:rPr>
          <w:rFonts w:ascii="Times New Roman" w:hAnsi="Times New Roman" w:cs="Times New Roman"/>
          <w:color w:val="000000" w:themeColor="text1"/>
          <w:sz w:val="24"/>
          <w:szCs w:val="24"/>
        </w:rPr>
        <w:t xml:space="preserve">§ 18 ods. 7 písm. e) a ods. 10 </w:t>
      </w:r>
      <w:r w:rsidR="00F33C45" w:rsidRPr="00E604CF">
        <w:rPr>
          <w:rFonts w:ascii="Times New Roman" w:hAnsi="Times New Roman" w:cs="Times New Roman"/>
          <w:color w:val="000000" w:themeColor="text1"/>
          <w:sz w:val="24"/>
          <w:szCs w:val="24"/>
        </w:rPr>
        <w:t xml:space="preserve">a § 22 ods. 5 písm. h) </w:t>
      </w:r>
      <w:r w:rsidRPr="00E604CF">
        <w:rPr>
          <w:rFonts w:ascii="Times New Roman" w:hAnsi="Times New Roman" w:cs="Times New Roman"/>
          <w:color w:val="000000" w:themeColor="text1"/>
          <w:sz w:val="24"/>
          <w:szCs w:val="24"/>
        </w:rPr>
        <w:t>sa slová „</w:t>
      </w:r>
      <w:r w:rsidR="00F33C45" w:rsidRPr="00E604CF">
        <w:rPr>
          <w:rFonts w:ascii="Times New Roman" w:hAnsi="Times New Roman" w:cs="Times New Roman"/>
          <w:color w:val="000000" w:themeColor="text1"/>
          <w:sz w:val="24"/>
          <w:szCs w:val="24"/>
        </w:rPr>
        <w:t xml:space="preserve">osvedčenie o </w:t>
      </w:r>
      <w:r w:rsidRPr="00E604CF">
        <w:rPr>
          <w:rFonts w:ascii="Times New Roman" w:hAnsi="Times New Roman" w:cs="Times New Roman"/>
          <w:color w:val="000000" w:themeColor="text1"/>
          <w:sz w:val="24"/>
          <w:szCs w:val="24"/>
        </w:rPr>
        <w:t>čiastočnej kvalifikácii alebo osvedčenie o</w:t>
      </w:r>
      <w:r w:rsidR="00F33C45" w:rsidRPr="00E604CF">
        <w:rPr>
          <w:rFonts w:ascii="Times New Roman" w:hAnsi="Times New Roman" w:cs="Times New Roman"/>
          <w:color w:val="000000" w:themeColor="text1"/>
          <w:sz w:val="24"/>
          <w:szCs w:val="24"/>
        </w:rPr>
        <w:t> </w:t>
      </w:r>
      <w:r w:rsidRPr="00E604CF">
        <w:rPr>
          <w:rFonts w:ascii="Times New Roman" w:hAnsi="Times New Roman" w:cs="Times New Roman"/>
          <w:color w:val="000000" w:themeColor="text1"/>
          <w:sz w:val="24"/>
          <w:szCs w:val="24"/>
        </w:rPr>
        <w:t>úplnej</w:t>
      </w:r>
      <w:r w:rsidR="00F33C45" w:rsidRPr="00E604CF">
        <w:rPr>
          <w:rFonts w:ascii="Times New Roman" w:hAnsi="Times New Roman" w:cs="Times New Roman"/>
          <w:color w:val="000000" w:themeColor="text1"/>
          <w:sz w:val="24"/>
          <w:szCs w:val="24"/>
        </w:rPr>
        <w:t xml:space="preserve"> kvalifikácii</w:t>
      </w:r>
      <w:r w:rsidRPr="00E604CF">
        <w:rPr>
          <w:rFonts w:ascii="Times New Roman" w:hAnsi="Times New Roman" w:cs="Times New Roman"/>
          <w:color w:val="000000" w:themeColor="text1"/>
          <w:sz w:val="24"/>
          <w:szCs w:val="24"/>
        </w:rPr>
        <w:t xml:space="preserve">“ </w:t>
      </w:r>
      <w:r w:rsidR="00F33C45" w:rsidRPr="00E604CF">
        <w:rPr>
          <w:rFonts w:ascii="Times New Roman" w:hAnsi="Times New Roman" w:cs="Times New Roman"/>
          <w:color w:val="000000" w:themeColor="text1"/>
          <w:sz w:val="24"/>
          <w:szCs w:val="24"/>
        </w:rPr>
        <w:t xml:space="preserve">vo všetkých tvaroch </w:t>
      </w:r>
      <w:r w:rsidRPr="00E604CF">
        <w:rPr>
          <w:rFonts w:ascii="Times New Roman" w:hAnsi="Times New Roman" w:cs="Times New Roman"/>
          <w:color w:val="000000" w:themeColor="text1"/>
          <w:sz w:val="24"/>
          <w:szCs w:val="24"/>
        </w:rPr>
        <w:t>nahrádzajú slov</w:t>
      </w:r>
      <w:r w:rsidR="00F33C45" w:rsidRPr="00E604CF">
        <w:rPr>
          <w:rFonts w:ascii="Times New Roman" w:hAnsi="Times New Roman" w:cs="Times New Roman"/>
          <w:color w:val="000000" w:themeColor="text1"/>
          <w:sz w:val="24"/>
          <w:szCs w:val="24"/>
        </w:rPr>
        <w:t>a</w:t>
      </w:r>
      <w:r w:rsidRPr="00E604CF">
        <w:rPr>
          <w:rFonts w:ascii="Times New Roman" w:hAnsi="Times New Roman" w:cs="Times New Roman"/>
          <w:color w:val="000000" w:themeColor="text1"/>
          <w:sz w:val="24"/>
          <w:szCs w:val="24"/>
        </w:rPr>
        <w:t>m</w:t>
      </w:r>
      <w:r w:rsidR="00F33C45" w:rsidRPr="00E604CF">
        <w:rPr>
          <w:rFonts w:ascii="Times New Roman" w:hAnsi="Times New Roman" w:cs="Times New Roman"/>
          <w:color w:val="000000" w:themeColor="text1"/>
          <w:sz w:val="24"/>
          <w:szCs w:val="24"/>
        </w:rPr>
        <w:t>i</w:t>
      </w:r>
      <w:r w:rsidRPr="00E604CF">
        <w:rPr>
          <w:rFonts w:ascii="Times New Roman" w:hAnsi="Times New Roman" w:cs="Times New Roman"/>
          <w:color w:val="000000" w:themeColor="text1"/>
          <w:sz w:val="24"/>
          <w:szCs w:val="24"/>
        </w:rPr>
        <w:t xml:space="preserve"> „</w:t>
      </w:r>
      <w:r w:rsidR="00F33C45" w:rsidRPr="00E604CF">
        <w:rPr>
          <w:rFonts w:ascii="Times New Roman" w:hAnsi="Times New Roman" w:cs="Times New Roman"/>
          <w:color w:val="000000" w:themeColor="text1"/>
          <w:sz w:val="24"/>
          <w:szCs w:val="24"/>
        </w:rPr>
        <w:t>osvedčenie o </w:t>
      </w:r>
      <w:r w:rsidRPr="00E604CF">
        <w:rPr>
          <w:rFonts w:ascii="Times New Roman" w:hAnsi="Times New Roman" w:cs="Times New Roman"/>
          <w:color w:val="000000" w:themeColor="text1"/>
          <w:sz w:val="24"/>
          <w:szCs w:val="24"/>
        </w:rPr>
        <w:t>profesijnej</w:t>
      </w:r>
      <w:r w:rsidR="00F33C45" w:rsidRPr="00E604CF">
        <w:rPr>
          <w:rFonts w:ascii="Times New Roman" w:hAnsi="Times New Roman" w:cs="Times New Roman"/>
          <w:color w:val="000000" w:themeColor="text1"/>
          <w:sz w:val="24"/>
          <w:szCs w:val="24"/>
        </w:rPr>
        <w:t xml:space="preserve"> kvalifikácii</w:t>
      </w:r>
      <w:r w:rsidRPr="00E604CF">
        <w:rPr>
          <w:rFonts w:ascii="Times New Roman" w:hAnsi="Times New Roman" w:cs="Times New Roman"/>
          <w:color w:val="000000" w:themeColor="text1"/>
          <w:sz w:val="24"/>
          <w:szCs w:val="24"/>
        </w:rPr>
        <w:t>“</w:t>
      </w:r>
      <w:r w:rsidR="00F33C45" w:rsidRPr="00E604CF">
        <w:rPr>
          <w:rFonts w:ascii="Times New Roman" w:hAnsi="Times New Roman" w:cs="Times New Roman"/>
          <w:color w:val="000000" w:themeColor="text1"/>
          <w:sz w:val="24"/>
          <w:szCs w:val="24"/>
        </w:rPr>
        <w:t xml:space="preserve"> v </w:t>
      </w:r>
      <w:r w:rsidR="00721619" w:rsidRPr="00E604CF">
        <w:rPr>
          <w:rFonts w:ascii="Times New Roman" w:hAnsi="Times New Roman" w:cs="Times New Roman"/>
          <w:color w:val="000000" w:themeColor="text1"/>
          <w:sz w:val="24"/>
          <w:szCs w:val="24"/>
        </w:rPr>
        <w:t>príslušnom</w:t>
      </w:r>
      <w:r w:rsidR="00F33C45" w:rsidRPr="00E604CF">
        <w:rPr>
          <w:rFonts w:ascii="Times New Roman" w:hAnsi="Times New Roman" w:cs="Times New Roman"/>
          <w:color w:val="000000" w:themeColor="text1"/>
          <w:sz w:val="24"/>
          <w:szCs w:val="24"/>
        </w:rPr>
        <w:t xml:space="preserve"> tvare</w:t>
      </w:r>
      <w:r w:rsidRPr="00E604CF">
        <w:rPr>
          <w:rFonts w:ascii="Times New Roman" w:hAnsi="Times New Roman" w:cs="Times New Roman"/>
          <w:color w:val="000000" w:themeColor="text1"/>
          <w:sz w:val="24"/>
          <w:szCs w:val="24"/>
        </w:rPr>
        <w:t>.</w:t>
      </w:r>
    </w:p>
    <w:p w:rsidR="0084735F" w:rsidRPr="00E604CF" w:rsidRDefault="0084735F" w:rsidP="0084735F">
      <w:pPr>
        <w:pStyle w:val="Odsekzoznamu"/>
        <w:rPr>
          <w:rFonts w:ascii="Times New Roman" w:hAnsi="Times New Roman" w:cs="Times New Roman"/>
          <w:color w:val="000000" w:themeColor="text1"/>
          <w:sz w:val="24"/>
          <w:szCs w:val="24"/>
        </w:rPr>
      </w:pPr>
    </w:p>
    <w:p w:rsidR="0084735F" w:rsidRPr="00E604CF" w:rsidRDefault="0084735F"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12 ods. 2 sa slová „§ 10 ods. 1 písm. a) až f)“ nahrádzajú slovami „§ 10 písm. a) až e)“.</w:t>
      </w:r>
    </w:p>
    <w:p w:rsidR="00E04875" w:rsidRPr="00E604CF" w:rsidRDefault="00E04875" w:rsidP="00E04875">
      <w:pPr>
        <w:pStyle w:val="Odsekzoznamu"/>
        <w:rPr>
          <w:rFonts w:ascii="Times New Roman" w:hAnsi="Times New Roman" w:cs="Times New Roman"/>
          <w:color w:val="000000" w:themeColor="text1"/>
          <w:sz w:val="24"/>
          <w:szCs w:val="24"/>
        </w:rPr>
      </w:pPr>
    </w:p>
    <w:p w:rsidR="00E04875" w:rsidRPr="00E604CF" w:rsidRDefault="00E04875"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14 ods. 4 sa slová „čiastočnej alebo úplnej“ nahrádzajú slovom „profesijnej“.</w:t>
      </w:r>
    </w:p>
    <w:p w:rsidR="00DC4FBC" w:rsidRPr="00E604CF" w:rsidRDefault="00DC4FBC" w:rsidP="00DC4FBC">
      <w:pPr>
        <w:pStyle w:val="Odsekzoznamu"/>
        <w:rPr>
          <w:rFonts w:ascii="Times New Roman" w:hAnsi="Times New Roman" w:cs="Times New Roman"/>
          <w:color w:val="000000" w:themeColor="text1"/>
          <w:sz w:val="24"/>
          <w:szCs w:val="24"/>
        </w:rPr>
      </w:pPr>
    </w:p>
    <w:p w:rsidR="008566C6" w:rsidRPr="00E604CF" w:rsidRDefault="008566C6" w:rsidP="00DC4FBC">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15 vrátane nadpisu znie:</w:t>
      </w:r>
    </w:p>
    <w:p w:rsidR="008566C6" w:rsidRPr="00E604CF" w:rsidRDefault="008566C6" w:rsidP="008566C6">
      <w:pPr>
        <w:pStyle w:val="Odsekzoznamu"/>
        <w:rPr>
          <w:rFonts w:ascii="Times New Roman" w:hAnsi="Times New Roman" w:cs="Times New Roman"/>
          <w:color w:val="000000" w:themeColor="text1"/>
          <w:sz w:val="24"/>
          <w:szCs w:val="24"/>
        </w:rPr>
      </w:pPr>
    </w:p>
    <w:p w:rsidR="008566C6" w:rsidRPr="00E604CF" w:rsidRDefault="008566C6" w:rsidP="008566C6">
      <w:pPr>
        <w:jc w:val="center"/>
        <w:rPr>
          <w:rFonts w:ascii="Times New Roman" w:hAnsi="Times New Roman" w:cs="Times New Roman"/>
          <w:b/>
          <w:color w:val="000000" w:themeColor="text1"/>
          <w:sz w:val="24"/>
          <w:szCs w:val="24"/>
        </w:rPr>
      </w:pPr>
      <w:r w:rsidRPr="00E604CF">
        <w:rPr>
          <w:rFonts w:ascii="Times New Roman" w:hAnsi="Times New Roman" w:cs="Times New Roman"/>
          <w:color w:val="000000" w:themeColor="text1"/>
          <w:sz w:val="24"/>
          <w:szCs w:val="24"/>
        </w:rPr>
        <w:t>„</w:t>
      </w:r>
      <w:r w:rsidRPr="00E604CF">
        <w:rPr>
          <w:rFonts w:ascii="Times New Roman" w:hAnsi="Times New Roman" w:cs="Times New Roman"/>
          <w:b/>
          <w:color w:val="000000" w:themeColor="text1"/>
          <w:sz w:val="24"/>
          <w:szCs w:val="24"/>
        </w:rPr>
        <w:t>§</w:t>
      </w:r>
      <w:r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b/>
          <w:color w:val="000000" w:themeColor="text1"/>
          <w:sz w:val="24"/>
          <w:szCs w:val="24"/>
        </w:rPr>
        <w:t>15</w:t>
      </w:r>
    </w:p>
    <w:p w:rsidR="008566C6" w:rsidRPr="00E604CF" w:rsidRDefault="008566C6" w:rsidP="008566C6">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Oprávnenie</w:t>
      </w:r>
    </w:p>
    <w:p w:rsidR="008566C6" w:rsidRPr="00E604CF" w:rsidRDefault="008566C6" w:rsidP="008566C6">
      <w:pPr>
        <w:jc w:val="center"/>
        <w:rPr>
          <w:rFonts w:ascii="Times New Roman" w:hAnsi="Times New Roman" w:cs="Times New Roman"/>
          <w:b/>
          <w:color w:val="000000" w:themeColor="text1"/>
          <w:sz w:val="24"/>
          <w:szCs w:val="24"/>
        </w:rPr>
      </w:pPr>
    </w:p>
    <w:p w:rsidR="008566C6" w:rsidRPr="00E604CF" w:rsidRDefault="008566C6" w:rsidP="008566C6">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Škola, vysoká škola, profesijná organizácia, stavovská organizácia alebo organizácia zriadená ministerstvom na zabezpečenie alebo plnenie úloh v oblasti celoživotného vzdelávania môže požiadať ministerstvo o udelenie oprávnenia</w:t>
      </w:r>
      <w:r w:rsidR="00F13D4E" w:rsidRPr="00E604CF">
        <w:rPr>
          <w:rFonts w:ascii="Times New Roman" w:hAnsi="Times New Roman" w:cs="Times New Roman"/>
          <w:color w:val="000000" w:themeColor="text1"/>
          <w:sz w:val="24"/>
          <w:szCs w:val="24"/>
        </w:rPr>
        <w:t>.</w:t>
      </w:r>
    </w:p>
    <w:p w:rsidR="00A978EE" w:rsidRPr="00E604CF" w:rsidRDefault="00C60589" w:rsidP="00A978EE">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 udelenie oprávnenia môže požiadať ministerstvo aj p</w:t>
      </w:r>
      <w:r w:rsidR="00A978EE" w:rsidRPr="00E604CF">
        <w:rPr>
          <w:rFonts w:ascii="Times New Roman" w:hAnsi="Times New Roman" w:cs="Times New Roman"/>
          <w:color w:val="000000" w:themeColor="text1"/>
          <w:sz w:val="24"/>
          <w:szCs w:val="24"/>
        </w:rPr>
        <w:t>rávnická osoba neuvedená v odsek</w:t>
      </w:r>
      <w:r w:rsidR="005A7387" w:rsidRPr="00E604CF">
        <w:rPr>
          <w:rFonts w:ascii="Times New Roman" w:hAnsi="Times New Roman" w:cs="Times New Roman"/>
          <w:color w:val="000000" w:themeColor="text1"/>
          <w:sz w:val="24"/>
          <w:szCs w:val="24"/>
        </w:rPr>
        <w:t>u</w:t>
      </w:r>
      <w:r w:rsidR="00A978EE" w:rsidRPr="00E604CF">
        <w:rPr>
          <w:rFonts w:ascii="Times New Roman" w:hAnsi="Times New Roman" w:cs="Times New Roman"/>
          <w:color w:val="000000" w:themeColor="text1"/>
          <w:sz w:val="24"/>
          <w:szCs w:val="24"/>
        </w:rPr>
        <w:t xml:space="preserve"> 1</w:t>
      </w:r>
      <w:r w:rsidR="005A7387" w:rsidRPr="00E604CF">
        <w:rPr>
          <w:rFonts w:ascii="Times New Roman" w:hAnsi="Times New Roman" w:cs="Times New Roman"/>
          <w:color w:val="000000" w:themeColor="text1"/>
          <w:sz w:val="24"/>
          <w:szCs w:val="24"/>
        </w:rPr>
        <w:t>.</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Ministerstvo </w:t>
      </w:r>
      <w:r w:rsidR="00C60589" w:rsidRPr="00E604CF">
        <w:rPr>
          <w:rFonts w:ascii="Times New Roman" w:hAnsi="Times New Roman" w:cs="Times New Roman"/>
          <w:color w:val="000000" w:themeColor="text1"/>
          <w:sz w:val="24"/>
          <w:szCs w:val="24"/>
        </w:rPr>
        <w:t xml:space="preserve">môže </w:t>
      </w:r>
      <w:r w:rsidRPr="00E604CF">
        <w:rPr>
          <w:rFonts w:ascii="Times New Roman" w:hAnsi="Times New Roman" w:cs="Times New Roman"/>
          <w:color w:val="000000" w:themeColor="text1"/>
          <w:sz w:val="24"/>
          <w:szCs w:val="24"/>
        </w:rPr>
        <w:t>na základe odporúčania akreditačnej komisie udeliť oprávnenie žiadateľovi podľa odseku 1 alebo 2, ak</w:t>
      </w:r>
      <w:r w:rsidR="00B24C5C" w:rsidRPr="00E604CF">
        <w:rPr>
          <w:rFonts w:ascii="Times New Roman" w:hAnsi="Times New Roman" w:cs="Times New Roman"/>
          <w:color w:val="000000" w:themeColor="text1"/>
          <w:sz w:val="24"/>
          <w:szCs w:val="24"/>
        </w:rPr>
        <w:t xml:space="preserve"> predloží</w:t>
      </w:r>
    </w:p>
    <w:p w:rsidR="005A7387" w:rsidRPr="00E604CF" w:rsidRDefault="005A7387" w:rsidP="005A7387">
      <w:pPr>
        <w:pStyle w:val="Odsekzoznamu"/>
        <w:numPr>
          <w:ilvl w:val="0"/>
          <w:numId w:val="22"/>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menný zoznam osôb, ktoré navrhuje za členov skúšobnej komisie podľa § 17 ods. 7,</w:t>
      </w:r>
    </w:p>
    <w:p w:rsidR="005A7387" w:rsidRPr="00E604CF" w:rsidRDefault="005A7387" w:rsidP="005A7387">
      <w:pPr>
        <w:pStyle w:val="Odsekzoznamu"/>
        <w:numPr>
          <w:ilvl w:val="0"/>
          <w:numId w:val="22"/>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doklady o materiálnom </w:t>
      </w:r>
      <w:r w:rsidR="0040158B" w:rsidRPr="00E604CF">
        <w:rPr>
          <w:rFonts w:ascii="Times New Roman" w:hAnsi="Times New Roman" w:cs="Times New Roman"/>
          <w:color w:val="000000" w:themeColor="text1"/>
          <w:sz w:val="24"/>
          <w:szCs w:val="24"/>
        </w:rPr>
        <w:t xml:space="preserve">zabezpečení </w:t>
      </w:r>
      <w:r w:rsidRPr="00E604CF">
        <w:rPr>
          <w:rFonts w:ascii="Times New Roman" w:hAnsi="Times New Roman" w:cs="Times New Roman"/>
          <w:color w:val="000000" w:themeColor="text1"/>
          <w:sz w:val="24"/>
          <w:szCs w:val="24"/>
        </w:rPr>
        <w:t>a technickom zabezpečení potrebnom na vykonávanie skúšky,</w:t>
      </w:r>
    </w:p>
    <w:p w:rsidR="005A7387" w:rsidRPr="00E604CF" w:rsidRDefault="005A7387" w:rsidP="005A7387">
      <w:pPr>
        <w:pStyle w:val="Odsekzoznamu"/>
        <w:numPr>
          <w:ilvl w:val="0"/>
          <w:numId w:val="22"/>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doklad o zaplatení správneho poplatku podľa osobitného predpisu.</w:t>
      </w:r>
      <w:r w:rsidRPr="00E604CF">
        <w:rPr>
          <w:rFonts w:ascii="Times New Roman" w:hAnsi="Times New Roman" w:cs="Times New Roman"/>
          <w:color w:val="000000" w:themeColor="text1"/>
          <w:sz w:val="24"/>
          <w:szCs w:val="24"/>
          <w:vertAlign w:val="superscript"/>
        </w:rPr>
        <w:t>13</w:t>
      </w:r>
      <w:r w:rsidRPr="00E604CF">
        <w:rPr>
          <w:rFonts w:ascii="Times New Roman" w:hAnsi="Times New Roman" w:cs="Times New Roman"/>
          <w:color w:val="000000" w:themeColor="text1"/>
          <w:sz w:val="24"/>
          <w:szCs w:val="24"/>
        </w:rPr>
        <w:t>)</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Ministerstvo môže udeliť oprávnenie škole na základe splnenia podmienok uvedených v odseku 3, ak </w:t>
      </w:r>
      <w:r w:rsidR="009A24A6" w:rsidRPr="00E604CF">
        <w:rPr>
          <w:rFonts w:ascii="Times New Roman" w:hAnsi="Times New Roman" w:cs="Times New Roman"/>
          <w:color w:val="000000" w:themeColor="text1"/>
          <w:sz w:val="24"/>
          <w:szCs w:val="24"/>
        </w:rPr>
        <w:t xml:space="preserve">škola k žiadosti o udelenie oprávnenia </w:t>
      </w:r>
      <w:r w:rsidRPr="00E604CF">
        <w:rPr>
          <w:rFonts w:ascii="Times New Roman" w:hAnsi="Times New Roman" w:cs="Times New Roman"/>
          <w:color w:val="000000" w:themeColor="text1"/>
          <w:sz w:val="24"/>
          <w:szCs w:val="24"/>
        </w:rPr>
        <w:t>predloží písomný súhlas zriaďovateľa.</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Akreditačná komisia posúdi spôsobilosť žiadateľa podľa odseku 1 alebo 2 vykonávať skúšku a splnenie podmienok podľa odsekov 3 a 4 a odporučí ministerstvu udeliť oprávnenie alebo neudeliť oprávnenie.</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Ministerstvo rozhodne do 90 dní od doručenia žiadosti o udelenie oprávnenia.</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Oprávnenie pre školu sa vydáva na dobu </w:t>
      </w:r>
      <w:r w:rsidR="00694E55" w:rsidRPr="00E604CF">
        <w:rPr>
          <w:rFonts w:ascii="Times New Roman" w:hAnsi="Times New Roman" w:cs="Times New Roman"/>
          <w:color w:val="000000" w:themeColor="text1"/>
          <w:sz w:val="24"/>
          <w:szCs w:val="24"/>
        </w:rPr>
        <w:t>uvedenia študijného odboru alebo učebného odboru v sieti. Oprávnenie pre vysokú školu sa vydáva na dobu platnosti príslušného akreditovaného vysokoškolského študijného programu.</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Oprávnen</w:t>
      </w:r>
      <w:r w:rsidR="00694E55" w:rsidRPr="00E604CF">
        <w:rPr>
          <w:rFonts w:ascii="Times New Roman" w:hAnsi="Times New Roman" w:cs="Times New Roman"/>
          <w:color w:val="000000" w:themeColor="text1"/>
          <w:sz w:val="24"/>
          <w:szCs w:val="24"/>
        </w:rPr>
        <w:t>ie pre profesijnú organizáciu</w:t>
      </w:r>
      <w:r w:rsidR="00730CE2" w:rsidRPr="00E604CF">
        <w:rPr>
          <w:rFonts w:ascii="Times New Roman" w:hAnsi="Times New Roman" w:cs="Times New Roman"/>
          <w:color w:val="000000" w:themeColor="text1"/>
          <w:sz w:val="24"/>
          <w:szCs w:val="24"/>
        </w:rPr>
        <w:t xml:space="preserve">, </w:t>
      </w:r>
      <w:r w:rsidR="00694E55" w:rsidRPr="00E604CF">
        <w:rPr>
          <w:rFonts w:ascii="Times New Roman" w:hAnsi="Times New Roman" w:cs="Times New Roman"/>
          <w:color w:val="000000" w:themeColor="text1"/>
          <w:sz w:val="24"/>
          <w:szCs w:val="24"/>
        </w:rPr>
        <w:t>stavovskú</w:t>
      </w:r>
      <w:r w:rsidRPr="00E604CF">
        <w:rPr>
          <w:rFonts w:ascii="Times New Roman" w:hAnsi="Times New Roman" w:cs="Times New Roman"/>
          <w:color w:val="000000" w:themeColor="text1"/>
          <w:sz w:val="24"/>
          <w:szCs w:val="24"/>
        </w:rPr>
        <w:t xml:space="preserve"> o</w:t>
      </w:r>
      <w:r w:rsidR="00694E55" w:rsidRPr="00E604CF">
        <w:rPr>
          <w:rFonts w:ascii="Times New Roman" w:hAnsi="Times New Roman" w:cs="Times New Roman"/>
          <w:color w:val="000000" w:themeColor="text1"/>
          <w:sz w:val="24"/>
          <w:szCs w:val="24"/>
        </w:rPr>
        <w:t>rganizáciu</w:t>
      </w:r>
      <w:r w:rsidR="00730CE2" w:rsidRPr="00E604CF">
        <w:rPr>
          <w:rFonts w:ascii="Times New Roman" w:hAnsi="Times New Roman" w:cs="Times New Roman"/>
          <w:color w:val="000000" w:themeColor="text1"/>
          <w:sz w:val="24"/>
          <w:szCs w:val="24"/>
        </w:rPr>
        <w:t>, organizáci</w:t>
      </w:r>
      <w:r w:rsidR="00694E55" w:rsidRPr="00E604CF">
        <w:rPr>
          <w:rFonts w:ascii="Times New Roman" w:hAnsi="Times New Roman" w:cs="Times New Roman"/>
          <w:color w:val="000000" w:themeColor="text1"/>
          <w:sz w:val="24"/>
          <w:szCs w:val="24"/>
        </w:rPr>
        <w:t>u</w:t>
      </w:r>
      <w:r w:rsidR="00730CE2" w:rsidRPr="00E604CF">
        <w:rPr>
          <w:rFonts w:ascii="Times New Roman" w:hAnsi="Times New Roman" w:cs="Times New Roman"/>
          <w:color w:val="000000" w:themeColor="text1"/>
          <w:sz w:val="24"/>
          <w:szCs w:val="24"/>
        </w:rPr>
        <w:t xml:space="preserve"> zriaden</w:t>
      </w:r>
      <w:r w:rsidR="00694E55" w:rsidRPr="00E604CF">
        <w:rPr>
          <w:rFonts w:ascii="Times New Roman" w:hAnsi="Times New Roman" w:cs="Times New Roman"/>
          <w:color w:val="000000" w:themeColor="text1"/>
          <w:sz w:val="24"/>
          <w:szCs w:val="24"/>
        </w:rPr>
        <w:t>ú</w:t>
      </w:r>
      <w:r w:rsidR="00730CE2" w:rsidRPr="00E604CF">
        <w:rPr>
          <w:rFonts w:ascii="Times New Roman" w:hAnsi="Times New Roman" w:cs="Times New Roman"/>
          <w:color w:val="000000" w:themeColor="text1"/>
          <w:sz w:val="24"/>
          <w:szCs w:val="24"/>
        </w:rPr>
        <w:t xml:space="preserve"> ministerstvom na zabezpečenie alebo plnenie úloh v oblasti celoživotného vzdelávania</w:t>
      </w:r>
      <w:r w:rsidRPr="00E604CF">
        <w:rPr>
          <w:rFonts w:ascii="Times New Roman" w:hAnsi="Times New Roman" w:cs="Times New Roman"/>
          <w:color w:val="000000" w:themeColor="text1"/>
          <w:sz w:val="24"/>
          <w:szCs w:val="24"/>
        </w:rPr>
        <w:t xml:space="preserve"> </w:t>
      </w:r>
      <w:r w:rsidR="00216398" w:rsidRPr="00E604CF">
        <w:rPr>
          <w:rFonts w:ascii="Times New Roman" w:hAnsi="Times New Roman" w:cs="Times New Roman"/>
          <w:color w:val="000000" w:themeColor="text1"/>
          <w:sz w:val="24"/>
          <w:szCs w:val="24"/>
        </w:rPr>
        <w:t>a </w:t>
      </w:r>
      <w:r w:rsidR="00694E55" w:rsidRPr="00E604CF">
        <w:rPr>
          <w:rFonts w:ascii="Times New Roman" w:hAnsi="Times New Roman" w:cs="Times New Roman"/>
          <w:color w:val="000000" w:themeColor="text1"/>
          <w:sz w:val="24"/>
          <w:szCs w:val="24"/>
        </w:rPr>
        <w:t>inú</w:t>
      </w:r>
      <w:r w:rsidR="00216398" w:rsidRPr="00E604CF">
        <w:rPr>
          <w:rFonts w:ascii="Times New Roman" w:hAnsi="Times New Roman" w:cs="Times New Roman"/>
          <w:color w:val="000000" w:themeColor="text1"/>
          <w:sz w:val="24"/>
          <w:szCs w:val="24"/>
        </w:rPr>
        <w:t xml:space="preserve"> právnick</w:t>
      </w:r>
      <w:r w:rsidR="00694E55" w:rsidRPr="00E604CF">
        <w:rPr>
          <w:rFonts w:ascii="Times New Roman" w:hAnsi="Times New Roman" w:cs="Times New Roman"/>
          <w:color w:val="000000" w:themeColor="text1"/>
          <w:sz w:val="24"/>
          <w:szCs w:val="24"/>
        </w:rPr>
        <w:t>ú osobu</w:t>
      </w:r>
      <w:r w:rsidR="00216398" w:rsidRPr="00E604CF">
        <w:rPr>
          <w:rFonts w:ascii="Times New Roman" w:hAnsi="Times New Roman" w:cs="Times New Roman"/>
          <w:color w:val="000000" w:themeColor="text1"/>
          <w:sz w:val="24"/>
          <w:szCs w:val="24"/>
        </w:rPr>
        <w:t xml:space="preserve"> uveden</w:t>
      </w:r>
      <w:r w:rsidR="00694E55" w:rsidRPr="00E604CF">
        <w:rPr>
          <w:rFonts w:ascii="Times New Roman" w:hAnsi="Times New Roman" w:cs="Times New Roman"/>
          <w:color w:val="000000" w:themeColor="text1"/>
          <w:sz w:val="24"/>
          <w:szCs w:val="24"/>
        </w:rPr>
        <w:t>ú</w:t>
      </w:r>
      <w:r w:rsidR="00216398" w:rsidRPr="00E604CF">
        <w:rPr>
          <w:rFonts w:ascii="Times New Roman" w:hAnsi="Times New Roman" w:cs="Times New Roman"/>
          <w:color w:val="000000" w:themeColor="text1"/>
          <w:sz w:val="24"/>
          <w:szCs w:val="24"/>
        </w:rPr>
        <w:t xml:space="preserve"> v odseku 2 </w:t>
      </w:r>
      <w:r w:rsidRPr="00E604CF">
        <w:rPr>
          <w:rFonts w:ascii="Times New Roman" w:hAnsi="Times New Roman" w:cs="Times New Roman"/>
          <w:color w:val="000000" w:themeColor="text1"/>
          <w:sz w:val="24"/>
          <w:szCs w:val="24"/>
        </w:rPr>
        <w:t>sa vydáva na päť rokov.</w:t>
      </w:r>
    </w:p>
    <w:p w:rsidR="005A7387" w:rsidRPr="00E604CF" w:rsidRDefault="005A7387" w:rsidP="005A7387">
      <w:pPr>
        <w:pStyle w:val="Odsekzoznamu"/>
        <w:numPr>
          <w:ilvl w:val="0"/>
          <w:numId w:val="2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Oprávnenie je neprevoditeľné a neprechádza na právneho nástupcu.</w:t>
      </w:r>
    </w:p>
    <w:p w:rsidR="005A7387" w:rsidRPr="00E604CF" w:rsidRDefault="005A7387" w:rsidP="005A7387">
      <w:pPr>
        <w:pStyle w:val="Odsekzoznamu"/>
        <w:numPr>
          <w:ilvl w:val="0"/>
          <w:numId w:val="21"/>
        </w:numPr>
        <w:ind w:left="851" w:hanging="491"/>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Kritériá pre udelenie oprávnenia</w:t>
      </w:r>
      <w:r w:rsidR="006E0C7B" w:rsidRPr="00E604CF">
        <w:rPr>
          <w:rFonts w:ascii="Times New Roman" w:hAnsi="Times New Roman" w:cs="Times New Roman"/>
          <w:color w:val="000000" w:themeColor="text1"/>
          <w:sz w:val="24"/>
          <w:szCs w:val="24"/>
        </w:rPr>
        <w:t xml:space="preserve"> </w:t>
      </w:r>
      <w:r w:rsidR="0040158B" w:rsidRPr="00E604CF">
        <w:rPr>
          <w:rFonts w:ascii="Times New Roman" w:hAnsi="Times New Roman" w:cs="Times New Roman"/>
          <w:color w:val="000000" w:themeColor="text1"/>
          <w:sz w:val="24"/>
          <w:szCs w:val="24"/>
        </w:rPr>
        <w:t>ustanoví</w:t>
      </w:r>
      <w:r w:rsidRPr="00E604CF">
        <w:rPr>
          <w:rFonts w:ascii="Times New Roman" w:hAnsi="Times New Roman" w:cs="Times New Roman"/>
          <w:color w:val="000000" w:themeColor="text1"/>
          <w:sz w:val="24"/>
          <w:szCs w:val="24"/>
        </w:rPr>
        <w:t xml:space="preserve"> ministerstvo</w:t>
      </w:r>
      <w:r w:rsidR="003C5596" w:rsidRPr="00E604CF">
        <w:rPr>
          <w:rFonts w:ascii="Times New Roman" w:hAnsi="Times New Roman" w:cs="Times New Roman"/>
          <w:color w:val="000000" w:themeColor="text1"/>
          <w:sz w:val="24"/>
          <w:szCs w:val="24"/>
        </w:rPr>
        <w:t xml:space="preserve"> vnútorným predpisom</w:t>
      </w:r>
      <w:r w:rsidRPr="00E604CF">
        <w:rPr>
          <w:rFonts w:ascii="Times New Roman" w:hAnsi="Times New Roman" w:cs="Times New Roman"/>
          <w:color w:val="000000" w:themeColor="text1"/>
          <w:sz w:val="24"/>
          <w:szCs w:val="24"/>
        </w:rPr>
        <w:t>.“.</w:t>
      </w:r>
    </w:p>
    <w:p w:rsidR="00A978EE" w:rsidRPr="00E604CF" w:rsidRDefault="00A978EE" w:rsidP="00A978EE">
      <w:pPr>
        <w:jc w:val="both"/>
        <w:rPr>
          <w:rFonts w:ascii="Times New Roman" w:hAnsi="Times New Roman" w:cs="Times New Roman"/>
          <w:color w:val="000000" w:themeColor="text1"/>
          <w:sz w:val="24"/>
          <w:szCs w:val="24"/>
        </w:rPr>
      </w:pPr>
    </w:p>
    <w:p w:rsidR="00A978EE" w:rsidRPr="00E604CF" w:rsidRDefault="00A978EE" w:rsidP="00A978EE">
      <w:pPr>
        <w:pStyle w:val="Odsekzoznamu"/>
        <w:rPr>
          <w:rFonts w:ascii="Times New Roman" w:hAnsi="Times New Roman" w:cs="Times New Roman"/>
          <w:color w:val="000000" w:themeColor="text1"/>
          <w:sz w:val="24"/>
          <w:szCs w:val="24"/>
        </w:rPr>
      </w:pPr>
    </w:p>
    <w:p w:rsidR="00BC07F8" w:rsidRPr="00E604CF" w:rsidRDefault="00BC07F8" w:rsidP="00BC07F8">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17 ods. 3 sa slová „škole, vysokej škole, stavovskej organizácii, profesijnej organizácii alebo organizácii zriadenej ministerstvom na zabezpečenie alebo plnenie úloh v oblasti celoživotného vzdelávania, ktorej bolo vyd</w:t>
      </w:r>
      <w:r w:rsidR="00F17D39" w:rsidRPr="00E604CF">
        <w:rPr>
          <w:rFonts w:ascii="Times New Roman" w:hAnsi="Times New Roman" w:cs="Times New Roman"/>
          <w:color w:val="000000" w:themeColor="text1"/>
          <w:sz w:val="24"/>
          <w:szCs w:val="24"/>
        </w:rPr>
        <w:t xml:space="preserve">ané oprávnenie podľa § 15 ods. </w:t>
      </w:r>
      <w:r w:rsidR="00AB5B44" w:rsidRPr="00E604CF">
        <w:rPr>
          <w:rFonts w:ascii="Times New Roman" w:hAnsi="Times New Roman" w:cs="Times New Roman"/>
          <w:color w:val="000000" w:themeColor="text1"/>
          <w:sz w:val="24"/>
          <w:szCs w:val="24"/>
        </w:rPr>
        <w:t>9</w:t>
      </w:r>
      <w:r w:rsidRPr="00E604CF">
        <w:rPr>
          <w:rFonts w:ascii="Times New Roman" w:hAnsi="Times New Roman" w:cs="Times New Roman"/>
          <w:color w:val="000000" w:themeColor="text1"/>
          <w:sz w:val="24"/>
          <w:szCs w:val="24"/>
        </w:rPr>
        <w:t xml:space="preserve"> (ďalej len „oprávnená vzdelávacia inštitúcia“)</w:t>
      </w:r>
      <w:r w:rsidR="00DE167D" w:rsidRPr="00E604CF">
        <w:rPr>
          <w:rFonts w:ascii="Times New Roman" w:hAnsi="Times New Roman" w:cs="Times New Roman"/>
          <w:color w:val="000000" w:themeColor="text1"/>
          <w:sz w:val="24"/>
          <w:szCs w:val="24"/>
        </w:rPr>
        <w:t>“ nahrádzajú slovami</w:t>
      </w:r>
      <w:r w:rsidRPr="00E604CF">
        <w:rPr>
          <w:rFonts w:ascii="Times New Roman" w:hAnsi="Times New Roman" w:cs="Times New Roman"/>
          <w:color w:val="000000" w:themeColor="text1"/>
          <w:sz w:val="24"/>
          <w:szCs w:val="24"/>
        </w:rPr>
        <w:t xml:space="preserve"> „oprávnenej inštitúcii“. </w:t>
      </w:r>
    </w:p>
    <w:p w:rsidR="00A534C6" w:rsidRPr="00E604CF" w:rsidRDefault="00A534C6" w:rsidP="00A534C6">
      <w:pPr>
        <w:pStyle w:val="Odsekzoznamu"/>
        <w:rPr>
          <w:rFonts w:ascii="Times New Roman" w:hAnsi="Times New Roman" w:cs="Times New Roman"/>
          <w:color w:val="000000" w:themeColor="text1"/>
          <w:sz w:val="24"/>
          <w:szCs w:val="24"/>
        </w:rPr>
      </w:pPr>
    </w:p>
    <w:p w:rsidR="00810CB1" w:rsidRPr="00E604CF" w:rsidRDefault="00810CB1" w:rsidP="00E978BA">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17 ods. 4 písm. c), ods. 5 písm. b) a ods. 7 a § 24 ods. 3 písm. b) sa slová „čiastočnej kvalifikácie alebo úplnej“ nahrádzajú slovom „profesijnej“.</w:t>
      </w:r>
    </w:p>
    <w:p w:rsidR="008566C6" w:rsidRPr="00E604CF" w:rsidRDefault="008566C6" w:rsidP="008566C6">
      <w:pPr>
        <w:pStyle w:val="Odsekzoznamu"/>
        <w:rPr>
          <w:rFonts w:ascii="Times New Roman" w:hAnsi="Times New Roman" w:cs="Times New Roman"/>
          <w:color w:val="000000" w:themeColor="text1"/>
          <w:sz w:val="24"/>
          <w:szCs w:val="24"/>
        </w:rPr>
      </w:pPr>
    </w:p>
    <w:p w:rsidR="00DF222E" w:rsidRPr="00E604CF" w:rsidRDefault="00DF222E" w:rsidP="00E978BA">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17 ods. 5 písm. b) </w:t>
      </w:r>
      <w:r w:rsidR="002C12CB" w:rsidRPr="00E604CF">
        <w:rPr>
          <w:rFonts w:ascii="Times New Roman" w:hAnsi="Times New Roman" w:cs="Times New Roman"/>
          <w:color w:val="000000" w:themeColor="text1"/>
          <w:sz w:val="24"/>
          <w:szCs w:val="24"/>
        </w:rPr>
        <w:t>sa slová „5-ročnej</w:t>
      </w:r>
      <w:r w:rsidR="008156C9" w:rsidRPr="00E604CF">
        <w:rPr>
          <w:rFonts w:ascii="Times New Roman" w:hAnsi="Times New Roman" w:cs="Times New Roman"/>
          <w:color w:val="000000" w:themeColor="text1"/>
          <w:sz w:val="24"/>
          <w:szCs w:val="24"/>
        </w:rPr>
        <w:t xml:space="preserve"> praxi v príslušnom odbore</w:t>
      </w:r>
      <w:r w:rsidR="002C12CB" w:rsidRPr="00E604CF">
        <w:rPr>
          <w:rFonts w:ascii="Times New Roman" w:hAnsi="Times New Roman" w:cs="Times New Roman"/>
          <w:color w:val="000000" w:themeColor="text1"/>
          <w:sz w:val="24"/>
          <w:szCs w:val="24"/>
        </w:rPr>
        <w:t>“ nahrádzajú slov</w:t>
      </w:r>
      <w:r w:rsidR="008156C9" w:rsidRPr="00E604CF">
        <w:rPr>
          <w:rFonts w:ascii="Times New Roman" w:hAnsi="Times New Roman" w:cs="Times New Roman"/>
          <w:color w:val="000000" w:themeColor="text1"/>
          <w:sz w:val="24"/>
          <w:szCs w:val="24"/>
        </w:rPr>
        <w:t>ami</w:t>
      </w:r>
      <w:r w:rsidR="002C12CB" w:rsidRPr="00E604CF">
        <w:rPr>
          <w:rFonts w:ascii="Times New Roman" w:hAnsi="Times New Roman" w:cs="Times New Roman"/>
          <w:color w:val="000000" w:themeColor="text1"/>
          <w:sz w:val="24"/>
          <w:szCs w:val="24"/>
        </w:rPr>
        <w:t xml:space="preserve"> „</w:t>
      </w:r>
      <w:r w:rsidR="00C45F73" w:rsidRPr="00E604CF">
        <w:rPr>
          <w:rFonts w:ascii="Times New Roman" w:hAnsi="Times New Roman" w:cs="Times New Roman"/>
          <w:color w:val="000000" w:themeColor="text1"/>
          <w:sz w:val="24"/>
          <w:szCs w:val="24"/>
        </w:rPr>
        <w:t>dvojročnej</w:t>
      </w:r>
      <w:r w:rsidR="008156C9" w:rsidRPr="00E604CF">
        <w:rPr>
          <w:rFonts w:ascii="Times New Roman" w:hAnsi="Times New Roman" w:cs="Times New Roman"/>
          <w:color w:val="000000" w:themeColor="text1"/>
          <w:sz w:val="24"/>
          <w:szCs w:val="24"/>
        </w:rPr>
        <w:t xml:space="preserve"> praxi v príslušných odborných činnostiach</w:t>
      </w:r>
      <w:r w:rsidR="002C12CB" w:rsidRPr="00E604CF">
        <w:rPr>
          <w:rFonts w:ascii="Times New Roman" w:hAnsi="Times New Roman" w:cs="Times New Roman"/>
          <w:color w:val="000000" w:themeColor="text1"/>
          <w:sz w:val="24"/>
          <w:szCs w:val="24"/>
        </w:rPr>
        <w:t xml:space="preserve">“ a </w:t>
      </w:r>
      <w:r w:rsidRPr="00E604CF">
        <w:rPr>
          <w:rFonts w:ascii="Times New Roman" w:hAnsi="Times New Roman" w:cs="Times New Roman"/>
          <w:color w:val="000000" w:themeColor="text1"/>
          <w:sz w:val="24"/>
          <w:szCs w:val="24"/>
        </w:rPr>
        <w:t xml:space="preserve">na konci </w:t>
      </w:r>
      <w:r w:rsidR="008156C9" w:rsidRPr="00E604CF">
        <w:rPr>
          <w:rFonts w:ascii="Times New Roman" w:hAnsi="Times New Roman" w:cs="Times New Roman"/>
          <w:color w:val="000000" w:themeColor="text1"/>
          <w:sz w:val="24"/>
          <w:szCs w:val="24"/>
        </w:rPr>
        <w:t xml:space="preserve">sa </w:t>
      </w:r>
      <w:r w:rsidRPr="00E604CF">
        <w:rPr>
          <w:rFonts w:ascii="Times New Roman" w:hAnsi="Times New Roman" w:cs="Times New Roman"/>
          <w:color w:val="000000" w:themeColor="text1"/>
          <w:sz w:val="24"/>
          <w:szCs w:val="24"/>
        </w:rPr>
        <w:t xml:space="preserve">pripájajú tieto slová: „alebo čestné </w:t>
      </w:r>
      <w:r w:rsidR="00CC78BE" w:rsidRPr="00E604CF">
        <w:rPr>
          <w:rFonts w:ascii="Times New Roman" w:hAnsi="Times New Roman" w:cs="Times New Roman"/>
          <w:color w:val="000000" w:themeColor="text1"/>
          <w:sz w:val="24"/>
          <w:szCs w:val="24"/>
        </w:rPr>
        <w:t>vy</w:t>
      </w:r>
      <w:r w:rsidRPr="00E604CF">
        <w:rPr>
          <w:rFonts w:ascii="Times New Roman" w:hAnsi="Times New Roman" w:cs="Times New Roman"/>
          <w:color w:val="000000" w:themeColor="text1"/>
          <w:sz w:val="24"/>
          <w:szCs w:val="24"/>
        </w:rPr>
        <w:t xml:space="preserve">hlásenie o najmenej </w:t>
      </w:r>
      <w:r w:rsidR="000C7697" w:rsidRPr="00E604CF">
        <w:rPr>
          <w:rFonts w:ascii="Times New Roman" w:hAnsi="Times New Roman" w:cs="Times New Roman"/>
          <w:color w:val="000000" w:themeColor="text1"/>
          <w:sz w:val="24"/>
          <w:szCs w:val="24"/>
        </w:rPr>
        <w:t>dvoj</w:t>
      </w:r>
      <w:r w:rsidR="002C12CB" w:rsidRPr="00E604CF">
        <w:rPr>
          <w:rFonts w:ascii="Times New Roman" w:hAnsi="Times New Roman" w:cs="Times New Roman"/>
          <w:color w:val="000000" w:themeColor="text1"/>
          <w:sz w:val="24"/>
          <w:szCs w:val="24"/>
        </w:rPr>
        <w:t>ročnej</w:t>
      </w:r>
      <w:r w:rsidRPr="00E604CF">
        <w:rPr>
          <w:rFonts w:ascii="Times New Roman" w:hAnsi="Times New Roman" w:cs="Times New Roman"/>
          <w:color w:val="000000" w:themeColor="text1"/>
          <w:sz w:val="24"/>
          <w:szCs w:val="24"/>
        </w:rPr>
        <w:t xml:space="preserve"> praxi v príslušn</w:t>
      </w:r>
      <w:r w:rsidR="008156C9" w:rsidRPr="00E604CF">
        <w:rPr>
          <w:rFonts w:ascii="Times New Roman" w:hAnsi="Times New Roman" w:cs="Times New Roman"/>
          <w:color w:val="000000" w:themeColor="text1"/>
          <w:sz w:val="24"/>
          <w:szCs w:val="24"/>
        </w:rPr>
        <w:t>ých</w:t>
      </w:r>
      <w:r w:rsidRPr="00E604CF">
        <w:rPr>
          <w:rFonts w:ascii="Times New Roman" w:hAnsi="Times New Roman" w:cs="Times New Roman"/>
          <w:color w:val="000000" w:themeColor="text1"/>
          <w:sz w:val="24"/>
          <w:szCs w:val="24"/>
        </w:rPr>
        <w:t xml:space="preserve"> odbor</w:t>
      </w:r>
      <w:r w:rsidR="008156C9" w:rsidRPr="00E604CF">
        <w:rPr>
          <w:rFonts w:ascii="Times New Roman" w:hAnsi="Times New Roman" w:cs="Times New Roman"/>
          <w:color w:val="000000" w:themeColor="text1"/>
          <w:sz w:val="24"/>
          <w:szCs w:val="24"/>
        </w:rPr>
        <w:t>ných činnostiach</w:t>
      </w:r>
      <w:r w:rsidRPr="00E604CF">
        <w:rPr>
          <w:rFonts w:ascii="Times New Roman" w:hAnsi="Times New Roman" w:cs="Times New Roman"/>
          <w:color w:val="000000" w:themeColor="text1"/>
          <w:sz w:val="24"/>
          <w:szCs w:val="24"/>
        </w:rPr>
        <w:t>, ak nejde o zamestnanca“.</w:t>
      </w:r>
    </w:p>
    <w:p w:rsidR="00E04875" w:rsidRPr="00E604CF" w:rsidRDefault="00E04875" w:rsidP="00E04875">
      <w:pPr>
        <w:pStyle w:val="Odsekzoznamu"/>
        <w:rPr>
          <w:rFonts w:ascii="Times New Roman" w:hAnsi="Times New Roman" w:cs="Times New Roman"/>
          <w:color w:val="000000" w:themeColor="text1"/>
          <w:sz w:val="24"/>
          <w:szCs w:val="24"/>
        </w:rPr>
      </w:pPr>
    </w:p>
    <w:p w:rsidR="00FF44E4" w:rsidRPr="00E604CF" w:rsidRDefault="00FF44E4"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18 ods. 1 sa slová „</w:t>
      </w:r>
      <w:r w:rsidR="00147328" w:rsidRPr="00E604CF">
        <w:rPr>
          <w:rFonts w:ascii="Times New Roman" w:hAnsi="Times New Roman" w:cs="Times New Roman"/>
          <w:color w:val="000000" w:themeColor="text1"/>
          <w:sz w:val="24"/>
          <w:szCs w:val="24"/>
        </w:rPr>
        <w:t xml:space="preserve">danú </w:t>
      </w:r>
      <w:r w:rsidRPr="00E604CF">
        <w:rPr>
          <w:rFonts w:ascii="Times New Roman" w:hAnsi="Times New Roman" w:cs="Times New Roman"/>
          <w:color w:val="000000" w:themeColor="text1"/>
          <w:sz w:val="24"/>
          <w:szCs w:val="24"/>
        </w:rPr>
        <w:t>čiastočnú kvalifikáciu alebo úplnú“ nahrádzajú slov</w:t>
      </w:r>
      <w:r w:rsidR="00147328" w:rsidRPr="00E604CF">
        <w:rPr>
          <w:rFonts w:ascii="Times New Roman" w:hAnsi="Times New Roman" w:cs="Times New Roman"/>
          <w:color w:val="000000" w:themeColor="text1"/>
          <w:sz w:val="24"/>
          <w:szCs w:val="24"/>
        </w:rPr>
        <w:t>ami</w:t>
      </w:r>
      <w:r w:rsidRPr="00E604CF">
        <w:rPr>
          <w:rFonts w:ascii="Times New Roman" w:hAnsi="Times New Roman" w:cs="Times New Roman"/>
          <w:color w:val="000000" w:themeColor="text1"/>
          <w:sz w:val="24"/>
          <w:szCs w:val="24"/>
        </w:rPr>
        <w:t xml:space="preserve"> „</w:t>
      </w:r>
      <w:r w:rsidR="00147328" w:rsidRPr="00E604CF">
        <w:rPr>
          <w:rFonts w:ascii="Times New Roman" w:hAnsi="Times New Roman" w:cs="Times New Roman"/>
          <w:color w:val="000000" w:themeColor="text1"/>
          <w:sz w:val="24"/>
          <w:szCs w:val="24"/>
        </w:rPr>
        <w:t xml:space="preserve">príslušnú </w:t>
      </w:r>
      <w:r w:rsidRPr="00E604CF">
        <w:rPr>
          <w:rFonts w:ascii="Times New Roman" w:hAnsi="Times New Roman" w:cs="Times New Roman"/>
          <w:color w:val="000000" w:themeColor="text1"/>
          <w:sz w:val="24"/>
          <w:szCs w:val="24"/>
        </w:rPr>
        <w:t>profesijnú“.</w:t>
      </w:r>
    </w:p>
    <w:p w:rsidR="00006773" w:rsidRPr="00E604CF" w:rsidRDefault="00006773" w:rsidP="00006773">
      <w:pPr>
        <w:pStyle w:val="Odsekzoznamu"/>
        <w:rPr>
          <w:rFonts w:ascii="Times New Roman" w:hAnsi="Times New Roman" w:cs="Times New Roman"/>
          <w:color w:val="000000" w:themeColor="text1"/>
          <w:sz w:val="24"/>
          <w:szCs w:val="24"/>
        </w:rPr>
      </w:pPr>
    </w:p>
    <w:p w:rsidR="00006773" w:rsidRPr="00E604CF" w:rsidRDefault="00006773"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18 ods. 2 sa slová „21 dní“ nahrádzajú slovami „10 pracovných dní“.</w:t>
      </w:r>
    </w:p>
    <w:p w:rsidR="00006773" w:rsidRPr="00E604CF" w:rsidRDefault="00006773" w:rsidP="00006773">
      <w:pPr>
        <w:pStyle w:val="Odsekzoznamu"/>
        <w:rPr>
          <w:rFonts w:ascii="Times New Roman" w:hAnsi="Times New Roman" w:cs="Times New Roman"/>
          <w:color w:val="000000" w:themeColor="text1"/>
          <w:sz w:val="24"/>
          <w:szCs w:val="24"/>
        </w:rPr>
      </w:pPr>
    </w:p>
    <w:p w:rsidR="00006773" w:rsidRPr="00E604CF" w:rsidRDefault="00006773" w:rsidP="00006773">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18 ods. 10 sa</w:t>
      </w:r>
      <w:r w:rsidR="00D04472" w:rsidRPr="00E604CF">
        <w:rPr>
          <w:rFonts w:ascii="Times New Roman" w:hAnsi="Times New Roman" w:cs="Times New Roman"/>
          <w:color w:val="000000" w:themeColor="text1"/>
          <w:sz w:val="24"/>
          <w:szCs w:val="24"/>
        </w:rPr>
        <w:t xml:space="preserve"> za slovo</w:t>
      </w:r>
      <w:r w:rsidRPr="00E604CF">
        <w:rPr>
          <w:rFonts w:ascii="Times New Roman" w:hAnsi="Times New Roman" w:cs="Times New Roman"/>
          <w:color w:val="000000" w:themeColor="text1"/>
          <w:sz w:val="24"/>
          <w:szCs w:val="24"/>
        </w:rPr>
        <w:t xml:space="preserve"> „desiatich“ </w:t>
      </w:r>
      <w:r w:rsidR="00D04472" w:rsidRPr="00E604CF">
        <w:rPr>
          <w:rFonts w:ascii="Times New Roman" w:hAnsi="Times New Roman" w:cs="Times New Roman"/>
          <w:color w:val="000000" w:themeColor="text1"/>
          <w:sz w:val="24"/>
          <w:szCs w:val="24"/>
        </w:rPr>
        <w:t>vkladá</w:t>
      </w:r>
      <w:r w:rsidRPr="00E604CF">
        <w:rPr>
          <w:rFonts w:ascii="Times New Roman" w:hAnsi="Times New Roman" w:cs="Times New Roman"/>
          <w:color w:val="000000" w:themeColor="text1"/>
          <w:sz w:val="24"/>
          <w:szCs w:val="24"/>
        </w:rPr>
        <w:t xml:space="preserve"> slov</w:t>
      </w:r>
      <w:r w:rsidR="00D04472" w:rsidRPr="00E604CF">
        <w:rPr>
          <w:rFonts w:ascii="Times New Roman" w:hAnsi="Times New Roman" w:cs="Times New Roman"/>
          <w:color w:val="000000" w:themeColor="text1"/>
          <w:sz w:val="24"/>
          <w:szCs w:val="24"/>
        </w:rPr>
        <w:t>o</w:t>
      </w:r>
      <w:r w:rsidRPr="00E604CF">
        <w:rPr>
          <w:rFonts w:ascii="Times New Roman" w:hAnsi="Times New Roman" w:cs="Times New Roman"/>
          <w:color w:val="000000" w:themeColor="text1"/>
          <w:sz w:val="24"/>
          <w:szCs w:val="24"/>
        </w:rPr>
        <w:t xml:space="preserve"> „pracovných“.</w:t>
      </w:r>
    </w:p>
    <w:p w:rsidR="0068116D" w:rsidRPr="00E604CF" w:rsidRDefault="0068116D" w:rsidP="0068116D">
      <w:pPr>
        <w:pStyle w:val="Odsekzoznamu"/>
        <w:rPr>
          <w:rFonts w:ascii="Times New Roman" w:hAnsi="Times New Roman" w:cs="Times New Roman"/>
          <w:color w:val="000000" w:themeColor="text1"/>
          <w:sz w:val="24"/>
          <w:szCs w:val="24"/>
        </w:rPr>
      </w:pPr>
    </w:p>
    <w:p w:rsidR="002C12CB" w:rsidRPr="00E604CF" w:rsidRDefault="0068116D"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 19 </w:t>
      </w:r>
      <w:r w:rsidR="002C12CB" w:rsidRPr="00E604CF">
        <w:rPr>
          <w:rFonts w:ascii="Times New Roman" w:hAnsi="Times New Roman" w:cs="Times New Roman"/>
          <w:color w:val="000000" w:themeColor="text1"/>
          <w:sz w:val="24"/>
          <w:szCs w:val="24"/>
        </w:rPr>
        <w:t xml:space="preserve">vrátane nadpisu </w:t>
      </w:r>
      <w:r w:rsidRPr="00E604CF">
        <w:rPr>
          <w:rFonts w:ascii="Times New Roman" w:hAnsi="Times New Roman" w:cs="Times New Roman"/>
          <w:color w:val="000000" w:themeColor="text1"/>
          <w:sz w:val="24"/>
          <w:szCs w:val="24"/>
        </w:rPr>
        <w:t xml:space="preserve">znie: </w:t>
      </w:r>
    </w:p>
    <w:p w:rsidR="002C12CB" w:rsidRPr="00E604CF" w:rsidRDefault="002C12CB" w:rsidP="002C12CB">
      <w:pPr>
        <w:jc w:val="center"/>
        <w:rPr>
          <w:rFonts w:ascii="Times New Roman" w:hAnsi="Times New Roman" w:cs="Times New Roman"/>
          <w:color w:val="000000" w:themeColor="text1"/>
          <w:sz w:val="24"/>
          <w:szCs w:val="24"/>
        </w:rPr>
      </w:pPr>
    </w:p>
    <w:p w:rsidR="002C12CB" w:rsidRPr="00E604CF" w:rsidRDefault="0068116D" w:rsidP="002C12CB">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2C12CB" w:rsidRPr="00E604CF">
        <w:rPr>
          <w:rFonts w:ascii="Times New Roman" w:hAnsi="Times New Roman" w:cs="Times New Roman"/>
          <w:color w:val="000000" w:themeColor="text1"/>
          <w:sz w:val="24"/>
          <w:szCs w:val="24"/>
        </w:rPr>
        <w:t>§ 19</w:t>
      </w:r>
    </w:p>
    <w:p w:rsidR="0068116D" w:rsidRPr="00E604CF" w:rsidRDefault="0068116D" w:rsidP="002C12CB">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Osvedčenie o profesijnej kvalifikácii</w:t>
      </w:r>
    </w:p>
    <w:p w:rsidR="002C12CB" w:rsidRPr="00E604CF" w:rsidRDefault="002C12CB" w:rsidP="002C12CB">
      <w:pPr>
        <w:jc w:val="center"/>
        <w:rPr>
          <w:rFonts w:ascii="Times New Roman" w:hAnsi="Times New Roman" w:cs="Times New Roman"/>
          <w:color w:val="000000" w:themeColor="text1"/>
          <w:sz w:val="24"/>
          <w:szCs w:val="24"/>
        </w:rPr>
      </w:pPr>
    </w:p>
    <w:p w:rsidR="009E757F" w:rsidRPr="00E604CF" w:rsidRDefault="002C12CB" w:rsidP="002C12C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(1) Dokladom potvrdzujúcim úspešné vykonanie skúšky je osvedčenie o profesijnej kvalifikácii, ktoré oprávňuje držiteľa vykonávať odborné činnosti zodpovedajúce</w:t>
      </w:r>
      <w:r w:rsidR="00FA54FF"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profesijnej kvalifikácii. Osvedčenie o profesijnej kvalifikácii je verejnou listinou a vydáva ho oprávnená inštitúcia v štátnom jazyku.</w:t>
      </w:r>
    </w:p>
    <w:p w:rsidR="002C12CB" w:rsidRPr="00E604CF" w:rsidRDefault="002C12CB" w:rsidP="002C12CB">
      <w:pPr>
        <w:jc w:val="both"/>
        <w:rPr>
          <w:rFonts w:ascii="Times New Roman" w:hAnsi="Times New Roman" w:cs="Times New Roman"/>
          <w:color w:val="000000" w:themeColor="text1"/>
          <w:sz w:val="24"/>
        </w:rPr>
      </w:pPr>
      <w:r w:rsidRPr="00E604CF">
        <w:rPr>
          <w:rFonts w:ascii="Times New Roman" w:hAnsi="Times New Roman" w:cs="Times New Roman"/>
          <w:color w:val="000000" w:themeColor="text1"/>
          <w:sz w:val="24"/>
        </w:rPr>
        <w:t>(</w:t>
      </w:r>
      <w:r w:rsidR="00FB6CF4" w:rsidRPr="00E604CF">
        <w:rPr>
          <w:rFonts w:ascii="Times New Roman" w:hAnsi="Times New Roman" w:cs="Times New Roman"/>
          <w:color w:val="000000" w:themeColor="text1"/>
          <w:sz w:val="24"/>
        </w:rPr>
        <w:t>2</w:t>
      </w:r>
      <w:r w:rsidRPr="00E604CF">
        <w:rPr>
          <w:rFonts w:ascii="Times New Roman" w:hAnsi="Times New Roman" w:cs="Times New Roman"/>
          <w:color w:val="000000" w:themeColor="text1"/>
          <w:sz w:val="24"/>
        </w:rPr>
        <w:t>) Oprávnená inštitúcia vedie register účastníkov ďalšieho vzdelávania podľa § 22 ods. 5 a</w:t>
      </w:r>
      <w:r w:rsidR="00014EB2" w:rsidRPr="00E604CF">
        <w:rPr>
          <w:rFonts w:ascii="Times New Roman" w:hAnsi="Times New Roman" w:cs="Times New Roman"/>
          <w:color w:val="000000" w:themeColor="text1"/>
          <w:sz w:val="24"/>
        </w:rPr>
        <w:t> informácie z tohto registra</w:t>
      </w:r>
      <w:r w:rsidRPr="00E604CF">
        <w:rPr>
          <w:rFonts w:ascii="Times New Roman" w:hAnsi="Times New Roman" w:cs="Times New Roman"/>
          <w:color w:val="000000" w:themeColor="text1"/>
          <w:sz w:val="24"/>
        </w:rPr>
        <w:t xml:space="preserve"> oznamuje ministerstvu.</w:t>
      </w:r>
    </w:p>
    <w:p w:rsidR="002C12CB" w:rsidRPr="00E604CF" w:rsidRDefault="00FB6CF4" w:rsidP="002C12CB">
      <w:pPr>
        <w:jc w:val="both"/>
        <w:rPr>
          <w:rFonts w:ascii="Times New Roman" w:hAnsi="Times New Roman" w:cs="Times New Roman"/>
          <w:color w:val="000000" w:themeColor="text1"/>
          <w:sz w:val="24"/>
        </w:rPr>
      </w:pPr>
      <w:r w:rsidRPr="00E604CF">
        <w:rPr>
          <w:rFonts w:ascii="Times New Roman" w:hAnsi="Times New Roman" w:cs="Times New Roman"/>
          <w:color w:val="000000" w:themeColor="text1"/>
          <w:sz w:val="24"/>
        </w:rPr>
        <w:t>(3</w:t>
      </w:r>
      <w:r w:rsidR="002C12CB" w:rsidRPr="00E604CF">
        <w:rPr>
          <w:rFonts w:ascii="Times New Roman" w:hAnsi="Times New Roman" w:cs="Times New Roman"/>
          <w:color w:val="000000" w:themeColor="text1"/>
          <w:sz w:val="24"/>
        </w:rPr>
        <w:t xml:space="preserve">) Na </w:t>
      </w:r>
      <w:r w:rsidR="0013479A" w:rsidRPr="00E604CF">
        <w:rPr>
          <w:rFonts w:ascii="Times New Roman" w:hAnsi="Times New Roman" w:cs="Times New Roman"/>
          <w:color w:val="000000" w:themeColor="text1"/>
          <w:sz w:val="24"/>
        </w:rPr>
        <w:t>žiadosť</w:t>
      </w:r>
      <w:r w:rsidR="002C12CB" w:rsidRPr="00E604CF">
        <w:rPr>
          <w:rFonts w:ascii="Times New Roman" w:hAnsi="Times New Roman" w:cs="Times New Roman"/>
          <w:color w:val="000000" w:themeColor="text1"/>
          <w:sz w:val="24"/>
        </w:rPr>
        <w:t xml:space="preserve"> fyzickej osoby vydá oprávnená inštitúcia odpis osvedčenia o profesijnej kvalifikácii za poplatok podľa osobitného predpisu.</w:t>
      </w:r>
      <w:r w:rsidR="002C12CB" w:rsidRPr="00E604CF">
        <w:rPr>
          <w:rFonts w:ascii="Times New Roman" w:hAnsi="Times New Roman" w:cs="Times New Roman"/>
          <w:color w:val="000000" w:themeColor="text1"/>
          <w:sz w:val="24"/>
          <w:vertAlign w:val="superscript"/>
        </w:rPr>
        <w:t>13</w:t>
      </w:r>
      <w:r w:rsidR="002C12CB" w:rsidRPr="00E604CF">
        <w:rPr>
          <w:rFonts w:ascii="Times New Roman" w:hAnsi="Times New Roman" w:cs="Times New Roman"/>
          <w:color w:val="000000" w:themeColor="text1"/>
          <w:sz w:val="24"/>
        </w:rPr>
        <w:t>)</w:t>
      </w:r>
    </w:p>
    <w:p w:rsidR="002C12CB" w:rsidRPr="00E604CF" w:rsidRDefault="00FB6CF4" w:rsidP="002C12CB">
      <w:pPr>
        <w:jc w:val="both"/>
        <w:rPr>
          <w:rFonts w:ascii="Times New Roman" w:hAnsi="Times New Roman" w:cs="Times New Roman"/>
          <w:color w:val="000000" w:themeColor="text1"/>
          <w:sz w:val="24"/>
        </w:rPr>
      </w:pPr>
      <w:r w:rsidRPr="00E604CF">
        <w:rPr>
          <w:rFonts w:ascii="Times New Roman" w:hAnsi="Times New Roman" w:cs="Times New Roman"/>
          <w:color w:val="000000" w:themeColor="text1"/>
          <w:sz w:val="24"/>
        </w:rPr>
        <w:t>(4</w:t>
      </w:r>
      <w:r w:rsidR="002C12CB" w:rsidRPr="00E604CF">
        <w:rPr>
          <w:rFonts w:ascii="Times New Roman" w:hAnsi="Times New Roman" w:cs="Times New Roman"/>
          <w:color w:val="000000" w:themeColor="text1"/>
          <w:sz w:val="24"/>
        </w:rPr>
        <w:t xml:space="preserve">) </w:t>
      </w:r>
      <w:r w:rsidR="0013479A" w:rsidRPr="00E604CF">
        <w:rPr>
          <w:rFonts w:ascii="Times New Roman" w:hAnsi="Times New Roman" w:cs="Times New Roman"/>
          <w:color w:val="000000" w:themeColor="text1"/>
          <w:sz w:val="24"/>
        </w:rPr>
        <w:t>V záhlaví o</w:t>
      </w:r>
      <w:r w:rsidR="002C12CB" w:rsidRPr="00E604CF">
        <w:rPr>
          <w:rFonts w:ascii="Times New Roman" w:hAnsi="Times New Roman" w:cs="Times New Roman"/>
          <w:color w:val="000000" w:themeColor="text1"/>
          <w:sz w:val="24"/>
        </w:rPr>
        <w:t>dpis</w:t>
      </w:r>
      <w:r w:rsidR="0013479A" w:rsidRPr="00E604CF">
        <w:rPr>
          <w:rFonts w:ascii="Times New Roman" w:hAnsi="Times New Roman" w:cs="Times New Roman"/>
          <w:color w:val="000000" w:themeColor="text1"/>
          <w:sz w:val="24"/>
        </w:rPr>
        <w:t>u</w:t>
      </w:r>
      <w:r w:rsidR="002C12CB" w:rsidRPr="00E604CF">
        <w:rPr>
          <w:rFonts w:ascii="Times New Roman" w:hAnsi="Times New Roman" w:cs="Times New Roman"/>
          <w:color w:val="000000" w:themeColor="text1"/>
          <w:sz w:val="24"/>
        </w:rPr>
        <w:t xml:space="preserve"> osvedčenia o profesijnej kvalifikácii </w:t>
      </w:r>
      <w:r w:rsidR="0013479A" w:rsidRPr="00E604CF">
        <w:rPr>
          <w:rFonts w:ascii="Times New Roman" w:hAnsi="Times New Roman" w:cs="Times New Roman"/>
          <w:color w:val="000000" w:themeColor="text1"/>
          <w:sz w:val="24"/>
        </w:rPr>
        <w:t>sa uvádza</w:t>
      </w:r>
      <w:r w:rsidR="002C12CB" w:rsidRPr="00E604CF">
        <w:rPr>
          <w:rFonts w:ascii="Times New Roman" w:hAnsi="Times New Roman" w:cs="Times New Roman"/>
          <w:color w:val="000000" w:themeColor="text1"/>
          <w:sz w:val="24"/>
        </w:rPr>
        <w:t xml:space="preserve"> označenie „odpis“ a na konci </w:t>
      </w:r>
      <w:r w:rsidR="0013479A" w:rsidRPr="00E604CF">
        <w:rPr>
          <w:rFonts w:ascii="Times New Roman" w:hAnsi="Times New Roman" w:cs="Times New Roman"/>
          <w:color w:val="000000" w:themeColor="text1"/>
          <w:sz w:val="24"/>
        </w:rPr>
        <w:t>sa uvádza</w:t>
      </w:r>
      <w:r w:rsidR="002C12CB" w:rsidRPr="00E604CF">
        <w:rPr>
          <w:rFonts w:ascii="Times New Roman" w:hAnsi="Times New Roman" w:cs="Times New Roman"/>
          <w:color w:val="000000" w:themeColor="text1"/>
          <w:sz w:val="24"/>
        </w:rPr>
        <w:t xml:space="preserve"> veta „Tento odpis je zhodný s prvopisom.“. Odpis osvedčenia o profesijnej kvalifikácii podpíše štatutárny orgán oprávnenej inštitúcie a pripojí odtlačok pečiatky oprávnenej inštitúcie a dátum.</w:t>
      </w:r>
    </w:p>
    <w:p w:rsidR="00E978BA" w:rsidRPr="00E604CF" w:rsidRDefault="00FB6CF4" w:rsidP="00DA3B2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(5</w:t>
      </w:r>
      <w:r w:rsidR="00371518" w:rsidRPr="00E604CF">
        <w:rPr>
          <w:rFonts w:ascii="Times New Roman" w:hAnsi="Times New Roman" w:cs="Times New Roman"/>
          <w:color w:val="000000" w:themeColor="text1"/>
          <w:sz w:val="24"/>
          <w:szCs w:val="24"/>
        </w:rPr>
        <w:t xml:space="preserve">) </w:t>
      </w:r>
      <w:r w:rsidR="0094159D" w:rsidRPr="00E604CF">
        <w:rPr>
          <w:rFonts w:ascii="Times New Roman" w:hAnsi="Times New Roman" w:cs="Times New Roman"/>
          <w:color w:val="000000" w:themeColor="text1"/>
          <w:sz w:val="24"/>
          <w:szCs w:val="24"/>
        </w:rPr>
        <w:t>Oprávnená</w:t>
      </w:r>
      <w:r w:rsidR="00371518" w:rsidRPr="00E604CF">
        <w:rPr>
          <w:rFonts w:ascii="Times New Roman" w:hAnsi="Times New Roman" w:cs="Times New Roman"/>
          <w:color w:val="000000" w:themeColor="text1"/>
          <w:sz w:val="24"/>
          <w:szCs w:val="24"/>
        </w:rPr>
        <w:t xml:space="preserve"> inštitúcia vydá na žiadosť fyzickej osoby, u ktorej došlo k zmene mena alebo k zmene priezviska z dôvodu zmeny pohlavia, náhradné osvedčenie o profesijnej kvalifikácii so zmeneným menom, priezviskom a rodným priezviskom, ak ho </w:t>
      </w:r>
      <w:r w:rsidR="0094159D" w:rsidRPr="00E604CF">
        <w:rPr>
          <w:rFonts w:ascii="Times New Roman" w:hAnsi="Times New Roman" w:cs="Times New Roman"/>
          <w:color w:val="000000" w:themeColor="text1"/>
          <w:sz w:val="24"/>
          <w:szCs w:val="24"/>
        </w:rPr>
        <w:t>oprávnená</w:t>
      </w:r>
      <w:r w:rsidR="00371518" w:rsidRPr="00E604CF">
        <w:rPr>
          <w:rFonts w:ascii="Times New Roman" w:hAnsi="Times New Roman" w:cs="Times New Roman"/>
          <w:color w:val="000000" w:themeColor="text1"/>
          <w:sz w:val="24"/>
          <w:szCs w:val="24"/>
        </w:rPr>
        <w:t xml:space="preserve"> inštitúcia na </w:t>
      </w:r>
      <w:r w:rsidR="00371518" w:rsidRPr="00E604CF">
        <w:rPr>
          <w:rFonts w:ascii="Times New Roman" w:hAnsi="Times New Roman" w:cs="Times New Roman"/>
          <w:color w:val="000000" w:themeColor="text1"/>
          <w:sz w:val="24"/>
          <w:szCs w:val="24"/>
        </w:rPr>
        <w:lastRenderedPageBreak/>
        <w:t>osvedčení o profesijnej kvalifikácii uvádza, najneskôr do 30 dní od podania žiadosti</w:t>
      </w:r>
      <w:r w:rsidR="00355C7A" w:rsidRPr="00E604CF">
        <w:rPr>
          <w:rFonts w:ascii="Times New Roman" w:hAnsi="Times New Roman" w:cs="Times New Roman"/>
          <w:color w:val="000000" w:themeColor="text1"/>
          <w:sz w:val="24"/>
          <w:szCs w:val="24"/>
        </w:rPr>
        <w:t xml:space="preserve"> fyzickej osoby, ktorej bolo osvedčenie o profesijnej kvalifikácii vydané</w:t>
      </w:r>
      <w:r w:rsidR="00371518" w:rsidRPr="00E604CF">
        <w:rPr>
          <w:rFonts w:ascii="Times New Roman" w:hAnsi="Times New Roman" w:cs="Times New Roman"/>
          <w:color w:val="000000" w:themeColor="text1"/>
          <w:sz w:val="24"/>
          <w:szCs w:val="24"/>
        </w:rPr>
        <w:t xml:space="preserve">; tento náhradný doklad sa okrem pôvodných osobných údajov vydáva v rovnakej podobe, v akej príslušná </w:t>
      </w:r>
      <w:r w:rsidR="0094159D" w:rsidRPr="00E604CF">
        <w:rPr>
          <w:rFonts w:ascii="Times New Roman" w:hAnsi="Times New Roman" w:cs="Times New Roman"/>
          <w:color w:val="000000" w:themeColor="text1"/>
          <w:sz w:val="24"/>
          <w:szCs w:val="24"/>
        </w:rPr>
        <w:t>oprávnená</w:t>
      </w:r>
      <w:r w:rsidR="009846AC" w:rsidRPr="00E604CF">
        <w:rPr>
          <w:rFonts w:ascii="Times New Roman" w:hAnsi="Times New Roman" w:cs="Times New Roman"/>
          <w:color w:val="000000" w:themeColor="text1"/>
          <w:sz w:val="24"/>
          <w:szCs w:val="24"/>
        </w:rPr>
        <w:t xml:space="preserve"> </w:t>
      </w:r>
      <w:r w:rsidR="00371518" w:rsidRPr="00E604CF">
        <w:rPr>
          <w:rFonts w:ascii="Times New Roman" w:hAnsi="Times New Roman" w:cs="Times New Roman"/>
          <w:color w:val="000000" w:themeColor="text1"/>
          <w:sz w:val="24"/>
          <w:szCs w:val="24"/>
        </w:rPr>
        <w:t xml:space="preserve">inštitúcia vydáva odpis z osvedčenia o profesijnej kvalifikácii. </w:t>
      </w:r>
    </w:p>
    <w:p w:rsidR="000B5CDA" w:rsidRPr="00E604CF" w:rsidRDefault="00FB6CF4" w:rsidP="000B5CD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(6</w:t>
      </w:r>
      <w:r w:rsidR="003C5596" w:rsidRPr="00E604CF">
        <w:rPr>
          <w:rFonts w:ascii="Times New Roman" w:hAnsi="Times New Roman" w:cs="Times New Roman"/>
          <w:color w:val="000000" w:themeColor="text1"/>
          <w:sz w:val="24"/>
          <w:szCs w:val="24"/>
        </w:rPr>
        <w:t>) Žiadosť podľa odseku 5</w:t>
      </w:r>
      <w:r w:rsidR="000B5CDA" w:rsidRPr="00E604CF">
        <w:rPr>
          <w:rFonts w:ascii="Times New Roman" w:hAnsi="Times New Roman" w:cs="Times New Roman"/>
          <w:color w:val="000000" w:themeColor="text1"/>
          <w:sz w:val="24"/>
          <w:szCs w:val="24"/>
        </w:rPr>
        <w:t xml:space="preserve"> obsahuje</w:t>
      </w:r>
    </w:p>
    <w:p w:rsidR="00CD104C"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meno a priezvisko žiadateľa,</w:t>
      </w:r>
    </w:p>
    <w:p w:rsidR="00CD104C"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dátum a miesto narodenia žiadateľa,</w:t>
      </w:r>
    </w:p>
    <w:p w:rsidR="00CD104C"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miesto trvalého pobytu žiadateľa,</w:t>
      </w:r>
    </w:p>
    <w:p w:rsidR="00CD104C"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meno, priezvisko a rodné priezvisko žiadateľa pred zmenou pohlavia,</w:t>
      </w:r>
    </w:p>
    <w:p w:rsidR="00CD104C"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rodné číslo žiadateľa pred zmenou pohlavia,</w:t>
      </w:r>
    </w:p>
    <w:p w:rsidR="00FB6CF4" w:rsidRPr="00E604CF" w:rsidRDefault="00CD104C" w:rsidP="007359D0">
      <w:pPr>
        <w:pStyle w:val="Odsekzoznamu"/>
        <w:numPr>
          <w:ilvl w:val="0"/>
          <w:numId w:val="8"/>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výpis z matriky alebo potvrdenie o vykonaní zápisu v matrike o zmene mena alebo o zmene priezviska,</w:t>
      </w:r>
      <w:r w:rsidRPr="00E604CF">
        <w:rPr>
          <w:rFonts w:ascii="Times New Roman" w:hAnsi="Times New Roman" w:cs="Times New Roman"/>
          <w:color w:val="000000" w:themeColor="text1"/>
          <w:sz w:val="24"/>
          <w:szCs w:val="24"/>
          <w:vertAlign w:val="superscript"/>
        </w:rPr>
        <w:t>15a</w:t>
      </w:r>
      <w:r w:rsidRPr="00E604CF">
        <w:rPr>
          <w:rFonts w:ascii="Times New Roman" w:hAnsi="Times New Roman" w:cs="Times New Roman"/>
          <w:color w:val="000000" w:themeColor="text1"/>
          <w:sz w:val="24"/>
          <w:szCs w:val="24"/>
        </w:rPr>
        <w:t>) alebo iný doklad vydaný príslušným orgánom iného štátu preukazujúci zmenu mena alebo zmenu priezviska z dôvodu zmeny pohlavia.</w:t>
      </w:r>
    </w:p>
    <w:p w:rsidR="00122F32" w:rsidRPr="00E604CF" w:rsidRDefault="00122F32" w:rsidP="00122F3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(7) K osvedčeniu o profesijnej kvalifikácii vydáva ministerstvo </w:t>
      </w:r>
      <w:proofErr w:type="spellStart"/>
      <w:r w:rsidRPr="00E604CF">
        <w:rPr>
          <w:rFonts w:ascii="Times New Roman" w:hAnsi="Times New Roman" w:cs="Times New Roman"/>
          <w:color w:val="000000" w:themeColor="text1"/>
          <w:sz w:val="24"/>
          <w:szCs w:val="24"/>
        </w:rPr>
        <w:t>Europass</w:t>
      </w:r>
      <w:proofErr w:type="spellEnd"/>
      <w:r w:rsidRPr="00E604CF">
        <w:rPr>
          <w:rFonts w:ascii="Times New Roman" w:hAnsi="Times New Roman" w:cs="Times New Roman"/>
          <w:color w:val="000000" w:themeColor="text1"/>
          <w:sz w:val="24"/>
          <w:szCs w:val="24"/>
        </w:rPr>
        <w:t>-dodatok k osvedčeniu.</w:t>
      </w:r>
    </w:p>
    <w:p w:rsidR="00CD104C" w:rsidRPr="00E604CF" w:rsidRDefault="00FB6CF4" w:rsidP="00FB6CF4">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122F32" w:rsidRPr="00E604CF">
        <w:rPr>
          <w:rFonts w:ascii="Times New Roman" w:hAnsi="Times New Roman" w:cs="Times New Roman"/>
          <w:color w:val="000000" w:themeColor="text1"/>
          <w:sz w:val="24"/>
          <w:szCs w:val="24"/>
        </w:rPr>
        <w:t>8</w:t>
      </w:r>
      <w:r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rPr>
        <w:t>Podrobnosti o náležitostiach osvedčenia o profesijnej kvalifikácii ustanoví všeobecne záväzný právny predpis, ktorý vydá ministerstvo.</w:t>
      </w:r>
      <w:r w:rsidR="00122F32" w:rsidRPr="00E604CF">
        <w:rPr>
          <w:rFonts w:ascii="Times New Roman" w:hAnsi="Times New Roman" w:cs="Times New Roman"/>
          <w:color w:val="000000" w:themeColor="text1"/>
          <w:sz w:val="24"/>
        </w:rPr>
        <w:t>“.</w:t>
      </w:r>
      <w:r w:rsidRPr="00E604CF">
        <w:rPr>
          <w:rFonts w:ascii="Times New Roman" w:hAnsi="Times New Roman" w:cs="Times New Roman"/>
          <w:color w:val="000000" w:themeColor="text1"/>
          <w:sz w:val="24"/>
        </w:rPr>
        <w:t xml:space="preserve"> </w:t>
      </w:r>
    </w:p>
    <w:p w:rsidR="000B5CDA" w:rsidRPr="00E604CF" w:rsidRDefault="000B5CDA" w:rsidP="000B5CDA">
      <w:pPr>
        <w:jc w:val="both"/>
        <w:rPr>
          <w:rFonts w:ascii="Times New Roman" w:hAnsi="Times New Roman" w:cs="Times New Roman"/>
          <w:color w:val="000000" w:themeColor="text1"/>
          <w:sz w:val="24"/>
          <w:szCs w:val="24"/>
        </w:rPr>
      </w:pPr>
    </w:p>
    <w:p w:rsidR="000B5CDA" w:rsidRPr="00E604CF" w:rsidRDefault="000B5CDA" w:rsidP="000B5CD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Poznámka pod čiarou k odkazu 15a znie: </w:t>
      </w:r>
    </w:p>
    <w:p w:rsidR="00DA3B2B" w:rsidRPr="00E604CF" w:rsidRDefault="000B5CDA" w:rsidP="00DA3B2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vertAlign w:val="superscript"/>
        </w:rPr>
        <w:t>15a</w:t>
      </w:r>
      <w:r w:rsidRPr="00E604CF">
        <w:rPr>
          <w:rFonts w:ascii="Times New Roman" w:hAnsi="Times New Roman" w:cs="Times New Roman"/>
          <w:color w:val="000000" w:themeColor="text1"/>
          <w:sz w:val="24"/>
          <w:szCs w:val="24"/>
        </w:rPr>
        <w:t>) § 8a zákona Národnej rady Slovenskej republiky č. 300/1993 Z. z. o mene a</w:t>
      </w:r>
      <w:r w:rsidR="0013479A" w:rsidRPr="00E604CF">
        <w:rPr>
          <w:rFonts w:ascii="Times New Roman" w:hAnsi="Times New Roman" w:cs="Times New Roman"/>
          <w:color w:val="000000" w:themeColor="text1"/>
          <w:sz w:val="24"/>
          <w:szCs w:val="24"/>
        </w:rPr>
        <w:t> </w:t>
      </w:r>
      <w:r w:rsidRPr="00E604CF">
        <w:rPr>
          <w:rFonts w:ascii="Times New Roman" w:hAnsi="Times New Roman" w:cs="Times New Roman"/>
          <w:color w:val="000000" w:themeColor="text1"/>
          <w:sz w:val="24"/>
          <w:szCs w:val="24"/>
        </w:rPr>
        <w:t>priezvisku</w:t>
      </w:r>
      <w:r w:rsidR="0013479A" w:rsidRPr="00E604CF">
        <w:rPr>
          <w:rFonts w:ascii="Times New Roman" w:hAnsi="Times New Roman" w:cs="Times New Roman"/>
          <w:color w:val="000000" w:themeColor="text1"/>
          <w:sz w:val="24"/>
          <w:szCs w:val="24"/>
        </w:rPr>
        <w:t xml:space="preserve"> v znení </w:t>
      </w:r>
      <w:r w:rsidR="00291C9A" w:rsidRPr="00E604CF">
        <w:rPr>
          <w:rFonts w:ascii="Times New Roman" w:hAnsi="Times New Roman" w:cs="Times New Roman"/>
          <w:color w:val="000000" w:themeColor="text1"/>
          <w:sz w:val="24"/>
          <w:szCs w:val="24"/>
        </w:rPr>
        <w:t>neskorších predpisov</w:t>
      </w:r>
      <w:r w:rsidR="005A7922"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w:t>
      </w:r>
    </w:p>
    <w:p w:rsidR="00C826F7" w:rsidRPr="00E604CF" w:rsidRDefault="00C826F7" w:rsidP="00DA3B2B">
      <w:pPr>
        <w:jc w:val="both"/>
        <w:rPr>
          <w:rFonts w:ascii="Times New Roman" w:hAnsi="Times New Roman" w:cs="Times New Roman"/>
          <w:color w:val="000000" w:themeColor="text1"/>
          <w:sz w:val="24"/>
          <w:szCs w:val="24"/>
        </w:rPr>
      </w:pPr>
    </w:p>
    <w:p w:rsidR="00C336E0" w:rsidRPr="00E604CF" w:rsidRDefault="00C336E0" w:rsidP="00C336E0">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21 vrátane nadpisu znie:</w:t>
      </w:r>
    </w:p>
    <w:p w:rsidR="00C336E0" w:rsidRPr="00E604CF" w:rsidRDefault="00C336E0" w:rsidP="00C336E0">
      <w:pPr>
        <w:jc w:val="both"/>
        <w:rPr>
          <w:rFonts w:ascii="Times New Roman" w:hAnsi="Times New Roman" w:cs="Times New Roman"/>
          <w:color w:val="000000" w:themeColor="text1"/>
          <w:sz w:val="24"/>
          <w:szCs w:val="24"/>
        </w:rPr>
      </w:pPr>
    </w:p>
    <w:p w:rsidR="00C336E0" w:rsidRPr="00E604CF" w:rsidRDefault="00C336E0" w:rsidP="00C336E0">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21</w:t>
      </w:r>
    </w:p>
    <w:p w:rsidR="00C336E0" w:rsidRPr="00E604CF" w:rsidRDefault="00C336E0" w:rsidP="00C336E0">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Národná sústava kvalifikácií</w:t>
      </w:r>
    </w:p>
    <w:p w:rsidR="00C336E0" w:rsidRPr="00E604CF" w:rsidRDefault="00C336E0" w:rsidP="00C336E0">
      <w:pPr>
        <w:jc w:val="center"/>
        <w:rPr>
          <w:rFonts w:ascii="Times New Roman" w:hAnsi="Times New Roman" w:cs="Times New Roman"/>
          <w:color w:val="000000" w:themeColor="text1"/>
          <w:sz w:val="24"/>
          <w:szCs w:val="24"/>
        </w:rPr>
      </w:pPr>
    </w:p>
    <w:p w:rsidR="00C336E0" w:rsidRPr="00E604CF" w:rsidRDefault="0083755F" w:rsidP="0083755F">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(1) </w:t>
      </w:r>
      <w:r w:rsidR="00C336E0" w:rsidRPr="00E604CF">
        <w:rPr>
          <w:rFonts w:ascii="Times New Roman" w:hAnsi="Times New Roman" w:cs="Times New Roman"/>
          <w:color w:val="000000" w:themeColor="text1"/>
          <w:sz w:val="24"/>
          <w:szCs w:val="24"/>
        </w:rPr>
        <w:t xml:space="preserve">Národná sústava kvalifikácií </w:t>
      </w:r>
      <w:r w:rsidR="00244820" w:rsidRPr="00E604CF">
        <w:rPr>
          <w:rFonts w:ascii="Times New Roman" w:hAnsi="Times New Roman" w:cs="Times New Roman"/>
          <w:color w:val="000000" w:themeColor="text1"/>
          <w:sz w:val="24"/>
          <w:szCs w:val="24"/>
        </w:rPr>
        <w:t xml:space="preserve">je verejne prístupný register, ktorý </w:t>
      </w:r>
      <w:r w:rsidR="00EE65C6" w:rsidRPr="00E604CF">
        <w:rPr>
          <w:rFonts w:ascii="Times New Roman" w:hAnsi="Times New Roman" w:cs="Times New Roman"/>
          <w:color w:val="000000" w:themeColor="text1"/>
          <w:sz w:val="24"/>
          <w:szCs w:val="24"/>
        </w:rPr>
        <w:t xml:space="preserve">obsahuje </w:t>
      </w:r>
      <w:r w:rsidRPr="00E604CF">
        <w:rPr>
          <w:rFonts w:ascii="Times New Roman" w:hAnsi="Times New Roman" w:cs="Times New Roman"/>
          <w:color w:val="000000" w:themeColor="text1"/>
          <w:sz w:val="24"/>
          <w:szCs w:val="24"/>
        </w:rPr>
        <w:t>opis</w:t>
      </w:r>
      <w:r w:rsidR="00D35CA2" w:rsidRPr="00E604CF">
        <w:rPr>
          <w:rFonts w:ascii="Times New Roman" w:hAnsi="Times New Roman" w:cs="Times New Roman"/>
          <w:color w:val="000000" w:themeColor="text1"/>
          <w:sz w:val="24"/>
          <w:szCs w:val="24"/>
        </w:rPr>
        <w:t>y</w:t>
      </w:r>
      <w:r w:rsidRPr="00E604CF">
        <w:rPr>
          <w:rFonts w:ascii="Times New Roman" w:hAnsi="Times New Roman" w:cs="Times New Roman"/>
          <w:color w:val="000000" w:themeColor="text1"/>
          <w:sz w:val="24"/>
          <w:szCs w:val="24"/>
        </w:rPr>
        <w:t xml:space="preserve"> </w:t>
      </w:r>
      <w:r w:rsidR="00C336E0" w:rsidRPr="00E604CF">
        <w:rPr>
          <w:rFonts w:ascii="Times New Roman" w:hAnsi="Times New Roman" w:cs="Times New Roman"/>
          <w:color w:val="000000" w:themeColor="text1"/>
          <w:sz w:val="24"/>
          <w:szCs w:val="24"/>
        </w:rPr>
        <w:t xml:space="preserve">kvalifikácií uznávaných v Slovenskej republike, </w:t>
      </w:r>
      <w:r w:rsidR="00696353" w:rsidRPr="00E604CF">
        <w:rPr>
          <w:rFonts w:ascii="Times New Roman" w:hAnsi="Times New Roman" w:cs="Times New Roman"/>
          <w:color w:val="000000" w:themeColor="text1"/>
          <w:sz w:val="24"/>
          <w:szCs w:val="24"/>
        </w:rPr>
        <w:t>ktoré sa</w:t>
      </w:r>
      <w:r w:rsidR="00D35CA2" w:rsidRPr="00E604CF">
        <w:rPr>
          <w:rFonts w:ascii="Times New Roman" w:hAnsi="Times New Roman" w:cs="Times New Roman"/>
          <w:color w:val="000000" w:themeColor="text1"/>
          <w:sz w:val="24"/>
          <w:szCs w:val="24"/>
        </w:rPr>
        <w:t xml:space="preserve"> </w:t>
      </w:r>
      <w:r w:rsidR="00696353" w:rsidRPr="00E604CF">
        <w:rPr>
          <w:rFonts w:ascii="Times New Roman" w:hAnsi="Times New Roman" w:cs="Times New Roman"/>
          <w:color w:val="000000" w:themeColor="text1"/>
          <w:sz w:val="24"/>
          <w:szCs w:val="24"/>
        </w:rPr>
        <w:t>vy</w:t>
      </w:r>
      <w:r w:rsidR="00D35CA2" w:rsidRPr="00E604CF">
        <w:rPr>
          <w:rFonts w:ascii="Times New Roman" w:hAnsi="Times New Roman" w:cs="Times New Roman"/>
          <w:color w:val="000000" w:themeColor="text1"/>
          <w:sz w:val="24"/>
          <w:szCs w:val="24"/>
        </w:rPr>
        <w:t>žad</w:t>
      </w:r>
      <w:r w:rsidR="00696353" w:rsidRPr="00E604CF">
        <w:rPr>
          <w:rFonts w:ascii="Times New Roman" w:hAnsi="Times New Roman" w:cs="Times New Roman"/>
          <w:color w:val="000000" w:themeColor="text1"/>
          <w:sz w:val="24"/>
          <w:szCs w:val="24"/>
        </w:rPr>
        <w:t>ujú</w:t>
      </w:r>
      <w:r w:rsidR="00C336E0" w:rsidRPr="00E604CF">
        <w:rPr>
          <w:rFonts w:ascii="Times New Roman" w:hAnsi="Times New Roman" w:cs="Times New Roman"/>
          <w:color w:val="000000" w:themeColor="text1"/>
          <w:sz w:val="24"/>
          <w:szCs w:val="24"/>
        </w:rPr>
        <w:t xml:space="preserve"> </w:t>
      </w:r>
      <w:r w:rsidR="00352C35" w:rsidRPr="00E604CF">
        <w:rPr>
          <w:rFonts w:ascii="Times New Roman" w:hAnsi="Times New Roman" w:cs="Times New Roman"/>
          <w:color w:val="000000" w:themeColor="text1"/>
          <w:sz w:val="24"/>
          <w:szCs w:val="24"/>
        </w:rPr>
        <w:t xml:space="preserve">na výkon povolania, skupiny povolaní alebo na výkon odborných činností </w:t>
      </w:r>
      <w:r w:rsidR="00EE65C6" w:rsidRPr="00E604CF">
        <w:rPr>
          <w:rFonts w:ascii="Times New Roman" w:hAnsi="Times New Roman" w:cs="Times New Roman"/>
          <w:color w:val="000000" w:themeColor="text1"/>
          <w:sz w:val="24"/>
          <w:szCs w:val="24"/>
        </w:rPr>
        <w:t>prostredníctvom</w:t>
      </w:r>
      <w:r w:rsidR="00C336E0" w:rsidRPr="00E604CF">
        <w:rPr>
          <w:rFonts w:ascii="Times New Roman" w:hAnsi="Times New Roman" w:cs="Times New Roman"/>
          <w:color w:val="000000" w:themeColor="text1"/>
          <w:sz w:val="24"/>
          <w:szCs w:val="24"/>
        </w:rPr>
        <w:t xml:space="preserve"> kvalifikačných štandardov a hodnotiacich štandardov.</w:t>
      </w:r>
    </w:p>
    <w:p w:rsidR="00C336E0" w:rsidRPr="00E604CF" w:rsidRDefault="00C336E0" w:rsidP="00C336E0">
      <w:pPr>
        <w:jc w:val="both"/>
        <w:rPr>
          <w:rFonts w:ascii="Times New Roman" w:hAnsi="Times New Roman" w:cs="Times New Roman"/>
          <w:color w:val="000000" w:themeColor="text1"/>
          <w:sz w:val="24"/>
          <w:szCs w:val="24"/>
        </w:rPr>
      </w:pPr>
    </w:p>
    <w:p w:rsidR="00C336E0" w:rsidRPr="00E604CF" w:rsidRDefault="00C336E0" w:rsidP="00C336E0">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(2) V Národnej sústave kvalifikácií sa o</w:t>
      </w:r>
      <w:r w:rsidR="00FC3A2D" w:rsidRPr="00E604CF">
        <w:rPr>
          <w:rFonts w:ascii="Times New Roman" w:hAnsi="Times New Roman" w:cs="Times New Roman"/>
          <w:color w:val="000000" w:themeColor="text1"/>
          <w:sz w:val="24"/>
          <w:szCs w:val="24"/>
        </w:rPr>
        <w:t xml:space="preserve"> kvalifikácii </w:t>
      </w:r>
      <w:r w:rsidRPr="00E604CF">
        <w:rPr>
          <w:rFonts w:ascii="Times New Roman" w:hAnsi="Times New Roman" w:cs="Times New Roman"/>
          <w:color w:val="000000" w:themeColor="text1"/>
          <w:sz w:val="24"/>
          <w:szCs w:val="24"/>
        </w:rPr>
        <w:t>uvádzajú</w:t>
      </w:r>
      <w:r w:rsidR="00C210DC" w:rsidRPr="00E604CF">
        <w:rPr>
          <w:rFonts w:ascii="Times New Roman" w:hAnsi="Times New Roman" w:cs="Times New Roman"/>
          <w:color w:val="000000" w:themeColor="text1"/>
          <w:sz w:val="24"/>
          <w:szCs w:val="24"/>
        </w:rPr>
        <w:t xml:space="preserve"> najmä</w:t>
      </w:r>
    </w:p>
    <w:p w:rsidR="00C336E0" w:rsidRPr="00E604CF" w:rsidRDefault="00C336E0"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názov a kód kvalifikácie,</w:t>
      </w:r>
    </w:p>
    <w:p w:rsidR="00C336E0" w:rsidRPr="00E604CF" w:rsidRDefault="00C336E0"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označenie povolania, povolaní alebo odborných činností, ktorých sa kvalifikácia týka,</w:t>
      </w:r>
    </w:p>
    <w:p w:rsidR="00C336E0" w:rsidRPr="00E604CF" w:rsidRDefault="00C336E0"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príslušná úroveň Slovenského kvalifikačného rámca a</w:t>
      </w:r>
      <w:r w:rsidR="00EE65C6" w:rsidRPr="00E604CF">
        <w:rPr>
          <w:rFonts w:ascii="Times New Roman" w:hAnsi="Times New Roman" w:cs="Times New Roman"/>
          <w:color w:val="000000" w:themeColor="text1"/>
          <w:sz w:val="24"/>
          <w:szCs w:val="24"/>
        </w:rPr>
        <w:t xml:space="preserve"> príslušná </w:t>
      </w:r>
      <w:r w:rsidR="0083755F" w:rsidRPr="00E604CF">
        <w:rPr>
          <w:rFonts w:ascii="Times New Roman" w:hAnsi="Times New Roman" w:cs="Times New Roman"/>
          <w:color w:val="000000" w:themeColor="text1"/>
          <w:sz w:val="24"/>
          <w:szCs w:val="24"/>
        </w:rPr>
        <w:t xml:space="preserve">úroveň </w:t>
      </w:r>
      <w:r w:rsidRPr="00E604CF">
        <w:rPr>
          <w:rFonts w:ascii="Times New Roman" w:hAnsi="Times New Roman" w:cs="Times New Roman"/>
          <w:color w:val="000000" w:themeColor="text1"/>
          <w:sz w:val="24"/>
          <w:szCs w:val="24"/>
        </w:rPr>
        <w:t>Európskeho kvalifikačného rámca,</w:t>
      </w:r>
    </w:p>
    <w:p w:rsidR="00C336E0" w:rsidRPr="00E604CF" w:rsidRDefault="00EE65C6"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označenie dokladov</w:t>
      </w:r>
      <w:r w:rsidR="00C336E0" w:rsidRPr="00E604CF">
        <w:rPr>
          <w:rFonts w:ascii="Times New Roman" w:hAnsi="Times New Roman" w:cs="Times New Roman"/>
          <w:color w:val="000000" w:themeColor="text1"/>
          <w:sz w:val="24"/>
          <w:szCs w:val="24"/>
        </w:rPr>
        <w:t xml:space="preserve"> o získanej kvalifikácii,</w:t>
      </w:r>
    </w:p>
    <w:p w:rsidR="00C336E0" w:rsidRPr="00E604CF" w:rsidRDefault="00D870CF"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štatistické údaje o  kvalifikácií podľa národných štatistických klasifikácií a medzinárodných štatistických klasifikácií</w:t>
      </w:r>
      <w:r w:rsidR="00C336E0" w:rsidRPr="00E604CF">
        <w:rPr>
          <w:rFonts w:ascii="Times New Roman" w:hAnsi="Times New Roman" w:cs="Times New Roman"/>
          <w:color w:val="000000" w:themeColor="text1"/>
          <w:sz w:val="24"/>
          <w:szCs w:val="24"/>
        </w:rPr>
        <w:t>,</w:t>
      </w:r>
    </w:p>
    <w:p w:rsidR="00C336E0" w:rsidRPr="00E604CF" w:rsidRDefault="00C336E0"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kvalifikačný štandard kvalifikácie,</w:t>
      </w:r>
    </w:p>
    <w:p w:rsidR="00C336E0" w:rsidRPr="00E604CF" w:rsidRDefault="00C336E0"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hodnotiaci štandard kvalifikácie,</w:t>
      </w:r>
    </w:p>
    <w:p w:rsidR="00C336E0" w:rsidRPr="00E604CF" w:rsidRDefault="000244B6"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postupy</w:t>
      </w:r>
      <w:r w:rsidR="00C336E0" w:rsidRPr="00E604CF">
        <w:rPr>
          <w:rFonts w:ascii="Times New Roman" w:hAnsi="Times New Roman" w:cs="Times New Roman"/>
          <w:color w:val="000000" w:themeColor="text1"/>
          <w:sz w:val="24"/>
          <w:szCs w:val="24"/>
        </w:rPr>
        <w:t xml:space="preserve"> pre oprávnené inštitúcie </w:t>
      </w:r>
      <w:r w:rsidRPr="00E604CF">
        <w:rPr>
          <w:rFonts w:ascii="Times New Roman" w:hAnsi="Times New Roman" w:cs="Times New Roman"/>
          <w:color w:val="000000" w:themeColor="text1"/>
          <w:sz w:val="24"/>
          <w:szCs w:val="24"/>
        </w:rPr>
        <w:t>pri</w:t>
      </w:r>
      <w:r w:rsidR="00C336E0" w:rsidRPr="00E604CF">
        <w:rPr>
          <w:rFonts w:ascii="Times New Roman" w:hAnsi="Times New Roman" w:cs="Times New Roman"/>
          <w:color w:val="000000" w:themeColor="text1"/>
          <w:sz w:val="24"/>
          <w:szCs w:val="24"/>
        </w:rPr>
        <w:t xml:space="preserve"> získa</w:t>
      </w:r>
      <w:r w:rsidRPr="00E604CF">
        <w:rPr>
          <w:rFonts w:ascii="Times New Roman" w:hAnsi="Times New Roman" w:cs="Times New Roman"/>
          <w:color w:val="000000" w:themeColor="text1"/>
          <w:sz w:val="24"/>
          <w:szCs w:val="24"/>
        </w:rPr>
        <w:t>vaní</w:t>
      </w:r>
      <w:r w:rsidR="00C336E0" w:rsidRPr="00E604CF">
        <w:rPr>
          <w:rFonts w:ascii="Times New Roman" w:hAnsi="Times New Roman" w:cs="Times New Roman"/>
          <w:color w:val="000000" w:themeColor="text1"/>
          <w:sz w:val="24"/>
          <w:szCs w:val="24"/>
        </w:rPr>
        <w:t xml:space="preserve"> kvalifikácie a vstupné </w:t>
      </w:r>
      <w:r w:rsidRPr="00E604CF">
        <w:rPr>
          <w:rFonts w:ascii="Times New Roman" w:hAnsi="Times New Roman" w:cs="Times New Roman"/>
          <w:color w:val="000000" w:themeColor="text1"/>
          <w:sz w:val="24"/>
          <w:szCs w:val="24"/>
        </w:rPr>
        <w:t>predpoklady</w:t>
      </w:r>
      <w:r w:rsidR="00C336E0" w:rsidRPr="00E604CF">
        <w:rPr>
          <w:rFonts w:ascii="Times New Roman" w:hAnsi="Times New Roman" w:cs="Times New Roman"/>
          <w:color w:val="000000" w:themeColor="text1"/>
          <w:sz w:val="24"/>
          <w:szCs w:val="24"/>
        </w:rPr>
        <w:t xml:space="preserve"> uchádzača,</w:t>
      </w:r>
    </w:p>
    <w:p w:rsidR="00C336E0" w:rsidRPr="00E604CF" w:rsidRDefault="00693127" w:rsidP="007359D0">
      <w:pPr>
        <w:pStyle w:val="Odsekzoznamu"/>
        <w:numPr>
          <w:ilvl w:val="0"/>
          <w:numId w:val="3"/>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 xml:space="preserve">inštitúcie, ktoré vydávajú </w:t>
      </w:r>
      <w:r w:rsidR="00D870CF" w:rsidRPr="00E604CF">
        <w:rPr>
          <w:rFonts w:ascii="Times New Roman" w:hAnsi="Times New Roman" w:cs="Times New Roman"/>
          <w:color w:val="000000" w:themeColor="text1"/>
          <w:sz w:val="24"/>
          <w:szCs w:val="24"/>
        </w:rPr>
        <w:t xml:space="preserve">doklad o </w:t>
      </w:r>
      <w:r w:rsidRPr="00E604CF">
        <w:rPr>
          <w:rFonts w:ascii="Times New Roman" w:hAnsi="Times New Roman" w:cs="Times New Roman"/>
          <w:color w:val="000000" w:themeColor="text1"/>
          <w:sz w:val="24"/>
          <w:szCs w:val="24"/>
        </w:rPr>
        <w:t>kvalifikáci</w:t>
      </w:r>
      <w:r w:rsidR="00D870CF" w:rsidRPr="00E604CF">
        <w:rPr>
          <w:rFonts w:ascii="Times New Roman" w:hAnsi="Times New Roman" w:cs="Times New Roman"/>
          <w:color w:val="000000" w:themeColor="text1"/>
          <w:sz w:val="24"/>
          <w:szCs w:val="24"/>
        </w:rPr>
        <w:t>i</w:t>
      </w:r>
      <w:r w:rsidR="000C45A2" w:rsidRPr="00E604CF">
        <w:rPr>
          <w:rFonts w:ascii="Times New Roman" w:hAnsi="Times New Roman" w:cs="Times New Roman"/>
          <w:color w:val="000000" w:themeColor="text1"/>
          <w:sz w:val="24"/>
          <w:szCs w:val="24"/>
        </w:rPr>
        <w:t>.</w:t>
      </w:r>
    </w:p>
    <w:p w:rsidR="00E978BA" w:rsidRPr="00E604CF" w:rsidRDefault="00E978BA" w:rsidP="00E978BA">
      <w:pPr>
        <w:pStyle w:val="Odsekzoznamu"/>
        <w:jc w:val="both"/>
        <w:rPr>
          <w:rFonts w:ascii="Times New Roman" w:hAnsi="Times New Roman" w:cs="Times New Roman"/>
          <w:color w:val="000000" w:themeColor="text1"/>
          <w:sz w:val="24"/>
          <w:szCs w:val="24"/>
        </w:rPr>
      </w:pPr>
    </w:p>
    <w:p w:rsidR="0083755F" w:rsidRPr="00E604CF" w:rsidRDefault="0083755F" w:rsidP="0083755F">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(3) </w:t>
      </w:r>
      <w:r w:rsidR="00352C35" w:rsidRPr="00E604CF">
        <w:rPr>
          <w:rFonts w:ascii="Times New Roman" w:hAnsi="Times New Roman" w:cs="Times New Roman"/>
          <w:color w:val="000000" w:themeColor="text1"/>
          <w:sz w:val="24"/>
          <w:szCs w:val="24"/>
        </w:rPr>
        <w:t>P</w:t>
      </w:r>
      <w:r w:rsidR="00D21A0E" w:rsidRPr="00E604CF">
        <w:rPr>
          <w:rFonts w:ascii="Times New Roman" w:hAnsi="Times New Roman" w:cs="Times New Roman"/>
          <w:color w:val="000000" w:themeColor="text1"/>
          <w:sz w:val="24"/>
          <w:szCs w:val="24"/>
        </w:rPr>
        <w:t>odkladom</w:t>
      </w:r>
      <w:r w:rsidRPr="00E604CF">
        <w:rPr>
          <w:rFonts w:ascii="Times New Roman" w:hAnsi="Times New Roman" w:cs="Times New Roman"/>
          <w:color w:val="000000" w:themeColor="text1"/>
          <w:sz w:val="24"/>
          <w:szCs w:val="24"/>
        </w:rPr>
        <w:t xml:space="preserve"> pre tvorbu </w:t>
      </w:r>
      <w:r w:rsidR="00402119" w:rsidRPr="00E604CF">
        <w:rPr>
          <w:rFonts w:ascii="Times New Roman" w:hAnsi="Times New Roman" w:cs="Times New Roman"/>
          <w:color w:val="000000" w:themeColor="text1"/>
          <w:sz w:val="24"/>
          <w:szCs w:val="24"/>
        </w:rPr>
        <w:t>národnej sústavy kvalifikácií sú najmä štátne vzdelávacie programy</w:t>
      </w:r>
      <w:r w:rsidR="002473A0" w:rsidRPr="00E604CF">
        <w:rPr>
          <w:rFonts w:ascii="Times New Roman" w:hAnsi="Times New Roman" w:cs="Times New Roman"/>
          <w:color w:val="000000" w:themeColor="text1"/>
          <w:sz w:val="24"/>
          <w:szCs w:val="24"/>
        </w:rPr>
        <w:t>,</w:t>
      </w:r>
      <w:r w:rsidR="003C5596" w:rsidRPr="00E604CF">
        <w:rPr>
          <w:rFonts w:ascii="Times New Roman" w:hAnsi="Times New Roman" w:cs="Times New Roman"/>
          <w:color w:val="000000" w:themeColor="text1"/>
          <w:sz w:val="24"/>
          <w:szCs w:val="24"/>
          <w:vertAlign w:val="superscript"/>
        </w:rPr>
        <w:t>15b</w:t>
      </w:r>
      <w:r w:rsidR="00402119" w:rsidRPr="00E604CF">
        <w:rPr>
          <w:rFonts w:ascii="Times New Roman" w:hAnsi="Times New Roman" w:cs="Times New Roman"/>
          <w:color w:val="000000" w:themeColor="text1"/>
          <w:sz w:val="24"/>
          <w:szCs w:val="24"/>
        </w:rPr>
        <w:t xml:space="preserve">) </w:t>
      </w:r>
      <w:r w:rsidR="002473A0" w:rsidRPr="00E604CF">
        <w:rPr>
          <w:rFonts w:ascii="Times New Roman" w:hAnsi="Times New Roman" w:cs="Times New Roman"/>
          <w:color w:val="000000" w:themeColor="text1"/>
          <w:sz w:val="24"/>
          <w:szCs w:val="24"/>
        </w:rPr>
        <w:t xml:space="preserve">študijné programy uskutočňované vysokými školami </w:t>
      </w:r>
      <w:r w:rsidR="00402119" w:rsidRPr="00E604CF">
        <w:rPr>
          <w:rFonts w:ascii="Times New Roman" w:hAnsi="Times New Roman" w:cs="Times New Roman"/>
          <w:color w:val="000000" w:themeColor="text1"/>
          <w:sz w:val="24"/>
          <w:szCs w:val="24"/>
        </w:rPr>
        <w:t>a národná sústava povolaní.</w:t>
      </w:r>
      <w:r w:rsidRPr="00E604CF">
        <w:rPr>
          <w:rFonts w:ascii="Times New Roman" w:hAnsi="Times New Roman" w:cs="Times New Roman"/>
          <w:color w:val="000000" w:themeColor="text1"/>
          <w:sz w:val="24"/>
          <w:szCs w:val="24"/>
          <w:vertAlign w:val="superscript"/>
        </w:rPr>
        <w:t>16</w:t>
      </w:r>
      <w:r w:rsidRPr="00E604CF">
        <w:rPr>
          <w:rFonts w:ascii="Times New Roman" w:hAnsi="Times New Roman" w:cs="Times New Roman"/>
          <w:color w:val="000000" w:themeColor="text1"/>
          <w:sz w:val="24"/>
          <w:szCs w:val="24"/>
        </w:rPr>
        <w:t>)</w:t>
      </w:r>
    </w:p>
    <w:p w:rsidR="0083755F" w:rsidRPr="00E604CF" w:rsidRDefault="0083755F" w:rsidP="0083755F">
      <w:pPr>
        <w:jc w:val="both"/>
        <w:rPr>
          <w:rFonts w:ascii="Times New Roman" w:hAnsi="Times New Roman" w:cs="Times New Roman"/>
          <w:color w:val="000000" w:themeColor="text1"/>
          <w:sz w:val="24"/>
          <w:szCs w:val="24"/>
        </w:rPr>
      </w:pPr>
    </w:p>
    <w:p w:rsidR="0083755F" w:rsidRPr="00E604CF" w:rsidRDefault="0083755F" w:rsidP="0083755F">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(4) Národnú sústavu kvalifikácií vytvára a aktualizuje ministerstvo v súčinnosti so zástupcami zamestnávateľov,</w:t>
      </w:r>
      <w:r w:rsidRPr="00E604CF">
        <w:rPr>
          <w:rFonts w:ascii="Times New Roman" w:hAnsi="Times New Roman" w:cs="Times New Roman"/>
          <w:color w:val="000000" w:themeColor="text1"/>
          <w:sz w:val="24"/>
          <w:szCs w:val="24"/>
          <w:vertAlign w:val="superscript"/>
        </w:rPr>
        <w:t>16a</w:t>
      </w:r>
      <w:r w:rsidRPr="00E604CF">
        <w:rPr>
          <w:rFonts w:ascii="Times New Roman" w:hAnsi="Times New Roman" w:cs="Times New Roman"/>
          <w:color w:val="000000" w:themeColor="text1"/>
          <w:sz w:val="24"/>
          <w:szCs w:val="24"/>
        </w:rPr>
        <w:t>) zástupcami zamestnancov, zástupcami územnej samosprávy, zástupcami vzdelávacích inštitúcií a zástupcami ústredných orgánov štátnej správy.</w:t>
      </w:r>
    </w:p>
    <w:p w:rsidR="008144F5" w:rsidRPr="00E604CF" w:rsidRDefault="008144F5" w:rsidP="003C5AF0">
      <w:pPr>
        <w:jc w:val="both"/>
        <w:rPr>
          <w:rFonts w:ascii="Times New Roman" w:hAnsi="Times New Roman" w:cs="Times New Roman"/>
          <w:color w:val="000000" w:themeColor="text1"/>
          <w:sz w:val="24"/>
          <w:szCs w:val="24"/>
        </w:rPr>
      </w:pPr>
    </w:p>
    <w:p w:rsidR="00CD104C" w:rsidRPr="00E604CF" w:rsidRDefault="00CD104C" w:rsidP="00CD104C">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(5) Ministerstvo </w:t>
      </w:r>
    </w:p>
    <w:p w:rsidR="00CD104C" w:rsidRPr="00E604CF" w:rsidRDefault="002473A0"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vypracúva</w:t>
      </w:r>
      <w:r w:rsidR="00CD104C" w:rsidRPr="00E604CF">
        <w:rPr>
          <w:rFonts w:ascii="Times New Roman" w:hAnsi="Times New Roman" w:cs="Times New Roman"/>
          <w:color w:val="000000" w:themeColor="text1"/>
          <w:sz w:val="24"/>
          <w:szCs w:val="24"/>
        </w:rPr>
        <w:t xml:space="preserve"> plán tvorby a revízie kvalifikácií na príslušné obdobie,</w:t>
      </w:r>
    </w:p>
    <w:p w:rsidR="00CD104C" w:rsidRPr="00E604CF" w:rsidRDefault="00CD104C"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schvaľuje </w:t>
      </w:r>
      <w:r w:rsidR="00352C35" w:rsidRPr="00E604CF">
        <w:rPr>
          <w:rFonts w:ascii="Times New Roman" w:hAnsi="Times New Roman" w:cs="Times New Roman"/>
          <w:color w:val="000000" w:themeColor="text1"/>
          <w:sz w:val="24"/>
          <w:szCs w:val="24"/>
        </w:rPr>
        <w:t xml:space="preserve">a zverejňuje </w:t>
      </w:r>
      <w:r w:rsidRPr="00E604CF">
        <w:rPr>
          <w:rFonts w:ascii="Times New Roman" w:hAnsi="Times New Roman" w:cs="Times New Roman"/>
          <w:color w:val="000000" w:themeColor="text1"/>
          <w:sz w:val="24"/>
          <w:szCs w:val="24"/>
        </w:rPr>
        <w:t>konečné znenie karty kvalifikácie</w:t>
      </w:r>
      <w:r w:rsidR="00352C35" w:rsidRPr="00E604CF">
        <w:rPr>
          <w:rFonts w:ascii="Times New Roman" w:hAnsi="Times New Roman" w:cs="Times New Roman"/>
          <w:color w:val="000000" w:themeColor="text1"/>
          <w:sz w:val="24"/>
          <w:szCs w:val="24"/>
        </w:rPr>
        <w:t xml:space="preserve"> prostredníctvom informačného systému ďalšieho vzdelávania a prostredníctvom informačného systému Národnej sústavy kvalifikácií</w:t>
      </w:r>
      <w:r w:rsidRPr="00E604CF">
        <w:rPr>
          <w:rFonts w:ascii="Times New Roman" w:hAnsi="Times New Roman" w:cs="Times New Roman"/>
          <w:color w:val="000000" w:themeColor="text1"/>
          <w:sz w:val="24"/>
          <w:szCs w:val="24"/>
        </w:rPr>
        <w:t>,</w:t>
      </w:r>
    </w:p>
    <w:p w:rsidR="00B70FAA" w:rsidRPr="00E604CF" w:rsidRDefault="0068116D"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zabezpečuje </w:t>
      </w:r>
      <w:r w:rsidR="00CD104C" w:rsidRPr="00E604CF">
        <w:rPr>
          <w:rFonts w:ascii="Times New Roman" w:hAnsi="Times New Roman" w:cs="Times New Roman"/>
          <w:color w:val="000000" w:themeColor="text1"/>
          <w:sz w:val="24"/>
          <w:szCs w:val="24"/>
        </w:rPr>
        <w:t>aktualiz</w:t>
      </w:r>
      <w:r w:rsidRPr="00E604CF">
        <w:rPr>
          <w:rFonts w:ascii="Times New Roman" w:hAnsi="Times New Roman" w:cs="Times New Roman"/>
          <w:color w:val="000000" w:themeColor="text1"/>
          <w:sz w:val="24"/>
          <w:szCs w:val="24"/>
        </w:rPr>
        <w:t>áciu</w:t>
      </w:r>
      <w:r w:rsidR="00A223DD" w:rsidRPr="00E604CF">
        <w:rPr>
          <w:rFonts w:ascii="Times New Roman" w:hAnsi="Times New Roman" w:cs="Times New Roman"/>
          <w:color w:val="000000" w:themeColor="text1"/>
          <w:sz w:val="24"/>
          <w:szCs w:val="24"/>
        </w:rPr>
        <w:t xml:space="preserve"> </w:t>
      </w:r>
      <w:r w:rsidR="00FC3A2D" w:rsidRPr="00E604CF">
        <w:rPr>
          <w:rFonts w:ascii="Times New Roman" w:hAnsi="Times New Roman" w:cs="Times New Roman"/>
          <w:color w:val="000000" w:themeColor="text1"/>
          <w:sz w:val="24"/>
          <w:szCs w:val="24"/>
        </w:rPr>
        <w:t>profesijn</w:t>
      </w:r>
      <w:r w:rsidRPr="00E604CF">
        <w:rPr>
          <w:rFonts w:ascii="Times New Roman" w:hAnsi="Times New Roman" w:cs="Times New Roman"/>
          <w:color w:val="000000" w:themeColor="text1"/>
          <w:sz w:val="24"/>
          <w:szCs w:val="24"/>
        </w:rPr>
        <w:t>ej</w:t>
      </w:r>
      <w:r w:rsidR="00FC3A2D" w:rsidRPr="00E604CF">
        <w:rPr>
          <w:rFonts w:ascii="Times New Roman" w:hAnsi="Times New Roman" w:cs="Times New Roman"/>
          <w:color w:val="000000" w:themeColor="text1"/>
          <w:sz w:val="24"/>
          <w:szCs w:val="24"/>
        </w:rPr>
        <w:t xml:space="preserve"> </w:t>
      </w:r>
      <w:r w:rsidR="00A223DD" w:rsidRPr="00E604CF">
        <w:rPr>
          <w:rFonts w:ascii="Times New Roman" w:hAnsi="Times New Roman" w:cs="Times New Roman"/>
          <w:color w:val="000000" w:themeColor="text1"/>
          <w:sz w:val="24"/>
          <w:szCs w:val="24"/>
        </w:rPr>
        <w:t>kvalifikácie</w:t>
      </w:r>
      <w:r w:rsidR="00CD104C" w:rsidRPr="00E604CF">
        <w:rPr>
          <w:rFonts w:ascii="Times New Roman" w:hAnsi="Times New Roman" w:cs="Times New Roman"/>
          <w:color w:val="000000" w:themeColor="text1"/>
          <w:sz w:val="24"/>
          <w:szCs w:val="24"/>
        </w:rPr>
        <w:t xml:space="preserve"> v</w:t>
      </w:r>
      <w:r w:rsidR="00A67417" w:rsidRPr="00E604CF">
        <w:rPr>
          <w:rFonts w:ascii="Times New Roman" w:hAnsi="Times New Roman" w:cs="Times New Roman"/>
          <w:color w:val="000000" w:themeColor="text1"/>
          <w:sz w:val="24"/>
          <w:szCs w:val="24"/>
        </w:rPr>
        <w:t xml:space="preserve"> Národnej sústave kvalifikácií</w:t>
      </w:r>
      <w:r w:rsidR="00D35CA2" w:rsidRPr="00E604CF">
        <w:rPr>
          <w:rFonts w:ascii="Times New Roman" w:hAnsi="Times New Roman" w:cs="Times New Roman"/>
          <w:color w:val="000000" w:themeColor="text1"/>
          <w:sz w:val="24"/>
          <w:szCs w:val="24"/>
        </w:rPr>
        <w:t xml:space="preserve"> v spolupráci s a</w:t>
      </w:r>
      <w:r w:rsidRPr="00E604CF">
        <w:rPr>
          <w:rFonts w:ascii="Times New Roman" w:hAnsi="Times New Roman" w:cs="Times New Roman"/>
          <w:color w:val="000000" w:themeColor="text1"/>
          <w:sz w:val="24"/>
          <w:szCs w:val="24"/>
        </w:rPr>
        <w:t>lianciou sektorových rád</w:t>
      </w:r>
      <w:r w:rsidR="00D21A0E" w:rsidRPr="00E604CF">
        <w:rPr>
          <w:rFonts w:ascii="Times New Roman" w:hAnsi="Times New Roman" w:cs="Times New Roman"/>
          <w:color w:val="000000" w:themeColor="text1"/>
          <w:sz w:val="24"/>
          <w:szCs w:val="24"/>
          <w:vertAlign w:val="superscript"/>
        </w:rPr>
        <w:t>16b</w:t>
      </w:r>
      <w:r w:rsidR="00D21A0E" w:rsidRPr="00E604CF">
        <w:rPr>
          <w:rFonts w:ascii="Times New Roman" w:hAnsi="Times New Roman" w:cs="Times New Roman"/>
          <w:color w:val="000000" w:themeColor="text1"/>
          <w:sz w:val="24"/>
          <w:szCs w:val="24"/>
        </w:rPr>
        <w:t>)</w:t>
      </w:r>
      <w:r w:rsidR="00A67417" w:rsidRPr="00E604CF">
        <w:rPr>
          <w:rFonts w:ascii="Times New Roman" w:hAnsi="Times New Roman" w:cs="Times New Roman"/>
          <w:color w:val="000000" w:themeColor="text1"/>
          <w:sz w:val="24"/>
          <w:szCs w:val="24"/>
        </w:rPr>
        <w:t xml:space="preserve"> </w:t>
      </w:r>
      <w:r w:rsidR="009D3AE7" w:rsidRPr="00E604CF">
        <w:rPr>
          <w:rFonts w:ascii="Times New Roman" w:hAnsi="Times New Roman" w:cs="Times New Roman"/>
          <w:color w:val="000000" w:themeColor="text1"/>
          <w:sz w:val="24"/>
          <w:szCs w:val="24"/>
        </w:rPr>
        <w:t>a príslušnou sektorovou radou,</w:t>
      </w:r>
      <w:r w:rsidR="009D3AE7" w:rsidRPr="00E604CF">
        <w:rPr>
          <w:rFonts w:ascii="Times New Roman" w:hAnsi="Times New Roman" w:cs="Times New Roman"/>
          <w:color w:val="000000" w:themeColor="text1"/>
          <w:sz w:val="24"/>
          <w:szCs w:val="24"/>
          <w:vertAlign w:val="superscript"/>
        </w:rPr>
        <w:t>16b</w:t>
      </w:r>
      <w:r w:rsidR="009D3AE7" w:rsidRPr="00E604CF">
        <w:rPr>
          <w:rFonts w:ascii="Times New Roman" w:hAnsi="Times New Roman" w:cs="Times New Roman"/>
          <w:color w:val="000000" w:themeColor="text1"/>
          <w:sz w:val="24"/>
          <w:szCs w:val="24"/>
        </w:rPr>
        <w:t>)</w:t>
      </w:r>
    </w:p>
    <w:p w:rsidR="00B70FAA" w:rsidRPr="00E604CF" w:rsidRDefault="00A67417"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spravuje a prevádzkuje</w:t>
      </w:r>
      <w:r w:rsidR="0083755F" w:rsidRPr="00E604CF">
        <w:rPr>
          <w:rFonts w:ascii="Times New Roman" w:hAnsi="Times New Roman" w:cs="Times New Roman"/>
          <w:color w:val="000000" w:themeColor="text1"/>
          <w:sz w:val="24"/>
          <w:szCs w:val="24"/>
        </w:rPr>
        <w:t xml:space="preserve"> i</w:t>
      </w:r>
      <w:r w:rsidR="00B70FAA" w:rsidRPr="00E604CF">
        <w:rPr>
          <w:rFonts w:ascii="Times New Roman" w:hAnsi="Times New Roman" w:cs="Times New Roman"/>
          <w:color w:val="000000" w:themeColor="text1"/>
          <w:sz w:val="24"/>
          <w:szCs w:val="24"/>
        </w:rPr>
        <w:t>nformačný systém Národnej sústavy kvalifikácií,</w:t>
      </w:r>
    </w:p>
    <w:p w:rsidR="00B70FAA" w:rsidRPr="00E604CF" w:rsidRDefault="00B70FAA"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metodicky riadi tvorbu, revízi</w:t>
      </w:r>
      <w:r w:rsidR="0083755F" w:rsidRPr="00E604CF">
        <w:rPr>
          <w:rFonts w:ascii="Times New Roman" w:hAnsi="Times New Roman" w:cs="Times New Roman"/>
          <w:color w:val="000000" w:themeColor="text1"/>
          <w:sz w:val="24"/>
          <w:szCs w:val="24"/>
        </w:rPr>
        <w:t>u</w:t>
      </w:r>
      <w:r w:rsidRPr="00E604CF">
        <w:rPr>
          <w:rFonts w:ascii="Times New Roman" w:hAnsi="Times New Roman" w:cs="Times New Roman"/>
          <w:color w:val="000000" w:themeColor="text1"/>
          <w:sz w:val="24"/>
          <w:szCs w:val="24"/>
        </w:rPr>
        <w:t xml:space="preserve"> </w:t>
      </w:r>
      <w:r w:rsidR="0083755F" w:rsidRPr="00E604CF">
        <w:rPr>
          <w:rFonts w:ascii="Times New Roman" w:hAnsi="Times New Roman" w:cs="Times New Roman"/>
          <w:color w:val="000000" w:themeColor="text1"/>
          <w:sz w:val="24"/>
          <w:szCs w:val="24"/>
        </w:rPr>
        <w:t>kvalifikácií</w:t>
      </w:r>
      <w:r w:rsidR="000B56EA"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a aktualizáciu kvalifikácií,</w:t>
      </w:r>
    </w:p>
    <w:p w:rsidR="00B70FAA" w:rsidRPr="00E604CF" w:rsidRDefault="00B70FAA" w:rsidP="007359D0">
      <w:pPr>
        <w:pStyle w:val="Odsekzoznamu"/>
        <w:numPr>
          <w:ilvl w:val="0"/>
          <w:numId w:val="9"/>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zabezpečuje činnosť Národného koordinačného miesta pre Európsky kvalifikačný rámec</w:t>
      </w:r>
      <w:r w:rsidR="00A67417" w:rsidRPr="00E604CF">
        <w:rPr>
          <w:rFonts w:ascii="Times New Roman" w:hAnsi="Times New Roman" w:cs="Times New Roman"/>
          <w:color w:val="000000" w:themeColor="text1"/>
          <w:sz w:val="24"/>
          <w:szCs w:val="24"/>
        </w:rPr>
        <w:t>.</w:t>
      </w:r>
    </w:p>
    <w:p w:rsidR="003C5AF0" w:rsidRPr="00E604CF" w:rsidRDefault="003C5AF0" w:rsidP="0092509B">
      <w:pPr>
        <w:jc w:val="both"/>
        <w:rPr>
          <w:rFonts w:ascii="Times New Roman" w:hAnsi="Times New Roman" w:cs="Times New Roman"/>
          <w:color w:val="000000" w:themeColor="text1"/>
          <w:sz w:val="24"/>
          <w:szCs w:val="24"/>
        </w:rPr>
      </w:pPr>
    </w:p>
    <w:p w:rsidR="0083755F" w:rsidRPr="00E604CF" w:rsidRDefault="00A67417" w:rsidP="002F0087">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EE4F95" w:rsidRPr="00E604CF">
        <w:rPr>
          <w:rFonts w:ascii="Times New Roman" w:hAnsi="Times New Roman" w:cs="Times New Roman"/>
          <w:color w:val="000000" w:themeColor="text1"/>
          <w:sz w:val="24"/>
          <w:szCs w:val="24"/>
        </w:rPr>
        <w:t>6</w:t>
      </w:r>
      <w:r w:rsidR="0083755F" w:rsidRPr="00E604CF">
        <w:rPr>
          <w:rFonts w:ascii="Times New Roman" w:hAnsi="Times New Roman" w:cs="Times New Roman"/>
          <w:color w:val="000000" w:themeColor="text1"/>
          <w:sz w:val="24"/>
          <w:szCs w:val="24"/>
        </w:rPr>
        <w:t>) Ministerstvo</w:t>
      </w:r>
      <w:r w:rsidR="006F6F03" w:rsidRPr="00E604CF">
        <w:rPr>
          <w:rFonts w:ascii="Times New Roman" w:hAnsi="Times New Roman" w:cs="Times New Roman"/>
          <w:color w:val="000000" w:themeColor="text1"/>
          <w:sz w:val="24"/>
          <w:szCs w:val="24"/>
        </w:rPr>
        <w:t xml:space="preserve"> </w:t>
      </w:r>
      <w:r w:rsidR="0083755F" w:rsidRPr="00E604CF">
        <w:rPr>
          <w:rFonts w:ascii="Times New Roman" w:hAnsi="Times New Roman" w:cs="Times New Roman"/>
          <w:color w:val="000000" w:themeColor="text1"/>
          <w:sz w:val="24"/>
          <w:szCs w:val="24"/>
        </w:rPr>
        <w:t xml:space="preserve">zverejňuje a priebežne aktualizuje Národnú sústavu kvalifikácií </w:t>
      </w:r>
      <w:r w:rsidR="002F0087" w:rsidRPr="00E604CF">
        <w:rPr>
          <w:rFonts w:ascii="Times New Roman" w:hAnsi="Times New Roman" w:cs="Times New Roman"/>
          <w:color w:val="000000" w:themeColor="text1"/>
          <w:sz w:val="24"/>
          <w:szCs w:val="24"/>
        </w:rPr>
        <w:t>prostredníctvom</w:t>
      </w:r>
      <w:r w:rsidR="0083755F" w:rsidRPr="00E604CF">
        <w:rPr>
          <w:rFonts w:ascii="Times New Roman" w:hAnsi="Times New Roman" w:cs="Times New Roman"/>
          <w:color w:val="000000" w:themeColor="text1"/>
          <w:sz w:val="24"/>
          <w:szCs w:val="24"/>
        </w:rPr>
        <w:t xml:space="preserve"> informačn</w:t>
      </w:r>
      <w:r w:rsidR="002F0087" w:rsidRPr="00E604CF">
        <w:rPr>
          <w:rFonts w:ascii="Times New Roman" w:hAnsi="Times New Roman" w:cs="Times New Roman"/>
          <w:color w:val="000000" w:themeColor="text1"/>
          <w:sz w:val="24"/>
          <w:szCs w:val="24"/>
        </w:rPr>
        <w:t>ého</w:t>
      </w:r>
      <w:r w:rsidR="0083755F" w:rsidRPr="00E604CF">
        <w:rPr>
          <w:rFonts w:ascii="Times New Roman" w:hAnsi="Times New Roman" w:cs="Times New Roman"/>
          <w:color w:val="000000" w:themeColor="text1"/>
          <w:sz w:val="24"/>
          <w:szCs w:val="24"/>
        </w:rPr>
        <w:t xml:space="preserve"> systém</w:t>
      </w:r>
      <w:r w:rsidR="002F0087" w:rsidRPr="00E604CF">
        <w:rPr>
          <w:rFonts w:ascii="Times New Roman" w:hAnsi="Times New Roman" w:cs="Times New Roman"/>
          <w:color w:val="000000" w:themeColor="text1"/>
          <w:sz w:val="24"/>
          <w:szCs w:val="24"/>
        </w:rPr>
        <w:t>u</w:t>
      </w:r>
      <w:r w:rsidR="0083755F" w:rsidRPr="00E604CF">
        <w:rPr>
          <w:rFonts w:ascii="Times New Roman" w:hAnsi="Times New Roman" w:cs="Times New Roman"/>
          <w:color w:val="000000" w:themeColor="text1"/>
          <w:sz w:val="24"/>
          <w:szCs w:val="24"/>
        </w:rPr>
        <w:t xml:space="preserve"> ďalšieho vzdelávania</w:t>
      </w:r>
      <w:r w:rsidR="00CF503B" w:rsidRPr="00E604CF">
        <w:rPr>
          <w:rFonts w:ascii="Times New Roman" w:hAnsi="Times New Roman" w:cs="Times New Roman"/>
          <w:color w:val="000000" w:themeColor="text1"/>
          <w:sz w:val="24"/>
          <w:szCs w:val="24"/>
        </w:rPr>
        <w:t xml:space="preserve"> a</w:t>
      </w:r>
      <w:r w:rsidR="002F0087" w:rsidRPr="00E604CF">
        <w:rPr>
          <w:rFonts w:ascii="Times New Roman" w:hAnsi="Times New Roman" w:cs="Times New Roman"/>
          <w:color w:val="000000" w:themeColor="text1"/>
          <w:sz w:val="24"/>
          <w:szCs w:val="24"/>
        </w:rPr>
        <w:t xml:space="preserve"> prostredníctvom </w:t>
      </w:r>
      <w:r w:rsidR="00CF503B" w:rsidRPr="00E604CF">
        <w:rPr>
          <w:rFonts w:ascii="Times New Roman" w:hAnsi="Times New Roman" w:cs="Times New Roman"/>
          <w:color w:val="000000" w:themeColor="text1"/>
          <w:sz w:val="24"/>
          <w:szCs w:val="24"/>
        </w:rPr>
        <w:t>informačn</w:t>
      </w:r>
      <w:r w:rsidR="002F0087" w:rsidRPr="00E604CF">
        <w:rPr>
          <w:rFonts w:ascii="Times New Roman" w:hAnsi="Times New Roman" w:cs="Times New Roman"/>
          <w:color w:val="000000" w:themeColor="text1"/>
          <w:sz w:val="24"/>
          <w:szCs w:val="24"/>
        </w:rPr>
        <w:t xml:space="preserve">ého </w:t>
      </w:r>
      <w:r w:rsidR="00CF503B" w:rsidRPr="00E604CF">
        <w:rPr>
          <w:rFonts w:ascii="Times New Roman" w:hAnsi="Times New Roman" w:cs="Times New Roman"/>
          <w:color w:val="000000" w:themeColor="text1"/>
          <w:sz w:val="24"/>
          <w:szCs w:val="24"/>
        </w:rPr>
        <w:t>systém</w:t>
      </w:r>
      <w:r w:rsidR="002F0087" w:rsidRPr="00E604CF">
        <w:rPr>
          <w:rFonts w:ascii="Times New Roman" w:hAnsi="Times New Roman" w:cs="Times New Roman"/>
          <w:color w:val="000000" w:themeColor="text1"/>
          <w:sz w:val="24"/>
          <w:szCs w:val="24"/>
        </w:rPr>
        <w:t>u</w:t>
      </w:r>
      <w:r w:rsidR="00CF503B" w:rsidRPr="00E604CF">
        <w:rPr>
          <w:rFonts w:ascii="Times New Roman" w:hAnsi="Times New Roman" w:cs="Times New Roman"/>
          <w:color w:val="000000" w:themeColor="text1"/>
          <w:sz w:val="24"/>
          <w:szCs w:val="24"/>
        </w:rPr>
        <w:t xml:space="preserve"> Národnej sústavy kvalifikácií</w:t>
      </w:r>
      <w:r w:rsidR="00BF142D" w:rsidRPr="00E604CF">
        <w:rPr>
          <w:rFonts w:ascii="Times New Roman" w:hAnsi="Times New Roman" w:cs="Times New Roman"/>
          <w:color w:val="000000" w:themeColor="text1"/>
          <w:sz w:val="24"/>
          <w:szCs w:val="24"/>
        </w:rPr>
        <w:t>.</w:t>
      </w:r>
      <w:r w:rsidR="002F0087" w:rsidRPr="00E604CF">
        <w:rPr>
          <w:rFonts w:ascii="Times New Roman" w:hAnsi="Times New Roman" w:cs="Times New Roman"/>
          <w:color w:val="000000" w:themeColor="text1"/>
          <w:sz w:val="24"/>
          <w:szCs w:val="24"/>
        </w:rPr>
        <w:t xml:space="preserve"> </w:t>
      </w:r>
      <w:r w:rsidR="00BF142D" w:rsidRPr="00E604CF">
        <w:rPr>
          <w:rFonts w:ascii="Times New Roman" w:hAnsi="Times New Roman" w:cs="Times New Roman"/>
          <w:color w:val="000000" w:themeColor="text1"/>
          <w:sz w:val="24"/>
          <w:szCs w:val="24"/>
        </w:rPr>
        <w:t>Ak sa zistí rozdiel medzi údajmi v informačnom systéme ďalšieho vzdelávania a údajmi v informačnom systéme Národnej sústavy kvalifikácií, rozhodujúcim údajom je údaj z informačného systému ďalšieho vzdelávania.</w:t>
      </w:r>
    </w:p>
    <w:p w:rsidR="00CF503B" w:rsidRPr="00E604CF" w:rsidRDefault="00CF503B" w:rsidP="0092509B">
      <w:pPr>
        <w:jc w:val="both"/>
        <w:rPr>
          <w:rFonts w:ascii="Times New Roman" w:hAnsi="Times New Roman" w:cs="Times New Roman"/>
          <w:color w:val="000000" w:themeColor="text1"/>
          <w:sz w:val="24"/>
          <w:szCs w:val="24"/>
        </w:rPr>
      </w:pPr>
    </w:p>
    <w:p w:rsidR="00CF503B" w:rsidRPr="00E604CF" w:rsidRDefault="00EE4F95" w:rsidP="00CF503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(7</w:t>
      </w:r>
      <w:r w:rsidR="00CF503B" w:rsidRPr="00E604CF">
        <w:rPr>
          <w:rFonts w:ascii="Times New Roman" w:hAnsi="Times New Roman" w:cs="Times New Roman"/>
          <w:color w:val="000000" w:themeColor="text1"/>
          <w:sz w:val="24"/>
          <w:szCs w:val="24"/>
        </w:rPr>
        <w:t>) Návrh nov</w:t>
      </w:r>
      <w:r w:rsidR="00A67417" w:rsidRPr="00E604CF">
        <w:rPr>
          <w:rFonts w:ascii="Times New Roman" w:hAnsi="Times New Roman" w:cs="Times New Roman"/>
          <w:color w:val="000000" w:themeColor="text1"/>
          <w:sz w:val="24"/>
          <w:szCs w:val="24"/>
        </w:rPr>
        <w:t>ej</w:t>
      </w:r>
      <w:r w:rsidR="00CF503B" w:rsidRPr="00E604CF">
        <w:rPr>
          <w:rFonts w:ascii="Times New Roman" w:hAnsi="Times New Roman" w:cs="Times New Roman"/>
          <w:color w:val="000000" w:themeColor="text1"/>
          <w:sz w:val="24"/>
          <w:szCs w:val="24"/>
        </w:rPr>
        <w:t xml:space="preserve"> </w:t>
      </w:r>
      <w:r w:rsidR="002F0087" w:rsidRPr="00E604CF">
        <w:rPr>
          <w:rFonts w:ascii="Times New Roman" w:hAnsi="Times New Roman" w:cs="Times New Roman"/>
          <w:color w:val="000000" w:themeColor="text1"/>
          <w:sz w:val="24"/>
          <w:szCs w:val="24"/>
        </w:rPr>
        <w:t xml:space="preserve">profesijnej </w:t>
      </w:r>
      <w:r w:rsidR="00CF503B" w:rsidRPr="00E604CF">
        <w:rPr>
          <w:rFonts w:ascii="Times New Roman" w:hAnsi="Times New Roman" w:cs="Times New Roman"/>
          <w:color w:val="000000" w:themeColor="text1"/>
          <w:sz w:val="24"/>
          <w:szCs w:val="24"/>
        </w:rPr>
        <w:t>kvalifikáci</w:t>
      </w:r>
      <w:r w:rsidR="00A67417" w:rsidRPr="00E604CF">
        <w:rPr>
          <w:rFonts w:ascii="Times New Roman" w:hAnsi="Times New Roman" w:cs="Times New Roman"/>
          <w:color w:val="000000" w:themeColor="text1"/>
          <w:sz w:val="24"/>
          <w:szCs w:val="24"/>
        </w:rPr>
        <w:t>e</w:t>
      </w:r>
      <w:r w:rsidR="00CF503B" w:rsidRPr="00E604CF">
        <w:rPr>
          <w:rFonts w:ascii="Times New Roman" w:hAnsi="Times New Roman" w:cs="Times New Roman"/>
          <w:color w:val="000000" w:themeColor="text1"/>
          <w:sz w:val="24"/>
          <w:szCs w:val="24"/>
        </w:rPr>
        <w:t xml:space="preserve"> alebo </w:t>
      </w:r>
      <w:r w:rsidR="00A67417" w:rsidRPr="00E604CF">
        <w:rPr>
          <w:rFonts w:ascii="Times New Roman" w:hAnsi="Times New Roman" w:cs="Times New Roman"/>
          <w:color w:val="000000" w:themeColor="text1"/>
          <w:sz w:val="24"/>
          <w:szCs w:val="24"/>
        </w:rPr>
        <w:t xml:space="preserve">návrh </w:t>
      </w:r>
      <w:r w:rsidR="00CF503B" w:rsidRPr="00E604CF">
        <w:rPr>
          <w:rFonts w:ascii="Times New Roman" w:hAnsi="Times New Roman" w:cs="Times New Roman"/>
          <w:color w:val="000000" w:themeColor="text1"/>
          <w:sz w:val="24"/>
          <w:szCs w:val="24"/>
        </w:rPr>
        <w:t>revízi</w:t>
      </w:r>
      <w:r w:rsidR="00A67417" w:rsidRPr="00E604CF">
        <w:rPr>
          <w:rFonts w:ascii="Times New Roman" w:hAnsi="Times New Roman" w:cs="Times New Roman"/>
          <w:color w:val="000000" w:themeColor="text1"/>
          <w:sz w:val="24"/>
          <w:szCs w:val="24"/>
        </w:rPr>
        <w:t>e</w:t>
      </w:r>
      <w:r w:rsidR="00CF503B" w:rsidRPr="00E604CF">
        <w:rPr>
          <w:rFonts w:ascii="Times New Roman" w:hAnsi="Times New Roman" w:cs="Times New Roman"/>
          <w:color w:val="000000" w:themeColor="text1"/>
          <w:sz w:val="24"/>
          <w:szCs w:val="24"/>
        </w:rPr>
        <w:t xml:space="preserve"> existujúc</w:t>
      </w:r>
      <w:r w:rsidR="00A67417" w:rsidRPr="00E604CF">
        <w:rPr>
          <w:rFonts w:ascii="Times New Roman" w:hAnsi="Times New Roman" w:cs="Times New Roman"/>
          <w:color w:val="000000" w:themeColor="text1"/>
          <w:sz w:val="24"/>
          <w:szCs w:val="24"/>
        </w:rPr>
        <w:t>ej</w:t>
      </w:r>
      <w:r w:rsidR="00CF503B" w:rsidRPr="00E604CF">
        <w:rPr>
          <w:rFonts w:ascii="Times New Roman" w:hAnsi="Times New Roman" w:cs="Times New Roman"/>
          <w:color w:val="000000" w:themeColor="text1"/>
          <w:sz w:val="24"/>
          <w:szCs w:val="24"/>
        </w:rPr>
        <w:t xml:space="preserve"> </w:t>
      </w:r>
      <w:r w:rsidR="00F23457" w:rsidRPr="00E604CF">
        <w:rPr>
          <w:rFonts w:ascii="Times New Roman" w:hAnsi="Times New Roman" w:cs="Times New Roman"/>
          <w:color w:val="000000" w:themeColor="text1"/>
          <w:sz w:val="24"/>
          <w:szCs w:val="24"/>
        </w:rPr>
        <w:t xml:space="preserve">profesijnej </w:t>
      </w:r>
      <w:r w:rsidR="00CF503B" w:rsidRPr="00E604CF">
        <w:rPr>
          <w:rFonts w:ascii="Times New Roman" w:hAnsi="Times New Roman" w:cs="Times New Roman"/>
          <w:color w:val="000000" w:themeColor="text1"/>
          <w:sz w:val="24"/>
          <w:szCs w:val="24"/>
        </w:rPr>
        <w:t>kvalifikáci</w:t>
      </w:r>
      <w:r w:rsidR="00A67417" w:rsidRPr="00E604CF">
        <w:rPr>
          <w:rFonts w:ascii="Times New Roman" w:hAnsi="Times New Roman" w:cs="Times New Roman"/>
          <w:color w:val="000000" w:themeColor="text1"/>
          <w:sz w:val="24"/>
          <w:szCs w:val="24"/>
        </w:rPr>
        <w:t>e</w:t>
      </w:r>
      <w:r w:rsidR="00CF503B" w:rsidRPr="00E604CF">
        <w:rPr>
          <w:rFonts w:ascii="Times New Roman" w:hAnsi="Times New Roman" w:cs="Times New Roman"/>
          <w:color w:val="000000" w:themeColor="text1"/>
          <w:sz w:val="24"/>
          <w:szCs w:val="24"/>
        </w:rPr>
        <w:t xml:space="preserve"> predkladá fyzická osoba alebo právnická osoba písomne </w:t>
      </w:r>
      <w:r w:rsidR="00A67417" w:rsidRPr="00E604CF">
        <w:rPr>
          <w:rFonts w:ascii="Times New Roman" w:hAnsi="Times New Roman" w:cs="Times New Roman"/>
          <w:color w:val="000000" w:themeColor="text1"/>
          <w:sz w:val="24"/>
          <w:szCs w:val="24"/>
        </w:rPr>
        <w:t xml:space="preserve">s </w:t>
      </w:r>
      <w:r w:rsidR="00CF503B" w:rsidRPr="00E604CF">
        <w:rPr>
          <w:rFonts w:ascii="Times New Roman" w:hAnsi="Times New Roman" w:cs="Times New Roman"/>
          <w:color w:val="000000" w:themeColor="text1"/>
          <w:sz w:val="24"/>
          <w:szCs w:val="24"/>
        </w:rPr>
        <w:t>podrobným</w:t>
      </w:r>
      <w:r w:rsidR="00DD5121" w:rsidRPr="00E604CF">
        <w:rPr>
          <w:rFonts w:ascii="Times New Roman" w:hAnsi="Times New Roman" w:cs="Times New Roman"/>
          <w:color w:val="000000" w:themeColor="text1"/>
          <w:sz w:val="24"/>
          <w:szCs w:val="24"/>
        </w:rPr>
        <w:t xml:space="preserve"> o</w:t>
      </w:r>
      <w:r w:rsidR="00CF503B" w:rsidRPr="00E604CF">
        <w:rPr>
          <w:rFonts w:ascii="Times New Roman" w:hAnsi="Times New Roman" w:cs="Times New Roman"/>
          <w:color w:val="000000" w:themeColor="text1"/>
          <w:sz w:val="24"/>
          <w:szCs w:val="24"/>
        </w:rPr>
        <w:t xml:space="preserve">dôvodnením potreby zavedenia </w:t>
      </w:r>
      <w:r w:rsidR="00DD5121" w:rsidRPr="00E604CF">
        <w:rPr>
          <w:rFonts w:ascii="Times New Roman" w:hAnsi="Times New Roman" w:cs="Times New Roman"/>
          <w:color w:val="000000" w:themeColor="text1"/>
          <w:sz w:val="24"/>
          <w:szCs w:val="24"/>
        </w:rPr>
        <w:t xml:space="preserve">profesijnej kvalifikácie </w:t>
      </w:r>
      <w:r w:rsidR="00CF503B" w:rsidRPr="00E604CF">
        <w:rPr>
          <w:rFonts w:ascii="Times New Roman" w:hAnsi="Times New Roman" w:cs="Times New Roman"/>
          <w:color w:val="000000" w:themeColor="text1"/>
          <w:sz w:val="24"/>
          <w:szCs w:val="24"/>
        </w:rPr>
        <w:t xml:space="preserve">alebo </w:t>
      </w:r>
      <w:r w:rsidR="00DD5121" w:rsidRPr="00E604CF">
        <w:rPr>
          <w:rFonts w:ascii="Times New Roman" w:hAnsi="Times New Roman" w:cs="Times New Roman"/>
          <w:color w:val="000000" w:themeColor="text1"/>
          <w:sz w:val="24"/>
          <w:szCs w:val="24"/>
        </w:rPr>
        <w:t xml:space="preserve">jej </w:t>
      </w:r>
      <w:r w:rsidR="00CF503B" w:rsidRPr="00E604CF">
        <w:rPr>
          <w:rFonts w:ascii="Times New Roman" w:hAnsi="Times New Roman" w:cs="Times New Roman"/>
          <w:color w:val="000000" w:themeColor="text1"/>
          <w:sz w:val="24"/>
          <w:szCs w:val="24"/>
        </w:rPr>
        <w:t>revízie</w:t>
      </w:r>
      <w:r w:rsidR="00DD5121" w:rsidRPr="00E604CF">
        <w:rPr>
          <w:rFonts w:ascii="Times New Roman" w:hAnsi="Times New Roman" w:cs="Times New Roman"/>
          <w:color w:val="000000" w:themeColor="text1"/>
          <w:sz w:val="24"/>
          <w:szCs w:val="24"/>
        </w:rPr>
        <w:t xml:space="preserve"> </w:t>
      </w:r>
      <w:r w:rsidR="00A67417" w:rsidRPr="00E604CF">
        <w:rPr>
          <w:rFonts w:ascii="Times New Roman" w:hAnsi="Times New Roman" w:cs="Times New Roman"/>
          <w:color w:val="000000" w:themeColor="text1"/>
          <w:sz w:val="24"/>
          <w:szCs w:val="24"/>
        </w:rPr>
        <w:t>ministerstvu</w:t>
      </w:r>
      <w:r w:rsidR="00CF503B" w:rsidRPr="00E604CF">
        <w:rPr>
          <w:rFonts w:ascii="Times New Roman" w:hAnsi="Times New Roman" w:cs="Times New Roman"/>
          <w:color w:val="000000" w:themeColor="text1"/>
          <w:sz w:val="24"/>
          <w:szCs w:val="24"/>
        </w:rPr>
        <w:t>. Po posúdení</w:t>
      </w:r>
      <w:r w:rsidR="00D35CA2" w:rsidRPr="00E604CF">
        <w:rPr>
          <w:rFonts w:ascii="Times New Roman" w:hAnsi="Times New Roman" w:cs="Times New Roman"/>
          <w:color w:val="000000" w:themeColor="text1"/>
          <w:sz w:val="24"/>
          <w:szCs w:val="24"/>
        </w:rPr>
        <w:t xml:space="preserve"> žiadosti ministerstvo požiada a</w:t>
      </w:r>
      <w:r w:rsidR="00CF503B" w:rsidRPr="00E604CF">
        <w:rPr>
          <w:rFonts w:ascii="Times New Roman" w:hAnsi="Times New Roman" w:cs="Times New Roman"/>
          <w:color w:val="000000" w:themeColor="text1"/>
          <w:sz w:val="24"/>
          <w:szCs w:val="24"/>
        </w:rPr>
        <w:t xml:space="preserve">lianciu sektorových </w:t>
      </w:r>
      <w:r w:rsidR="00BF142D" w:rsidRPr="00E604CF">
        <w:rPr>
          <w:rFonts w:ascii="Times New Roman" w:hAnsi="Times New Roman" w:cs="Times New Roman"/>
          <w:color w:val="000000" w:themeColor="text1"/>
          <w:sz w:val="24"/>
          <w:szCs w:val="24"/>
        </w:rPr>
        <w:t>rád</w:t>
      </w:r>
      <w:r w:rsidR="00CF503B" w:rsidRPr="00E604CF">
        <w:rPr>
          <w:rFonts w:ascii="Times New Roman" w:hAnsi="Times New Roman" w:cs="Times New Roman"/>
          <w:color w:val="000000" w:themeColor="text1"/>
          <w:sz w:val="24"/>
          <w:szCs w:val="24"/>
        </w:rPr>
        <w:t xml:space="preserve"> o zabezpečenie vytvorenia </w:t>
      </w:r>
      <w:r w:rsidR="00BB7629" w:rsidRPr="00E604CF">
        <w:rPr>
          <w:rFonts w:ascii="Times New Roman" w:hAnsi="Times New Roman" w:cs="Times New Roman"/>
          <w:color w:val="000000" w:themeColor="text1"/>
          <w:sz w:val="24"/>
          <w:szCs w:val="24"/>
        </w:rPr>
        <w:t xml:space="preserve">návrhu </w:t>
      </w:r>
      <w:r w:rsidR="00D35CA2" w:rsidRPr="00E604CF">
        <w:rPr>
          <w:rFonts w:ascii="Times New Roman" w:hAnsi="Times New Roman" w:cs="Times New Roman"/>
          <w:color w:val="000000" w:themeColor="text1"/>
          <w:sz w:val="24"/>
          <w:szCs w:val="24"/>
        </w:rPr>
        <w:t xml:space="preserve">karty profesijnej kvalifikácie </w:t>
      </w:r>
      <w:r w:rsidR="00CF503B" w:rsidRPr="00E604CF">
        <w:rPr>
          <w:rFonts w:ascii="Times New Roman" w:hAnsi="Times New Roman" w:cs="Times New Roman"/>
          <w:color w:val="000000" w:themeColor="text1"/>
          <w:sz w:val="24"/>
          <w:szCs w:val="24"/>
        </w:rPr>
        <w:t xml:space="preserve">alebo </w:t>
      </w:r>
      <w:r w:rsidR="005D5597" w:rsidRPr="00E604CF">
        <w:rPr>
          <w:rFonts w:ascii="Times New Roman" w:hAnsi="Times New Roman" w:cs="Times New Roman"/>
          <w:color w:val="000000" w:themeColor="text1"/>
          <w:sz w:val="24"/>
          <w:szCs w:val="24"/>
        </w:rPr>
        <w:t xml:space="preserve">o </w:t>
      </w:r>
      <w:r w:rsidR="00BF142D" w:rsidRPr="00E604CF">
        <w:rPr>
          <w:rFonts w:ascii="Times New Roman" w:hAnsi="Times New Roman" w:cs="Times New Roman"/>
          <w:color w:val="000000" w:themeColor="text1"/>
          <w:sz w:val="24"/>
          <w:szCs w:val="24"/>
        </w:rPr>
        <w:t>revíziu</w:t>
      </w:r>
      <w:r w:rsidR="00CF503B" w:rsidRPr="00E604CF">
        <w:rPr>
          <w:rFonts w:ascii="Times New Roman" w:hAnsi="Times New Roman" w:cs="Times New Roman"/>
          <w:color w:val="000000" w:themeColor="text1"/>
          <w:sz w:val="24"/>
          <w:szCs w:val="24"/>
        </w:rPr>
        <w:t xml:space="preserve"> </w:t>
      </w:r>
      <w:r w:rsidR="00F23457" w:rsidRPr="00E604CF">
        <w:rPr>
          <w:rFonts w:ascii="Times New Roman" w:hAnsi="Times New Roman" w:cs="Times New Roman"/>
          <w:color w:val="000000" w:themeColor="text1"/>
          <w:sz w:val="24"/>
          <w:szCs w:val="24"/>
        </w:rPr>
        <w:t>karty profesijnej kvalifikácie</w:t>
      </w:r>
      <w:r w:rsidR="00CF503B" w:rsidRPr="00E604CF">
        <w:rPr>
          <w:rFonts w:ascii="Times New Roman" w:hAnsi="Times New Roman" w:cs="Times New Roman"/>
          <w:color w:val="000000" w:themeColor="text1"/>
          <w:sz w:val="24"/>
          <w:szCs w:val="24"/>
        </w:rPr>
        <w:t xml:space="preserve"> prostredníctvom príslušnej sektorovej rady.</w:t>
      </w:r>
      <w:r w:rsidR="00497012" w:rsidRPr="00E604CF">
        <w:rPr>
          <w:rFonts w:ascii="Times New Roman" w:hAnsi="Times New Roman" w:cs="Times New Roman"/>
          <w:color w:val="000000" w:themeColor="text1"/>
          <w:sz w:val="24"/>
          <w:szCs w:val="24"/>
        </w:rPr>
        <w:t>“.</w:t>
      </w:r>
    </w:p>
    <w:p w:rsidR="00D21A0E" w:rsidRPr="00E604CF" w:rsidRDefault="00D21A0E" w:rsidP="001D1583">
      <w:pPr>
        <w:jc w:val="both"/>
        <w:rPr>
          <w:rFonts w:ascii="Times New Roman" w:hAnsi="Times New Roman" w:cs="Times New Roman"/>
          <w:color w:val="000000" w:themeColor="text1"/>
          <w:sz w:val="24"/>
          <w:szCs w:val="24"/>
        </w:rPr>
      </w:pPr>
    </w:p>
    <w:p w:rsidR="00D21A0E" w:rsidRPr="00E604CF" w:rsidRDefault="009D3AE7" w:rsidP="00D21A0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Poznámky pod čiarou k odkazom</w:t>
      </w:r>
      <w:r w:rsidR="00D21A0E" w:rsidRPr="00E604CF">
        <w:rPr>
          <w:rFonts w:ascii="Times New Roman" w:hAnsi="Times New Roman" w:cs="Times New Roman"/>
          <w:color w:val="000000" w:themeColor="text1"/>
          <w:sz w:val="24"/>
          <w:szCs w:val="24"/>
        </w:rPr>
        <w:t xml:space="preserve"> </w:t>
      </w:r>
      <w:r w:rsidR="00402119" w:rsidRPr="00E604CF">
        <w:rPr>
          <w:rFonts w:ascii="Times New Roman" w:hAnsi="Times New Roman" w:cs="Times New Roman"/>
          <w:color w:val="000000" w:themeColor="text1"/>
          <w:sz w:val="24"/>
          <w:szCs w:val="24"/>
        </w:rPr>
        <w:t>15</w:t>
      </w:r>
      <w:r w:rsidR="003C5596" w:rsidRPr="00E604CF">
        <w:rPr>
          <w:rFonts w:ascii="Times New Roman" w:hAnsi="Times New Roman" w:cs="Times New Roman"/>
          <w:color w:val="000000" w:themeColor="text1"/>
          <w:sz w:val="24"/>
          <w:szCs w:val="24"/>
        </w:rPr>
        <w:t>b</w:t>
      </w:r>
      <w:r w:rsidR="00D21A0E"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a 16b zn</w:t>
      </w:r>
      <w:r w:rsidR="00D21A0E"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jú</w:t>
      </w:r>
      <w:r w:rsidR="00D21A0E" w:rsidRPr="00E604CF">
        <w:rPr>
          <w:rFonts w:ascii="Times New Roman" w:hAnsi="Times New Roman" w:cs="Times New Roman"/>
          <w:color w:val="000000" w:themeColor="text1"/>
          <w:sz w:val="24"/>
          <w:szCs w:val="24"/>
        </w:rPr>
        <w:t xml:space="preserve">: </w:t>
      </w:r>
    </w:p>
    <w:p w:rsidR="009D3AE7" w:rsidRPr="00E604CF" w:rsidRDefault="00D21A0E" w:rsidP="00D21A0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3C5596" w:rsidRPr="00E604CF">
        <w:rPr>
          <w:rFonts w:ascii="Times New Roman" w:hAnsi="Times New Roman" w:cs="Times New Roman"/>
          <w:color w:val="000000" w:themeColor="text1"/>
          <w:sz w:val="24"/>
          <w:szCs w:val="24"/>
          <w:vertAlign w:val="superscript"/>
        </w:rPr>
        <w:t>15b</w:t>
      </w:r>
      <w:r w:rsidRPr="00E604CF">
        <w:rPr>
          <w:rFonts w:ascii="Times New Roman" w:hAnsi="Times New Roman" w:cs="Times New Roman"/>
          <w:color w:val="000000" w:themeColor="text1"/>
          <w:sz w:val="24"/>
          <w:szCs w:val="24"/>
        </w:rPr>
        <w:t xml:space="preserve">) § </w:t>
      </w:r>
      <w:r w:rsidR="00402119" w:rsidRPr="00E604CF">
        <w:rPr>
          <w:rFonts w:ascii="Times New Roman" w:hAnsi="Times New Roman" w:cs="Times New Roman"/>
          <w:color w:val="000000" w:themeColor="text1"/>
          <w:sz w:val="24"/>
          <w:szCs w:val="24"/>
        </w:rPr>
        <w:t>6</w:t>
      </w:r>
      <w:r w:rsidRPr="00E604CF">
        <w:rPr>
          <w:rFonts w:ascii="Times New Roman" w:hAnsi="Times New Roman" w:cs="Times New Roman"/>
          <w:color w:val="000000" w:themeColor="text1"/>
          <w:sz w:val="24"/>
          <w:szCs w:val="24"/>
        </w:rPr>
        <w:t xml:space="preserve"> zákona č. </w:t>
      </w:r>
      <w:r w:rsidR="00402119" w:rsidRPr="00E604CF">
        <w:rPr>
          <w:rFonts w:ascii="Times New Roman" w:hAnsi="Times New Roman" w:cs="Times New Roman"/>
          <w:color w:val="000000" w:themeColor="text1"/>
          <w:sz w:val="24"/>
          <w:szCs w:val="24"/>
        </w:rPr>
        <w:t>245</w:t>
      </w:r>
      <w:r w:rsidRPr="00E604CF">
        <w:rPr>
          <w:rFonts w:ascii="Times New Roman" w:hAnsi="Times New Roman" w:cs="Times New Roman"/>
          <w:color w:val="000000" w:themeColor="text1"/>
          <w:sz w:val="24"/>
          <w:szCs w:val="24"/>
        </w:rPr>
        <w:t>/</w:t>
      </w:r>
      <w:r w:rsidR="00402119" w:rsidRPr="00E604CF">
        <w:rPr>
          <w:rFonts w:ascii="Times New Roman" w:hAnsi="Times New Roman" w:cs="Times New Roman"/>
          <w:color w:val="000000" w:themeColor="text1"/>
          <w:sz w:val="24"/>
          <w:szCs w:val="24"/>
        </w:rPr>
        <w:t>2008</w:t>
      </w:r>
      <w:r w:rsidRPr="00E604CF">
        <w:rPr>
          <w:rFonts w:ascii="Times New Roman" w:hAnsi="Times New Roman" w:cs="Times New Roman"/>
          <w:color w:val="000000" w:themeColor="text1"/>
          <w:sz w:val="24"/>
          <w:szCs w:val="24"/>
        </w:rPr>
        <w:t xml:space="preserve"> Z. z. v znení neskorších predpisov.</w:t>
      </w:r>
    </w:p>
    <w:p w:rsidR="00D21A0E" w:rsidRPr="00E604CF" w:rsidRDefault="009D3AE7" w:rsidP="00D21A0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vertAlign w:val="superscript"/>
        </w:rPr>
        <w:t>16b</w:t>
      </w:r>
      <w:r w:rsidRPr="00E604CF">
        <w:rPr>
          <w:rFonts w:ascii="Times New Roman" w:hAnsi="Times New Roman" w:cs="Times New Roman"/>
          <w:color w:val="000000" w:themeColor="text1"/>
          <w:sz w:val="24"/>
          <w:szCs w:val="24"/>
        </w:rPr>
        <w:t xml:space="preserve">) </w:t>
      </w:r>
      <w:r w:rsidR="007E3B2C" w:rsidRPr="00E604CF">
        <w:rPr>
          <w:rFonts w:ascii="Times New Roman" w:hAnsi="Times New Roman" w:cs="Times New Roman"/>
          <w:color w:val="000000" w:themeColor="text1"/>
          <w:sz w:val="24"/>
          <w:szCs w:val="24"/>
        </w:rPr>
        <w:t>§ 35b zákona č. 5/2004 Z. z. v znení neskorších predpisov.“.</w:t>
      </w:r>
    </w:p>
    <w:p w:rsidR="00497012" w:rsidRPr="00E604CF" w:rsidRDefault="00497012" w:rsidP="00D21A0E">
      <w:pPr>
        <w:jc w:val="both"/>
        <w:rPr>
          <w:rFonts w:ascii="Times New Roman" w:hAnsi="Times New Roman" w:cs="Times New Roman"/>
          <w:color w:val="000000" w:themeColor="text1"/>
          <w:sz w:val="24"/>
          <w:szCs w:val="24"/>
        </w:rPr>
      </w:pPr>
    </w:p>
    <w:p w:rsidR="00497012" w:rsidRPr="00E604CF" w:rsidRDefault="00497012" w:rsidP="00D21A0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Poznámky pod čiarou k odkazom 17 až 19 sa vypúšťajú.</w:t>
      </w:r>
    </w:p>
    <w:p w:rsidR="0083755F" w:rsidRPr="00E604CF" w:rsidRDefault="0083755F" w:rsidP="0092509B">
      <w:pPr>
        <w:jc w:val="both"/>
        <w:rPr>
          <w:rFonts w:ascii="Times New Roman" w:hAnsi="Times New Roman" w:cs="Times New Roman"/>
          <w:color w:val="000000" w:themeColor="text1"/>
          <w:sz w:val="24"/>
          <w:szCs w:val="24"/>
        </w:rPr>
      </w:pPr>
    </w:p>
    <w:p w:rsidR="00F317E4" w:rsidRPr="00E604CF" w:rsidRDefault="00F317E4"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21a vrátane nadpisu znie:</w:t>
      </w:r>
    </w:p>
    <w:p w:rsidR="00F317E4" w:rsidRPr="00E604CF" w:rsidRDefault="00F317E4" w:rsidP="00F317E4">
      <w:pPr>
        <w:pStyle w:val="Odsekzoznamu"/>
        <w:jc w:val="both"/>
        <w:rPr>
          <w:rFonts w:ascii="Times New Roman" w:hAnsi="Times New Roman" w:cs="Times New Roman"/>
          <w:color w:val="000000" w:themeColor="text1"/>
          <w:sz w:val="24"/>
          <w:szCs w:val="24"/>
        </w:rPr>
      </w:pPr>
    </w:p>
    <w:p w:rsidR="00F317E4" w:rsidRPr="00E604CF" w:rsidRDefault="00F317E4" w:rsidP="00F317E4">
      <w:pPr>
        <w:pStyle w:val="Odsekzoznamu"/>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„21a</w:t>
      </w:r>
    </w:p>
    <w:p w:rsidR="00F317E4" w:rsidRPr="00E604CF" w:rsidRDefault="00F317E4" w:rsidP="00F317E4">
      <w:pPr>
        <w:pStyle w:val="Odsekzoznamu"/>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lastRenderedPageBreak/>
        <w:t>Slovenský kvalifikačný rámec</w:t>
      </w:r>
    </w:p>
    <w:p w:rsidR="00F317E4" w:rsidRPr="00E604CF" w:rsidRDefault="00F317E4" w:rsidP="00F317E4">
      <w:pPr>
        <w:rPr>
          <w:rFonts w:ascii="Times New Roman" w:hAnsi="Times New Roman" w:cs="Times New Roman"/>
          <w:color w:val="000000" w:themeColor="text1"/>
          <w:sz w:val="24"/>
          <w:szCs w:val="24"/>
        </w:rPr>
      </w:pPr>
    </w:p>
    <w:p w:rsidR="00F317E4" w:rsidRPr="00E604CF" w:rsidRDefault="000E4672" w:rsidP="000E467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(1) </w:t>
      </w:r>
      <w:r w:rsidR="00F317E4" w:rsidRPr="00E604CF">
        <w:rPr>
          <w:rFonts w:ascii="Times New Roman" w:hAnsi="Times New Roman" w:cs="Times New Roman"/>
          <w:color w:val="000000" w:themeColor="text1"/>
          <w:sz w:val="24"/>
          <w:szCs w:val="24"/>
        </w:rPr>
        <w:t>Slovenský kvalifikačný rámec je národným kvalifikačným rámcom Slovenskej republiky a obsahuje úrovne klasifikácie kvalifikácií podľa súboru kritérií pre dosiahnuté vedomosti, zručnosti a kompetencie a je prepojením na úrovne Európskeho kvalifikačného rámca.</w:t>
      </w:r>
    </w:p>
    <w:p w:rsidR="00966E5C" w:rsidRPr="00E604CF" w:rsidRDefault="00966E5C" w:rsidP="00966E5C">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(2) Slovenský kvalifikačný rámec sa člení na </w:t>
      </w:r>
      <w:proofErr w:type="spellStart"/>
      <w:r w:rsidRPr="00E604CF">
        <w:rPr>
          <w:rFonts w:ascii="Times New Roman" w:hAnsi="Times New Roman" w:cs="Times New Roman"/>
          <w:color w:val="000000" w:themeColor="text1"/>
          <w:sz w:val="24"/>
          <w:szCs w:val="24"/>
        </w:rPr>
        <w:t>subrámce</w:t>
      </w:r>
      <w:proofErr w:type="spellEnd"/>
      <w:r w:rsidRPr="00E604CF">
        <w:rPr>
          <w:rFonts w:ascii="Times New Roman" w:hAnsi="Times New Roman" w:cs="Times New Roman"/>
          <w:color w:val="000000" w:themeColor="text1"/>
          <w:sz w:val="24"/>
          <w:szCs w:val="24"/>
        </w:rPr>
        <w:t xml:space="preserve">, ktoré zodpovedajú príslušným častiam vzdelávacieho systému Slovenskej republiky. </w:t>
      </w:r>
      <w:proofErr w:type="spellStart"/>
      <w:r w:rsidRPr="00E604CF">
        <w:rPr>
          <w:rFonts w:ascii="Times New Roman" w:hAnsi="Times New Roman" w:cs="Times New Roman"/>
          <w:color w:val="000000" w:themeColor="text1"/>
          <w:sz w:val="24"/>
          <w:szCs w:val="24"/>
        </w:rPr>
        <w:t>Subrámcami</w:t>
      </w:r>
      <w:proofErr w:type="spellEnd"/>
      <w:r w:rsidRPr="00E604CF">
        <w:rPr>
          <w:rFonts w:ascii="Times New Roman" w:hAnsi="Times New Roman" w:cs="Times New Roman"/>
          <w:color w:val="000000" w:themeColor="text1"/>
          <w:sz w:val="24"/>
          <w:szCs w:val="24"/>
        </w:rPr>
        <w:t xml:space="preserve"> Slovenského kvalifikačného rámca sú</w:t>
      </w:r>
      <w:r w:rsidR="000E4672" w:rsidRPr="00E604CF">
        <w:rPr>
          <w:rFonts w:ascii="Times New Roman" w:hAnsi="Times New Roman" w:cs="Times New Roman"/>
          <w:color w:val="000000" w:themeColor="text1"/>
          <w:sz w:val="24"/>
          <w:szCs w:val="24"/>
        </w:rPr>
        <w:t xml:space="preserve"> na účely tohto zákona</w:t>
      </w:r>
    </w:p>
    <w:p w:rsidR="00966E5C" w:rsidRPr="00E604CF" w:rsidRDefault="00966E5C" w:rsidP="00966E5C">
      <w:pPr>
        <w:pStyle w:val="Odsekzoznamu"/>
        <w:numPr>
          <w:ilvl w:val="0"/>
          <w:numId w:val="12"/>
        </w:numPr>
        <w:jc w:val="both"/>
        <w:rPr>
          <w:rFonts w:ascii="Times New Roman" w:hAnsi="Times New Roman" w:cs="Times New Roman"/>
          <w:color w:val="000000" w:themeColor="text1"/>
          <w:sz w:val="24"/>
          <w:szCs w:val="24"/>
        </w:rPr>
      </w:pPr>
      <w:proofErr w:type="spellStart"/>
      <w:r w:rsidRPr="00E604CF">
        <w:rPr>
          <w:rFonts w:ascii="Times New Roman" w:hAnsi="Times New Roman" w:cs="Times New Roman"/>
          <w:color w:val="000000" w:themeColor="text1"/>
          <w:sz w:val="24"/>
          <w:szCs w:val="24"/>
        </w:rPr>
        <w:t>subrámec</w:t>
      </w:r>
      <w:proofErr w:type="spellEnd"/>
      <w:r w:rsidRPr="00E604CF">
        <w:rPr>
          <w:rFonts w:ascii="Times New Roman" w:hAnsi="Times New Roman" w:cs="Times New Roman"/>
          <w:color w:val="000000" w:themeColor="text1"/>
          <w:sz w:val="24"/>
          <w:szCs w:val="24"/>
        </w:rPr>
        <w:t xml:space="preserve"> všeobecno-vzdelávacích kvalifikácií, ktorým je </w:t>
      </w:r>
      <w:r w:rsidR="002158D2" w:rsidRPr="00E604CF">
        <w:rPr>
          <w:rFonts w:ascii="Times New Roman" w:hAnsi="Times New Roman" w:cs="Times New Roman"/>
          <w:color w:val="000000" w:themeColor="text1"/>
          <w:sz w:val="24"/>
          <w:szCs w:val="24"/>
        </w:rPr>
        <w:t xml:space="preserve">kvalifikácia nadobudnutá </w:t>
      </w:r>
      <w:r w:rsidRPr="00E604CF">
        <w:rPr>
          <w:rFonts w:ascii="Times New Roman" w:hAnsi="Times New Roman" w:cs="Times New Roman"/>
          <w:color w:val="000000" w:themeColor="text1"/>
          <w:sz w:val="24"/>
          <w:szCs w:val="24"/>
        </w:rPr>
        <w:t>základn</w:t>
      </w:r>
      <w:r w:rsidR="002158D2" w:rsidRPr="00E604CF">
        <w:rPr>
          <w:rFonts w:ascii="Times New Roman" w:hAnsi="Times New Roman" w:cs="Times New Roman"/>
          <w:color w:val="000000" w:themeColor="text1"/>
          <w:sz w:val="24"/>
          <w:szCs w:val="24"/>
        </w:rPr>
        <w:t>ým</w:t>
      </w:r>
      <w:r w:rsidRPr="00E604CF">
        <w:rPr>
          <w:rFonts w:ascii="Times New Roman" w:hAnsi="Times New Roman" w:cs="Times New Roman"/>
          <w:color w:val="000000" w:themeColor="text1"/>
          <w:sz w:val="24"/>
          <w:szCs w:val="24"/>
        </w:rPr>
        <w:t xml:space="preserve"> vzdelan</w:t>
      </w:r>
      <w:r w:rsidR="002158D2" w:rsidRPr="00E604CF">
        <w:rPr>
          <w:rFonts w:ascii="Times New Roman" w:hAnsi="Times New Roman" w:cs="Times New Roman"/>
          <w:color w:val="000000" w:themeColor="text1"/>
          <w:sz w:val="24"/>
          <w:szCs w:val="24"/>
        </w:rPr>
        <w:t>ím</w:t>
      </w:r>
      <w:r w:rsidR="00CA1857" w:rsidRPr="00E604CF">
        <w:rPr>
          <w:rFonts w:ascii="Times New Roman" w:hAnsi="Times New Roman" w:cs="Times New Roman"/>
          <w:color w:val="000000" w:themeColor="text1"/>
          <w:sz w:val="24"/>
          <w:szCs w:val="24"/>
        </w:rPr>
        <w:t xml:space="preserve"> alebo</w:t>
      </w:r>
      <w:r w:rsidRPr="00E604CF">
        <w:rPr>
          <w:rFonts w:ascii="Times New Roman" w:hAnsi="Times New Roman" w:cs="Times New Roman"/>
          <w:color w:val="000000" w:themeColor="text1"/>
          <w:sz w:val="24"/>
          <w:szCs w:val="24"/>
        </w:rPr>
        <w:t xml:space="preserve"> úpln</w:t>
      </w:r>
      <w:r w:rsidR="002158D2" w:rsidRPr="00E604CF">
        <w:rPr>
          <w:rFonts w:ascii="Times New Roman" w:hAnsi="Times New Roman" w:cs="Times New Roman"/>
          <w:color w:val="000000" w:themeColor="text1"/>
          <w:sz w:val="24"/>
          <w:szCs w:val="24"/>
        </w:rPr>
        <w:t>ým</w:t>
      </w:r>
      <w:r w:rsidRPr="00E604CF">
        <w:rPr>
          <w:rFonts w:ascii="Times New Roman" w:hAnsi="Times New Roman" w:cs="Times New Roman"/>
          <w:color w:val="000000" w:themeColor="text1"/>
          <w:sz w:val="24"/>
          <w:szCs w:val="24"/>
        </w:rPr>
        <w:t xml:space="preserve"> stredn</w:t>
      </w:r>
      <w:r w:rsidR="002158D2" w:rsidRPr="00E604CF">
        <w:rPr>
          <w:rFonts w:ascii="Times New Roman" w:hAnsi="Times New Roman" w:cs="Times New Roman"/>
          <w:color w:val="000000" w:themeColor="text1"/>
          <w:sz w:val="24"/>
          <w:szCs w:val="24"/>
        </w:rPr>
        <w:t>ým všeobecným vzdelaním</w:t>
      </w:r>
      <w:r w:rsidRPr="00E604CF">
        <w:rPr>
          <w:rFonts w:ascii="Times New Roman" w:hAnsi="Times New Roman" w:cs="Times New Roman"/>
          <w:color w:val="000000" w:themeColor="text1"/>
          <w:sz w:val="24"/>
          <w:szCs w:val="24"/>
        </w:rPr>
        <w:t xml:space="preserve"> a</w:t>
      </w:r>
      <w:r w:rsidR="002158D2" w:rsidRPr="00E604CF">
        <w:rPr>
          <w:rFonts w:ascii="Times New Roman" w:hAnsi="Times New Roman" w:cs="Times New Roman"/>
          <w:color w:val="000000" w:themeColor="text1"/>
          <w:sz w:val="24"/>
          <w:szCs w:val="24"/>
        </w:rPr>
        <w:t> príslušná úroveň</w:t>
      </w:r>
      <w:r w:rsidRPr="00E604CF">
        <w:rPr>
          <w:rFonts w:ascii="Times New Roman" w:hAnsi="Times New Roman" w:cs="Times New Roman"/>
          <w:color w:val="000000" w:themeColor="text1"/>
          <w:sz w:val="24"/>
          <w:szCs w:val="24"/>
        </w:rPr>
        <w:t>,</w:t>
      </w:r>
    </w:p>
    <w:p w:rsidR="00966E5C" w:rsidRPr="00E604CF" w:rsidRDefault="00966E5C" w:rsidP="00966E5C">
      <w:pPr>
        <w:pStyle w:val="Odsekzoznamu"/>
        <w:numPr>
          <w:ilvl w:val="0"/>
          <w:numId w:val="12"/>
        </w:numPr>
        <w:jc w:val="both"/>
        <w:rPr>
          <w:rFonts w:ascii="Times New Roman" w:hAnsi="Times New Roman" w:cs="Times New Roman"/>
          <w:color w:val="000000" w:themeColor="text1"/>
          <w:sz w:val="24"/>
          <w:szCs w:val="24"/>
        </w:rPr>
      </w:pPr>
      <w:proofErr w:type="spellStart"/>
      <w:r w:rsidRPr="00E604CF">
        <w:rPr>
          <w:rFonts w:ascii="Times New Roman" w:hAnsi="Times New Roman" w:cs="Times New Roman"/>
          <w:color w:val="000000" w:themeColor="text1"/>
          <w:sz w:val="24"/>
          <w:szCs w:val="24"/>
        </w:rPr>
        <w:t>subrámec</w:t>
      </w:r>
      <w:proofErr w:type="spellEnd"/>
      <w:r w:rsidRPr="00E604CF">
        <w:rPr>
          <w:rFonts w:ascii="Times New Roman" w:hAnsi="Times New Roman" w:cs="Times New Roman"/>
          <w:color w:val="000000" w:themeColor="text1"/>
          <w:sz w:val="24"/>
          <w:szCs w:val="24"/>
        </w:rPr>
        <w:t xml:space="preserve"> odborných kvalifikácií, ktorým je </w:t>
      </w:r>
      <w:r w:rsidR="002158D2" w:rsidRPr="00E604CF">
        <w:rPr>
          <w:rFonts w:ascii="Times New Roman" w:hAnsi="Times New Roman" w:cs="Times New Roman"/>
          <w:color w:val="000000" w:themeColor="text1"/>
          <w:sz w:val="24"/>
          <w:szCs w:val="24"/>
        </w:rPr>
        <w:t xml:space="preserve">kvalifikácia nadobudnutá </w:t>
      </w:r>
      <w:r w:rsidRPr="00E604CF">
        <w:rPr>
          <w:rFonts w:ascii="Times New Roman" w:hAnsi="Times New Roman" w:cs="Times New Roman"/>
          <w:color w:val="000000" w:themeColor="text1"/>
          <w:sz w:val="24"/>
          <w:szCs w:val="24"/>
        </w:rPr>
        <w:t>nižš</w:t>
      </w:r>
      <w:r w:rsidR="002158D2" w:rsidRPr="00E604CF">
        <w:rPr>
          <w:rFonts w:ascii="Times New Roman" w:hAnsi="Times New Roman" w:cs="Times New Roman"/>
          <w:color w:val="000000" w:themeColor="text1"/>
          <w:sz w:val="24"/>
          <w:szCs w:val="24"/>
        </w:rPr>
        <w:t>ím stredným</w:t>
      </w:r>
      <w:r w:rsidRPr="00E604CF">
        <w:rPr>
          <w:rFonts w:ascii="Times New Roman" w:hAnsi="Times New Roman" w:cs="Times New Roman"/>
          <w:color w:val="000000" w:themeColor="text1"/>
          <w:sz w:val="24"/>
          <w:szCs w:val="24"/>
        </w:rPr>
        <w:t xml:space="preserve"> odborn</w:t>
      </w:r>
      <w:r w:rsidR="002158D2" w:rsidRPr="00E604CF">
        <w:rPr>
          <w:rFonts w:ascii="Times New Roman" w:hAnsi="Times New Roman" w:cs="Times New Roman"/>
          <w:color w:val="000000" w:themeColor="text1"/>
          <w:sz w:val="24"/>
          <w:szCs w:val="24"/>
        </w:rPr>
        <w:t>ým</w:t>
      </w:r>
      <w:r w:rsidRPr="00E604CF">
        <w:rPr>
          <w:rFonts w:ascii="Times New Roman" w:hAnsi="Times New Roman" w:cs="Times New Roman"/>
          <w:color w:val="000000" w:themeColor="text1"/>
          <w:sz w:val="24"/>
          <w:szCs w:val="24"/>
        </w:rPr>
        <w:t xml:space="preserve"> vzdelan</w:t>
      </w:r>
      <w:r w:rsidR="002158D2" w:rsidRPr="00E604CF">
        <w:rPr>
          <w:rFonts w:ascii="Times New Roman" w:hAnsi="Times New Roman" w:cs="Times New Roman"/>
          <w:color w:val="000000" w:themeColor="text1"/>
          <w:sz w:val="24"/>
          <w:szCs w:val="24"/>
        </w:rPr>
        <w:t>ím</w:t>
      </w:r>
      <w:r w:rsidRPr="00E604CF">
        <w:rPr>
          <w:rFonts w:ascii="Times New Roman" w:hAnsi="Times New Roman" w:cs="Times New Roman"/>
          <w:color w:val="000000" w:themeColor="text1"/>
          <w:sz w:val="24"/>
          <w:szCs w:val="24"/>
        </w:rPr>
        <w:t>, stredn</w:t>
      </w:r>
      <w:r w:rsidR="002158D2" w:rsidRPr="00E604CF">
        <w:rPr>
          <w:rFonts w:ascii="Times New Roman" w:hAnsi="Times New Roman" w:cs="Times New Roman"/>
          <w:color w:val="000000" w:themeColor="text1"/>
          <w:sz w:val="24"/>
          <w:szCs w:val="24"/>
        </w:rPr>
        <w:t>ým</w:t>
      </w:r>
      <w:r w:rsidRPr="00E604CF">
        <w:rPr>
          <w:rFonts w:ascii="Times New Roman" w:hAnsi="Times New Roman" w:cs="Times New Roman"/>
          <w:color w:val="000000" w:themeColor="text1"/>
          <w:sz w:val="24"/>
          <w:szCs w:val="24"/>
        </w:rPr>
        <w:t xml:space="preserve"> odborn</w:t>
      </w:r>
      <w:r w:rsidR="002158D2" w:rsidRPr="00E604CF">
        <w:rPr>
          <w:rFonts w:ascii="Times New Roman" w:hAnsi="Times New Roman" w:cs="Times New Roman"/>
          <w:color w:val="000000" w:themeColor="text1"/>
          <w:sz w:val="24"/>
          <w:szCs w:val="24"/>
        </w:rPr>
        <w:t>ým vzdelaním</w:t>
      </w:r>
      <w:r w:rsidRPr="00E604CF">
        <w:rPr>
          <w:rFonts w:ascii="Times New Roman" w:hAnsi="Times New Roman" w:cs="Times New Roman"/>
          <w:color w:val="000000" w:themeColor="text1"/>
          <w:sz w:val="24"/>
          <w:szCs w:val="24"/>
        </w:rPr>
        <w:t xml:space="preserve">, </w:t>
      </w:r>
      <w:r w:rsidR="002158D2" w:rsidRPr="00E604CF">
        <w:rPr>
          <w:rFonts w:ascii="Times New Roman" w:hAnsi="Times New Roman" w:cs="Times New Roman"/>
          <w:color w:val="000000" w:themeColor="text1"/>
          <w:sz w:val="24"/>
          <w:szCs w:val="24"/>
        </w:rPr>
        <w:t>úplným stredným odborným vzdelaním</w:t>
      </w:r>
      <w:r w:rsidR="00995226" w:rsidRPr="00E604CF">
        <w:rPr>
          <w:rFonts w:ascii="Times New Roman" w:hAnsi="Times New Roman" w:cs="Times New Roman"/>
          <w:color w:val="000000" w:themeColor="text1"/>
          <w:sz w:val="24"/>
          <w:szCs w:val="24"/>
        </w:rPr>
        <w:t xml:space="preserve"> alebo</w:t>
      </w:r>
      <w:r w:rsidRPr="00E604CF">
        <w:rPr>
          <w:rFonts w:ascii="Times New Roman" w:hAnsi="Times New Roman" w:cs="Times New Roman"/>
          <w:color w:val="000000" w:themeColor="text1"/>
          <w:sz w:val="24"/>
          <w:szCs w:val="24"/>
        </w:rPr>
        <w:t xml:space="preserve"> v</w:t>
      </w:r>
      <w:r w:rsidR="002158D2" w:rsidRPr="00E604CF">
        <w:rPr>
          <w:rFonts w:ascii="Times New Roman" w:hAnsi="Times New Roman" w:cs="Times New Roman"/>
          <w:color w:val="000000" w:themeColor="text1"/>
          <w:sz w:val="24"/>
          <w:szCs w:val="24"/>
        </w:rPr>
        <w:t>yšším odborným vzdelaním</w:t>
      </w:r>
      <w:r w:rsidRPr="00E604CF">
        <w:rPr>
          <w:rFonts w:ascii="Times New Roman" w:hAnsi="Times New Roman" w:cs="Times New Roman"/>
          <w:color w:val="000000" w:themeColor="text1"/>
          <w:sz w:val="24"/>
          <w:szCs w:val="24"/>
        </w:rPr>
        <w:t xml:space="preserve"> </w:t>
      </w:r>
      <w:r w:rsidR="002158D2" w:rsidRPr="00E604CF">
        <w:rPr>
          <w:rFonts w:ascii="Times New Roman" w:hAnsi="Times New Roman" w:cs="Times New Roman"/>
          <w:color w:val="000000" w:themeColor="text1"/>
          <w:sz w:val="24"/>
          <w:szCs w:val="24"/>
        </w:rPr>
        <w:t>a príslušná úroveň</w:t>
      </w:r>
      <w:r w:rsidRPr="00E604CF">
        <w:rPr>
          <w:rFonts w:ascii="Times New Roman" w:hAnsi="Times New Roman" w:cs="Times New Roman"/>
          <w:color w:val="000000" w:themeColor="text1"/>
          <w:sz w:val="24"/>
          <w:szCs w:val="24"/>
        </w:rPr>
        <w:t xml:space="preserve">, </w:t>
      </w:r>
    </w:p>
    <w:p w:rsidR="00966E5C" w:rsidRPr="00E604CF" w:rsidRDefault="00966E5C" w:rsidP="00966E5C">
      <w:pPr>
        <w:pStyle w:val="Odsekzoznamu"/>
        <w:numPr>
          <w:ilvl w:val="0"/>
          <w:numId w:val="12"/>
        </w:numPr>
        <w:jc w:val="both"/>
        <w:rPr>
          <w:rFonts w:ascii="Times New Roman" w:hAnsi="Times New Roman" w:cs="Times New Roman"/>
          <w:color w:val="000000" w:themeColor="text1"/>
          <w:sz w:val="24"/>
          <w:szCs w:val="24"/>
        </w:rPr>
      </w:pPr>
      <w:proofErr w:type="spellStart"/>
      <w:r w:rsidRPr="00E604CF">
        <w:rPr>
          <w:rFonts w:ascii="Times New Roman" w:hAnsi="Times New Roman" w:cs="Times New Roman"/>
          <w:color w:val="000000" w:themeColor="text1"/>
          <w:sz w:val="24"/>
          <w:szCs w:val="24"/>
        </w:rPr>
        <w:t>subrámec</w:t>
      </w:r>
      <w:proofErr w:type="spellEnd"/>
      <w:r w:rsidRPr="00E604CF">
        <w:rPr>
          <w:rFonts w:ascii="Times New Roman" w:hAnsi="Times New Roman" w:cs="Times New Roman"/>
          <w:color w:val="000000" w:themeColor="text1"/>
          <w:sz w:val="24"/>
          <w:szCs w:val="24"/>
        </w:rPr>
        <w:t xml:space="preserve"> vysokoškolských kvalifikácií, ktorým je </w:t>
      </w:r>
      <w:r w:rsidR="002158D2" w:rsidRPr="00E604CF">
        <w:rPr>
          <w:rFonts w:ascii="Times New Roman" w:hAnsi="Times New Roman" w:cs="Times New Roman"/>
          <w:color w:val="000000" w:themeColor="text1"/>
          <w:sz w:val="24"/>
          <w:szCs w:val="24"/>
        </w:rPr>
        <w:t>kvalifikácia nadobudnutá vysokoškolským vzdelaním</w:t>
      </w:r>
      <w:r w:rsidRPr="00E604CF">
        <w:rPr>
          <w:rFonts w:ascii="Times New Roman" w:hAnsi="Times New Roman" w:cs="Times New Roman"/>
          <w:color w:val="000000" w:themeColor="text1"/>
          <w:sz w:val="24"/>
          <w:szCs w:val="24"/>
        </w:rPr>
        <w:t xml:space="preserve"> a </w:t>
      </w:r>
      <w:r w:rsidR="002158D2" w:rsidRPr="00E604CF">
        <w:rPr>
          <w:rFonts w:ascii="Times New Roman" w:hAnsi="Times New Roman" w:cs="Times New Roman"/>
          <w:color w:val="000000" w:themeColor="text1"/>
          <w:sz w:val="24"/>
          <w:szCs w:val="24"/>
        </w:rPr>
        <w:t>príslušná úroveň</w:t>
      </w:r>
      <w:r w:rsidRPr="00E604CF">
        <w:rPr>
          <w:rFonts w:ascii="Times New Roman" w:hAnsi="Times New Roman" w:cs="Times New Roman"/>
          <w:color w:val="000000" w:themeColor="text1"/>
          <w:sz w:val="24"/>
          <w:szCs w:val="24"/>
        </w:rPr>
        <w:t>,</w:t>
      </w:r>
    </w:p>
    <w:p w:rsidR="00966E5C" w:rsidRPr="00E604CF" w:rsidRDefault="00966E5C" w:rsidP="00FD2435">
      <w:pPr>
        <w:pStyle w:val="Odsekzoznamu"/>
        <w:numPr>
          <w:ilvl w:val="0"/>
          <w:numId w:val="12"/>
        </w:numPr>
        <w:jc w:val="both"/>
        <w:rPr>
          <w:rFonts w:ascii="Times New Roman" w:hAnsi="Times New Roman" w:cs="Times New Roman"/>
          <w:color w:val="000000" w:themeColor="text1"/>
          <w:sz w:val="24"/>
          <w:szCs w:val="24"/>
        </w:rPr>
      </w:pPr>
      <w:proofErr w:type="spellStart"/>
      <w:r w:rsidRPr="00E604CF">
        <w:rPr>
          <w:rFonts w:ascii="Times New Roman" w:hAnsi="Times New Roman" w:cs="Times New Roman"/>
          <w:color w:val="000000" w:themeColor="text1"/>
          <w:sz w:val="24"/>
          <w:szCs w:val="24"/>
        </w:rPr>
        <w:t>subrámec</w:t>
      </w:r>
      <w:proofErr w:type="spellEnd"/>
      <w:r w:rsidRPr="00E604CF">
        <w:rPr>
          <w:rFonts w:ascii="Times New Roman" w:hAnsi="Times New Roman" w:cs="Times New Roman"/>
          <w:color w:val="000000" w:themeColor="text1"/>
          <w:sz w:val="24"/>
          <w:szCs w:val="24"/>
        </w:rPr>
        <w:t xml:space="preserve"> profesijných kvalifikácií</w:t>
      </w:r>
      <w:r w:rsidR="002158D2" w:rsidRPr="00E604CF">
        <w:rPr>
          <w:rFonts w:ascii="Times New Roman" w:hAnsi="Times New Roman" w:cs="Times New Roman"/>
          <w:color w:val="000000" w:themeColor="text1"/>
          <w:sz w:val="24"/>
          <w:szCs w:val="24"/>
        </w:rPr>
        <w:t xml:space="preserve"> a príslušná úroveň</w:t>
      </w:r>
      <w:r w:rsidRPr="00E604CF">
        <w:rPr>
          <w:rFonts w:ascii="Times New Roman" w:hAnsi="Times New Roman" w:cs="Times New Roman"/>
          <w:color w:val="000000" w:themeColor="text1"/>
          <w:sz w:val="24"/>
          <w:szCs w:val="24"/>
        </w:rPr>
        <w:t>.“.</w:t>
      </w:r>
    </w:p>
    <w:p w:rsidR="00B57B57" w:rsidRPr="00E604CF" w:rsidRDefault="00B57B57" w:rsidP="00B57B57">
      <w:pPr>
        <w:pStyle w:val="Odsekzoznamu"/>
        <w:rPr>
          <w:rFonts w:ascii="Times New Roman" w:hAnsi="Times New Roman" w:cs="Times New Roman"/>
          <w:color w:val="000000" w:themeColor="text1"/>
          <w:sz w:val="24"/>
          <w:szCs w:val="24"/>
        </w:rPr>
      </w:pPr>
    </w:p>
    <w:p w:rsidR="008963FD" w:rsidRPr="00E604CF" w:rsidRDefault="00B57B57" w:rsidP="008963FD">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(3)</w:t>
      </w:r>
      <w:r w:rsidR="00124200" w:rsidRPr="00E604CF">
        <w:rPr>
          <w:rFonts w:ascii="Times New Roman" w:hAnsi="Times New Roman" w:cs="Times New Roman"/>
          <w:color w:val="000000" w:themeColor="text1"/>
          <w:sz w:val="24"/>
          <w:szCs w:val="24"/>
        </w:rPr>
        <w:t xml:space="preserve"> </w:t>
      </w:r>
      <w:r w:rsidR="008963FD" w:rsidRPr="00E604CF">
        <w:rPr>
          <w:rFonts w:ascii="Times New Roman" w:hAnsi="Times New Roman" w:cs="Times New Roman"/>
          <w:color w:val="000000" w:themeColor="text1"/>
          <w:sz w:val="24"/>
          <w:szCs w:val="24"/>
        </w:rPr>
        <w:t xml:space="preserve">Slovenský kvalifikačný rámec je základným nástrojom </w:t>
      </w:r>
      <w:r w:rsidR="00105D77" w:rsidRPr="00E604CF">
        <w:rPr>
          <w:rFonts w:ascii="Times New Roman" w:hAnsi="Times New Roman" w:cs="Times New Roman"/>
          <w:color w:val="000000" w:themeColor="text1"/>
          <w:sz w:val="24"/>
          <w:szCs w:val="24"/>
        </w:rPr>
        <w:t xml:space="preserve">systému overovania kvalifikácií, ktorý umožňuje každej fyzickej osobe dať si overiť svoje vedomosti, zručnosti a kompetencie nadobudnuté prostredníctvom neformálneho vzdelávania alebo prostredníctvom </w:t>
      </w:r>
      <w:proofErr w:type="spellStart"/>
      <w:r w:rsidR="00105D77" w:rsidRPr="00E604CF">
        <w:rPr>
          <w:rFonts w:ascii="Times New Roman" w:hAnsi="Times New Roman" w:cs="Times New Roman"/>
          <w:color w:val="000000" w:themeColor="text1"/>
          <w:sz w:val="24"/>
          <w:szCs w:val="24"/>
        </w:rPr>
        <w:t>informálneho</w:t>
      </w:r>
      <w:proofErr w:type="spellEnd"/>
      <w:r w:rsidR="00105D77" w:rsidRPr="00E604CF">
        <w:rPr>
          <w:rFonts w:ascii="Times New Roman" w:hAnsi="Times New Roman" w:cs="Times New Roman"/>
          <w:color w:val="000000" w:themeColor="text1"/>
          <w:sz w:val="24"/>
          <w:szCs w:val="24"/>
        </w:rPr>
        <w:t xml:space="preserve"> učenia sa. </w:t>
      </w:r>
      <w:r w:rsidR="008963FD" w:rsidRPr="00E604CF">
        <w:rPr>
          <w:rFonts w:ascii="Times New Roman" w:hAnsi="Times New Roman" w:cs="Times New Roman"/>
          <w:color w:val="000000" w:themeColor="text1"/>
          <w:sz w:val="24"/>
          <w:szCs w:val="24"/>
        </w:rPr>
        <w:t xml:space="preserve">Systém overovania kvalifikácií </w:t>
      </w:r>
      <w:r w:rsidR="00105D77" w:rsidRPr="00E604CF">
        <w:rPr>
          <w:rFonts w:ascii="Times New Roman" w:hAnsi="Times New Roman" w:cs="Times New Roman"/>
          <w:color w:val="000000" w:themeColor="text1"/>
          <w:sz w:val="24"/>
          <w:szCs w:val="24"/>
        </w:rPr>
        <w:t xml:space="preserve">je postup, ktorým oprávnená inštitúcia potvrdzuje, že fyzická osoba nadobudla príslušnú profesijnú kvalifikáciu. </w:t>
      </w:r>
    </w:p>
    <w:p w:rsidR="00F317E4" w:rsidRPr="00E604CF" w:rsidRDefault="00F317E4" w:rsidP="008963FD">
      <w:pPr>
        <w:jc w:val="both"/>
        <w:rPr>
          <w:rFonts w:ascii="Times New Roman" w:hAnsi="Times New Roman" w:cs="Times New Roman"/>
          <w:color w:val="000000" w:themeColor="text1"/>
          <w:sz w:val="24"/>
          <w:szCs w:val="24"/>
        </w:rPr>
      </w:pPr>
    </w:p>
    <w:p w:rsidR="008963FD" w:rsidRPr="00E604CF" w:rsidRDefault="00966E5C" w:rsidP="008963FD">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(4</w:t>
      </w:r>
      <w:r w:rsidR="008963FD" w:rsidRPr="00E604CF">
        <w:rPr>
          <w:rFonts w:ascii="Times New Roman" w:hAnsi="Times New Roman" w:cs="Times New Roman"/>
          <w:color w:val="000000" w:themeColor="text1"/>
          <w:sz w:val="24"/>
          <w:szCs w:val="24"/>
        </w:rPr>
        <w:t xml:space="preserve">) Systém overovania kvalifikácií pozostáva z </w:t>
      </w:r>
    </w:p>
    <w:p w:rsidR="008963FD" w:rsidRPr="00E604CF" w:rsidRDefault="008963FD" w:rsidP="008963FD">
      <w:pPr>
        <w:pStyle w:val="Odsekzoznamu"/>
        <w:numPr>
          <w:ilvl w:val="0"/>
          <w:numId w:val="1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identifikácie vzdelávacích výstupov,</w:t>
      </w:r>
    </w:p>
    <w:p w:rsidR="008963FD" w:rsidRPr="00E604CF" w:rsidRDefault="008963FD" w:rsidP="008963FD">
      <w:pPr>
        <w:pStyle w:val="Odsekzoznamu"/>
        <w:numPr>
          <w:ilvl w:val="0"/>
          <w:numId w:val="1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dokumentácie vzdelávacích výstupov,</w:t>
      </w:r>
    </w:p>
    <w:p w:rsidR="008963FD" w:rsidRPr="00E604CF" w:rsidRDefault="008963FD" w:rsidP="00FD2435">
      <w:pPr>
        <w:pStyle w:val="Odsekzoznamu"/>
        <w:numPr>
          <w:ilvl w:val="0"/>
          <w:numId w:val="1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hodnotenia vzdelávacích výstupov alebo</w:t>
      </w:r>
    </w:p>
    <w:p w:rsidR="00E24301" w:rsidRPr="00E604CF" w:rsidRDefault="008963FD" w:rsidP="00FD2435">
      <w:pPr>
        <w:pStyle w:val="Odsekzoznamu"/>
        <w:numPr>
          <w:ilvl w:val="0"/>
          <w:numId w:val="1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certifikácie vzdelávacích výstupov nadobudnutých neformálnym vzdelávaním, </w:t>
      </w:r>
      <w:proofErr w:type="spellStart"/>
      <w:r w:rsidRPr="00E604CF">
        <w:rPr>
          <w:rFonts w:ascii="Times New Roman" w:hAnsi="Times New Roman" w:cs="Times New Roman"/>
          <w:color w:val="000000" w:themeColor="text1"/>
          <w:sz w:val="24"/>
          <w:szCs w:val="24"/>
        </w:rPr>
        <w:t>informálnym</w:t>
      </w:r>
      <w:proofErr w:type="spellEnd"/>
      <w:r w:rsidRPr="00E604CF">
        <w:rPr>
          <w:rFonts w:ascii="Times New Roman" w:hAnsi="Times New Roman" w:cs="Times New Roman"/>
          <w:color w:val="000000" w:themeColor="text1"/>
          <w:sz w:val="24"/>
          <w:szCs w:val="24"/>
        </w:rPr>
        <w:t xml:space="preserve"> učením sa alebo praxou </w:t>
      </w:r>
      <w:r w:rsidR="0027180A" w:rsidRPr="00E604CF">
        <w:rPr>
          <w:rFonts w:ascii="Times New Roman" w:hAnsi="Times New Roman" w:cs="Times New Roman"/>
          <w:color w:val="000000" w:themeColor="text1"/>
          <w:sz w:val="24"/>
          <w:szCs w:val="24"/>
        </w:rPr>
        <w:t xml:space="preserve">v príslušných odborných činnostiach </w:t>
      </w:r>
      <w:r w:rsidRPr="00E604CF">
        <w:rPr>
          <w:rFonts w:ascii="Times New Roman" w:hAnsi="Times New Roman" w:cs="Times New Roman"/>
          <w:color w:val="000000" w:themeColor="text1"/>
          <w:sz w:val="24"/>
          <w:szCs w:val="24"/>
        </w:rPr>
        <w:t>prostredníctvom profesijnej kvalifikácie.</w:t>
      </w:r>
      <w:r w:rsidR="00951DCC" w:rsidRPr="00E604CF">
        <w:rPr>
          <w:rFonts w:ascii="Times New Roman" w:hAnsi="Times New Roman" w:cs="Times New Roman"/>
          <w:color w:val="000000" w:themeColor="text1"/>
          <w:sz w:val="24"/>
          <w:szCs w:val="24"/>
        </w:rPr>
        <w:t>“.</w:t>
      </w:r>
    </w:p>
    <w:p w:rsidR="00484BE4" w:rsidRPr="00E604CF" w:rsidRDefault="00484BE4" w:rsidP="00484BE4">
      <w:pPr>
        <w:jc w:val="both"/>
        <w:rPr>
          <w:rFonts w:ascii="Times New Roman" w:hAnsi="Times New Roman" w:cs="Times New Roman"/>
          <w:color w:val="000000" w:themeColor="text1"/>
          <w:sz w:val="24"/>
          <w:szCs w:val="24"/>
        </w:rPr>
      </w:pPr>
    </w:p>
    <w:p w:rsidR="00951DCC" w:rsidRPr="00E604CF" w:rsidRDefault="00951DCC" w:rsidP="00951DCC">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Za § 21a sa vkladá § 21b, ktorý znie:</w:t>
      </w:r>
    </w:p>
    <w:p w:rsidR="00951DCC" w:rsidRPr="00E604CF" w:rsidRDefault="00951DCC" w:rsidP="00951DCC">
      <w:pPr>
        <w:jc w:val="both"/>
        <w:rPr>
          <w:rFonts w:ascii="Times New Roman" w:hAnsi="Times New Roman" w:cs="Times New Roman"/>
          <w:color w:val="000000" w:themeColor="text1"/>
          <w:sz w:val="24"/>
          <w:szCs w:val="24"/>
        </w:rPr>
      </w:pPr>
    </w:p>
    <w:p w:rsidR="00951DCC" w:rsidRPr="00E604CF" w:rsidRDefault="00951DCC" w:rsidP="00951DCC">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6C75AF"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21b</w:t>
      </w:r>
    </w:p>
    <w:p w:rsidR="006C75AF" w:rsidRPr="00E604CF" w:rsidRDefault="006C75AF" w:rsidP="00951DCC">
      <w:pPr>
        <w:jc w:val="center"/>
        <w:rPr>
          <w:rFonts w:ascii="Times New Roman" w:hAnsi="Times New Roman" w:cs="Times New Roman"/>
          <w:color w:val="000000" w:themeColor="text1"/>
          <w:sz w:val="24"/>
          <w:szCs w:val="24"/>
        </w:rPr>
      </w:pPr>
    </w:p>
    <w:p w:rsidR="00951DCC" w:rsidRPr="00E604CF" w:rsidRDefault="00951DCC" w:rsidP="00D9514E">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(1) </w:t>
      </w:r>
      <w:r w:rsidR="00873EE4" w:rsidRPr="00E604CF">
        <w:rPr>
          <w:rFonts w:ascii="Times New Roman" w:hAnsi="Times New Roman" w:cs="Times New Roman"/>
          <w:color w:val="000000" w:themeColor="text1"/>
          <w:sz w:val="24"/>
          <w:szCs w:val="24"/>
        </w:rPr>
        <w:t>K</w:t>
      </w:r>
      <w:r w:rsidRPr="00E604CF">
        <w:rPr>
          <w:rFonts w:ascii="Times New Roman" w:hAnsi="Times New Roman" w:cs="Times New Roman"/>
          <w:color w:val="000000" w:themeColor="text1"/>
          <w:sz w:val="24"/>
          <w:szCs w:val="24"/>
        </w:rPr>
        <w:t xml:space="preserve">valifikáciu, ktorej úroveň zodpovedá </w:t>
      </w:r>
      <w:r w:rsidR="00873EE4" w:rsidRPr="00E604CF">
        <w:rPr>
          <w:rFonts w:ascii="Times New Roman" w:hAnsi="Times New Roman" w:cs="Times New Roman"/>
          <w:color w:val="000000" w:themeColor="text1"/>
          <w:sz w:val="24"/>
          <w:szCs w:val="24"/>
        </w:rPr>
        <w:t xml:space="preserve">odbornej </w:t>
      </w:r>
      <w:r w:rsidRPr="00E604CF">
        <w:rPr>
          <w:rFonts w:ascii="Times New Roman" w:hAnsi="Times New Roman" w:cs="Times New Roman"/>
          <w:color w:val="000000" w:themeColor="text1"/>
          <w:sz w:val="24"/>
          <w:szCs w:val="24"/>
        </w:rPr>
        <w:t>kvalifikácii získanej stredným odborným vzdelaním, možno získať aj úspešným vykonaním skúšky na overenie odbornej spôsobilosti podľa § 18, ak uchádzač pred podaním žiadosti o vykonanie skúšky získal</w:t>
      </w:r>
      <w:r w:rsidR="00D9514E" w:rsidRPr="00E604CF">
        <w:rPr>
          <w:rFonts w:ascii="Times New Roman" w:hAnsi="Times New Roman" w:cs="Times New Roman"/>
          <w:color w:val="000000" w:themeColor="text1"/>
          <w:sz w:val="24"/>
          <w:szCs w:val="24"/>
        </w:rPr>
        <w:t xml:space="preserve"> zodpovedajúce vedomosti, zručnosti a kompetencie</w:t>
      </w:r>
    </w:p>
    <w:p w:rsidR="00951DCC" w:rsidRPr="00E604CF" w:rsidRDefault="00451D8B" w:rsidP="00951DCC">
      <w:pPr>
        <w:ind w:left="567" w:hanging="283"/>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a) ukončením akreditovaného vzdelávacieho programu </w:t>
      </w:r>
      <w:r w:rsidR="00E32EC4" w:rsidRPr="00E604CF">
        <w:rPr>
          <w:rFonts w:ascii="Times New Roman" w:hAnsi="Times New Roman" w:cs="Times New Roman"/>
          <w:color w:val="000000" w:themeColor="text1"/>
          <w:sz w:val="24"/>
          <w:szCs w:val="24"/>
        </w:rPr>
        <w:t>určeného pre príslušnú</w:t>
      </w:r>
      <w:r w:rsidRPr="00E604CF">
        <w:rPr>
          <w:rFonts w:ascii="Times New Roman" w:hAnsi="Times New Roman" w:cs="Times New Roman"/>
          <w:color w:val="000000" w:themeColor="text1"/>
          <w:sz w:val="24"/>
          <w:szCs w:val="24"/>
        </w:rPr>
        <w:t xml:space="preserve"> </w:t>
      </w:r>
      <w:r w:rsidR="00951DCC" w:rsidRPr="00E604CF">
        <w:rPr>
          <w:rFonts w:ascii="Times New Roman" w:hAnsi="Times New Roman" w:cs="Times New Roman"/>
          <w:color w:val="000000" w:themeColor="text1"/>
          <w:sz w:val="24"/>
          <w:szCs w:val="24"/>
        </w:rPr>
        <w:t>profesijn</w:t>
      </w:r>
      <w:r w:rsidR="00E32EC4" w:rsidRPr="00E604CF">
        <w:rPr>
          <w:rFonts w:ascii="Times New Roman" w:hAnsi="Times New Roman" w:cs="Times New Roman"/>
          <w:color w:val="000000" w:themeColor="text1"/>
          <w:sz w:val="24"/>
          <w:szCs w:val="24"/>
        </w:rPr>
        <w:t>ú kvalifikáciu</w:t>
      </w:r>
      <w:r w:rsidR="00951DCC" w:rsidRPr="00E604CF">
        <w:rPr>
          <w:rFonts w:ascii="Times New Roman" w:hAnsi="Times New Roman" w:cs="Times New Roman"/>
          <w:color w:val="000000" w:themeColor="text1"/>
          <w:sz w:val="24"/>
          <w:szCs w:val="24"/>
        </w:rPr>
        <w:t xml:space="preserve"> alebo</w:t>
      </w:r>
    </w:p>
    <w:p w:rsidR="00951DCC" w:rsidRPr="00E604CF" w:rsidRDefault="00951DCC" w:rsidP="00951DCC">
      <w:pPr>
        <w:ind w:left="567" w:hanging="283"/>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b) v rámci </w:t>
      </w:r>
      <w:proofErr w:type="spellStart"/>
      <w:r w:rsidRPr="00E604CF">
        <w:rPr>
          <w:rFonts w:ascii="Times New Roman" w:hAnsi="Times New Roman" w:cs="Times New Roman"/>
          <w:color w:val="000000" w:themeColor="text1"/>
          <w:sz w:val="24"/>
          <w:szCs w:val="24"/>
        </w:rPr>
        <w:t>informálneho</w:t>
      </w:r>
      <w:proofErr w:type="spellEnd"/>
      <w:r w:rsidRPr="00E604CF">
        <w:rPr>
          <w:rFonts w:ascii="Times New Roman" w:hAnsi="Times New Roman" w:cs="Times New Roman"/>
          <w:color w:val="000000" w:themeColor="text1"/>
          <w:sz w:val="24"/>
          <w:szCs w:val="24"/>
        </w:rPr>
        <w:t xml:space="preserve"> učenia sa a</w:t>
      </w:r>
      <w:r w:rsidR="005E6FC8" w:rsidRPr="00E604CF">
        <w:rPr>
          <w:rFonts w:ascii="Times New Roman" w:hAnsi="Times New Roman" w:cs="Times New Roman"/>
          <w:color w:val="000000" w:themeColor="text1"/>
          <w:sz w:val="24"/>
          <w:szCs w:val="24"/>
        </w:rPr>
        <w:t xml:space="preserve"> má </w:t>
      </w:r>
      <w:r w:rsidR="00CB684E" w:rsidRPr="00E604CF">
        <w:rPr>
          <w:rFonts w:ascii="Times New Roman" w:hAnsi="Times New Roman" w:cs="Times New Roman"/>
          <w:color w:val="000000" w:themeColor="text1"/>
          <w:sz w:val="24"/>
          <w:szCs w:val="24"/>
        </w:rPr>
        <w:t xml:space="preserve">najmenej </w:t>
      </w:r>
      <w:r w:rsidRPr="00E604CF">
        <w:rPr>
          <w:rFonts w:ascii="Times New Roman" w:hAnsi="Times New Roman" w:cs="Times New Roman"/>
          <w:color w:val="000000" w:themeColor="text1"/>
          <w:sz w:val="24"/>
          <w:szCs w:val="24"/>
        </w:rPr>
        <w:t>stredn</w:t>
      </w:r>
      <w:r w:rsidR="00CB684E" w:rsidRPr="00E604CF">
        <w:rPr>
          <w:rFonts w:ascii="Times New Roman" w:hAnsi="Times New Roman" w:cs="Times New Roman"/>
          <w:color w:val="000000" w:themeColor="text1"/>
          <w:sz w:val="24"/>
          <w:szCs w:val="24"/>
        </w:rPr>
        <w:t>é</w:t>
      </w:r>
      <w:r w:rsidRPr="00E604CF">
        <w:rPr>
          <w:rFonts w:ascii="Times New Roman" w:hAnsi="Times New Roman" w:cs="Times New Roman"/>
          <w:color w:val="000000" w:themeColor="text1"/>
          <w:sz w:val="24"/>
          <w:szCs w:val="24"/>
        </w:rPr>
        <w:t xml:space="preserve"> odborn</w:t>
      </w:r>
      <w:r w:rsidR="00CB684E" w:rsidRPr="00E604CF">
        <w:rPr>
          <w:rFonts w:ascii="Times New Roman" w:hAnsi="Times New Roman" w:cs="Times New Roman"/>
          <w:color w:val="000000" w:themeColor="text1"/>
          <w:sz w:val="24"/>
          <w:szCs w:val="24"/>
        </w:rPr>
        <w:t>é</w:t>
      </w:r>
      <w:r w:rsidRPr="00E604CF">
        <w:rPr>
          <w:rFonts w:ascii="Times New Roman" w:hAnsi="Times New Roman" w:cs="Times New Roman"/>
          <w:color w:val="000000" w:themeColor="text1"/>
          <w:sz w:val="24"/>
          <w:szCs w:val="24"/>
        </w:rPr>
        <w:t xml:space="preserve"> vzdelan</w:t>
      </w:r>
      <w:r w:rsidR="00CB684E" w:rsidRPr="00E604CF">
        <w:rPr>
          <w:rFonts w:ascii="Times New Roman" w:hAnsi="Times New Roman" w:cs="Times New Roman"/>
          <w:color w:val="000000" w:themeColor="text1"/>
          <w:sz w:val="24"/>
          <w:szCs w:val="24"/>
        </w:rPr>
        <w:t>ie pre</w:t>
      </w:r>
      <w:r w:rsidRPr="00E604CF">
        <w:rPr>
          <w:rFonts w:ascii="Times New Roman" w:hAnsi="Times New Roman" w:cs="Times New Roman"/>
          <w:color w:val="000000" w:themeColor="text1"/>
          <w:sz w:val="24"/>
          <w:szCs w:val="24"/>
        </w:rPr>
        <w:t xml:space="preserve"> </w:t>
      </w:r>
      <w:r w:rsidR="00E32EC4" w:rsidRPr="00E604CF">
        <w:rPr>
          <w:rFonts w:ascii="Times New Roman" w:hAnsi="Times New Roman" w:cs="Times New Roman"/>
          <w:color w:val="000000" w:themeColor="text1"/>
          <w:sz w:val="24"/>
          <w:szCs w:val="24"/>
        </w:rPr>
        <w:t xml:space="preserve">inú odbornú </w:t>
      </w:r>
      <w:r w:rsidRPr="00E604CF">
        <w:rPr>
          <w:rFonts w:ascii="Times New Roman" w:hAnsi="Times New Roman" w:cs="Times New Roman"/>
          <w:color w:val="000000" w:themeColor="text1"/>
          <w:sz w:val="24"/>
          <w:szCs w:val="24"/>
        </w:rPr>
        <w:t>kvalifikáciu.</w:t>
      </w:r>
    </w:p>
    <w:p w:rsidR="00951DCC" w:rsidRPr="00E604CF" w:rsidRDefault="00951DCC" w:rsidP="00951DCC">
      <w:pPr>
        <w:jc w:val="both"/>
        <w:rPr>
          <w:rFonts w:ascii="Times New Roman" w:hAnsi="Times New Roman" w:cs="Times New Roman"/>
          <w:color w:val="000000" w:themeColor="text1"/>
          <w:sz w:val="24"/>
          <w:szCs w:val="24"/>
        </w:rPr>
      </w:pPr>
    </w:p>
    <w:p w:rsidR="00951DCC" w:rsidRPr="00E604CF" w:rsidRDefault="00951DCC" w:rsidP="00951DCC">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(2) Ak uchádzač podľa odseku 1 vykoná skúšku na overenie odbornej spôsobilosti podľa § 18 v strednej odbornej škole</w:t>
      </w:r>
      <w:r w:rsidR="00E978BA"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ktorá používa označenie centrum odborného vzdelávania a prípravy,</w:t>
      </w:r>
      <w:r w:rsidR="003C5596" w:rsidRPr="00E604CF">
        <w:rPr>
          <w:rFonts w:ascii="Times New Roman" w:hAnsi="Times New Roman" w:cs="Times New Roman"/>
          <w:color w:val="000000" w:themeColor="text1"/>
          <w:sz w:val="24"/>
          <w:szCs w:val="24"/>
          <w:vertAlign w:val="superscript"/>
        </w:rPr>
        <w:t>17</w:t>
      </w:r>
      <w:r w:rsidRPr="00E604CF">
        <w:rPr>
          <w:rFonts w:ascii="Times New Roman" w:hAnsi="Times New Roman" w:cs="Times New Roman"/>
          <w:color w:val="000000" w:themeColor="text1"/>
          <w:sz w:val="24"/>
          <w:szCs w:val="24"/>
        </w:rPr>
        <w:t>) stredná odborná škola mu okrem osvedčenia o profesijnej k</w:t>
      </w:r>
      <w:r w:rsidR="00CB684E" w:rsidRPr="00E604CF">
        <w:rPr>
          <w:rFonts w:ascii="Times New Roman" w:hAnsi="Times New Roman" w:cs="Times New Roman"/>
          <w:color w:val="000000" w:themeColor="text1"/>
          <w:sz w:val="24"/>
          <w:szCs w:val="24"/>
        </w:rPr>
        <w:t>valifikácii vydá aj výučný list</w:t>
      </w:r>
      <w:r w:rsidR="00CC7E27" w:rsidRPr="00E604CF">
        <w:rPr>
          <w:rFonts w:ascii="Times New Roman" w:hAnsi="Times New Roman" w:cs="Times New Roman"/>
          <w:color w:val="000000" w:themeColor="text1"/>
          <w:sz w:val="24"/>
          <w:szCs w:val="24"/>
        </w:rPr>
        <w:t xml:space="preserve"> v </w:t>
      </w:r>
      <w:r w:rsidR="00CB684E" w:rsidRPr="00E604CF">
        <w:rPr>
          <w:rFonts w:ascii="Times New Roman" w:hAnsi="Times New Roman" w:cs="Times New Roman"/>
          <w:color w:val="000000" w:themeColor="text1"/>
          <w:sz w:val="24"/>
          <w:szCs w:val="24"/>
        </w:rPr>
        <w:t>príslušn</w:t>
      </w:r>
      <w:r w:rsidR="00CC7E27" w:rsidRPr="00E604CF">
        <w:rPr>
          <w:rFonts w:ascii="Times New Roman" w:hAnsi="Times New Roman" w:cs="Times New Roman"/>
          <w:color w:val="000000" w:themeColor="text1"/>
          <w:sz w:val="24"/>
          <w:szCs w:val="24"/>
        </w:rPr>
        <w:t xml:space="preserve">om </w:t>
      </w:r>
      <w:r w:rsidR="00CB684E" w:rsidRPr="00E604CF">
        <w:rPr>
          <w:rFonts w:ascii="Times New Roman" w:hAnsi="Times New Roman" w:cs="Times New Roman"/>
          <w:color w:val="000000" w:themeColor="text1"/>
          <w:sz w:val="24"/>
          <w:szCs w:val="24"/>
        </w:rPr>
        <w:t>učebn</w:t>
      </w:r>
      <w:r w:rsidR="00CC7E27" w:rsidRPr="00E604CF">
        <w:rPr>
          <w:rFonts w:ascii="Times New Roman" w:hAnsi="Times New Roman" w:cs="Times New Roman"/>
          <w:color w:val="000000" w:themeColor="text1"/>
          <w:sz w:val="24"/>
          <w:szCs w:val="24"/>
        </w:rPr>
        <w:t>om odbore</w:t>
      </w:r>
      <w:r w:rsidR="00CB684E" w:rsidRPr="00E604CF">
        <w:rPr>
          <w:rFonts w:ascii="Times New Roman" w:hAnsi="Times New Roman" w:cs="Times New Roman"/>
          <w:color w:val="000000" w:themeColor="text1"/>
          <w:sz w:val="24"/>
          <w:szCs w:val="24"/>
        </w:rPr>
        <w:t>.</w:t>
      </w:r>
    </w:p>
    <w:p w:rsidR="00951DCC" w:rsidRPr="00E604CF" w:rsidRDefault="00951DCC" w:rsidP="00951DCC">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(3) </w:t>
      </w:r>
      <w:r w:rsidR="00873EE4" w:rsidRPr="00E604CF">
        <w:rPr>
          <w:rFonts w:ascii="Times New Roman" w:hAnsi="Times New Roman" w:cs="Times New Roman"/>
          <w:color w:val="000000" w:themeColor="text1"/>
          <w:sz w:val="24"/>
          <w:szCs w:val="24"/>
        </w:rPr>
        <w:t>K</w:t>
      </w:r>
      <w:r w:rsidRPr="00E604CF">
        <w:rPr>
          <w:rFonts w:ascii="Times New Roman" w:hAnsi="Times New Roman" w:cs="Times New Roman"/>
          <w:color w:val="000000" w:themeColor="text1"/>
          <w:sz w:val="24"/>
          <w:szCs w:val="24"/>
        </w:rPr>
        <w:t xml:space="preserve">valifikáciu, ktorej úroveň zodpovedá </w:t>
      </w:r>
      <w:r w:rsidR="00873EE4" w:rsidRPr="00E604CF">
        <w:rPr>
          <w:rFonts w:ascii="Times New Roman" w:hAnsi="Times New Roman" w:cs="Times New Roman"/>
          <w:color w:val="000000" w:themeColor="text1"/>
          <w:sz w:val="24"/>
          <w:szCs w:val="24"/>
        </w:rPr>
        <w:t xml:space="preserve">vysokoškolskej </w:t>
      </w:r>
      <w:r w:rsidRPr="00E604CF">
        <w:rPr>
          <w:rFonts w:ascii="Times New Roman" w:hAnsi="Times New Roman" w:cs="Times New Roman"/>
          <w:color w:val="000000" w:themeColor="text1"/>
          <w:sz w:val="24"/>
          <w:szCs w:val="24"/>
        </w:rPr>
        <w:t>kvalifikácii získanej absolvovaním profesijne orientovaného bakalárskeho študijného programu,</w:t>
      </w:r>
      <w:r w:rsidR="003C5596" w:rsidRPr="00E604CF">
        <w:rPr>
          <w:rFonts w:ascii="Times New Roman" w:hAnsi="Times New Roman" w:cs="Times New Roman"/>
          <w:color w:val="000000" w:themeColor="text1"/>
          <w:sz w:val="24"/>
          <w:szCs w:val="24"/>
          <w:vertAlign w:val="superscript"/>
        </w:rPr>
        <w:t>18</w:t>
      </w:r>
      <w:r w:rsidR="00F377AA"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 xml:space="preserve"> možno </w:t>
      </w:r>
      <w:r w:rsidR="006528AC" w:rsidRPr="00E604CF">
        <w:rPr>
          <w:rFonts w:ascii="Times New Roman" w:hAnsi="Times New Roman" w:cs="Times New Roman"/>
          <w:color w:val="000000" w:themeColor="text1"/>
          <w:sz w:val="24"/>
          <w:szCs w:val="24"/>
        </w:rPr>
        <w:t xml:space="preserve">postupom hodnotenia </w:t>
      </w:r>
      <w:r w:rsidR="00CB684E" w:rsidRPr="00E604CF">
        <w:rPr>
          <w:rFonts w:ascii="Times New Roman" w:hAnsi="Times New Roman" w:cs="Times New Roman"/>
          <w:color w:val="000000" w:themeColor="text1"/>
          <w:sz w:val="24"/>
          <w:szCs w:val="24"/>
        </w:rPr>
        <w:t>upraveným</w:t>
      </w:r>
      <w:r w:rsidR="006528AC" w:rsidRPr="00E604CF">
        <w:rPr>
          <w:rFonts w:ascii="Times New Roman" w:hAnsi="Times New Roman" w:cs="Times New Roman"/>
          <w:color w:val="000000" w:themeColor="text1"/>
          <w:sz w:val="24"/>
          <w:szCs w:val="24"/>
        </w:rPr>
        <w:t xml:space="preserve"> vo vnútornom predpise</w:t>
      </w:r>
      <w:r w:rsidR="00CB684E" w:rsidRPr="00E604CF">
        <w:rPr>
          <w:rFonts w:ascii="Times New Roman" w:hAnsi="Times New Roman" w:cs="Times New Roman"/>
          <w:color w:val="000000" w:themeColor="text1"/>
          <w:sz w:val="24"/>
          <w:szCs w:val="24"/>
        </w:rPr>
        <w:t xml:space="preserve"> vysokej školy</w:t>
      </w:r>
      <w:r w:rsidR="006528AC"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získať aj úspešným vykonaním skúšky na overenie odbornej spôsobilosti podľa § 18, ak uchádzač</w:t>
      </w:r>
    </w:p>
    <w:p w:rsidR="00951DCC" w:rsidRPr="00E604CF" w:rsidRDefault="00951DCC" w:rsidP="00951DCC">
      <w:pPr>
        <w:ind w:left="567" w:hanging="283"/>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a) </w:t>
      </w:r>
      <w:r w:rsidR="00DB49B5" w:rsidRPr="00E604CF">
        <w:rPr>
          <w:rFonts w:ascii="Times New Roman" w:hAnsi="Times New Roman" w:cs="Times New Roman"/>
          <w:color w:val="000000" w:themeColor="text1"/>
          <w:sz w:val="24"/>
          <w:szCs w:val="24"/>
        </w:rPr>
        <w:t>nadobudol</w:t>
      </w:r>
      <w:r w:rsidRPr="00E604CF">
        <w:rPr>
          <w:rFonts w:ascii="Times New Roman" w:hAnsi="Times New Roman" w:cs="Times New Roman"/>
          <w:color w:val="000000" w:themeColor="text1"/>
          <w:sz w:val="24"/>
          <w:szCs w:val="24"/>
        </w:rPr>
        <w:t xml:space="preserve"> pred podaním žiadosti o vykonanie skúšky zodpovedajúce vedomosti, zručnosti a kompetencie v rámci </w:t>
      </w:r>
      <w:proofErr w:type="spellStart"/>
      <w:r w:rsidRPr="00E604CF">
        <w:rPr>
          <w:rFonts w:ascii="Times New Roman" w:hAnsi="Times New Roman" w:cs="Times New Roman"/>
          <w:color w:val="000000" w:themeColor="text1"/>
          <w:sz w:val="24"/>
          <w:szCs w:val="24"/>
        </w:rPr>
        <w:t>informálneho</w:t>
      </w:r>
      <w:proofErr w:type="spellEnd"/>
      <w:r w:rsidRPr="00E604CF">
        <w:rPr>
          <w:rFonts w:ascii="Times New Roman" w:hAnsi="Times New Roman" w:cs="Times New Roman"/>
          <w:color w:val="000000" w:themeColor="text1"/>
          <w:sz w:val="24"/>
          <w:szCs w:val="24"/>
        </w:rPr>
        <w:t xml:space="preserve"> učenia sa a</w:t>
      </w:r>
    </w:p>
    <w:p w:rsidR="00873EE4" w:rsidRPr="00E604CF" w:rsidRDefault="00951DCC" w:rsidP="00951DCC">
      <w:pPr>
        <w:ind w:left="567" w:hanging="283"/>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b) vykonal skúšku na overenie odbornej spôsobilosti podľa § 18 na vysokej škole, ktorá je oprávnená uskutočňovať príslušný </w:t>
      </w:r>
      <w:r w:rsidR="003F5848" w:rsidRPr="00E604CF">
        <w:rPr>
          <w:rFonts w:ascii="Times New Roman" w:hAnsi="Times New Roman" w:cs="Times New Roman"/>
          <w:color w:val="000000" w:themeColor="text1"/>
          <w:sz w:val="24"/>
          <w:szCs w:val="24"/>
        </w:rPr>
        <w:t xml:space="preserve">akreditovaný </w:t>
      </w:r>
      <w:r w:rsidRPr="00E604CF">
        <w:rPr>
          <w:rFonts w:ascii="Times New Roman" w:hAnsi="Times New Roman" w:cs="Times New Roman"/>
          <w:color w:val="000000" w:themeColor="text1"/>
          <w:sz w:val="24"/>
          <w:szCs w:val="24"/>
        </w:rPr>
        <w:t>profesijne orientovaný bakalársky študijný program.</w:t>
      </w:r>
    </w:p>
    <w:p w:rsidR="00951DCC" w:rsidRPr="00E604CF" w:rsidRDefault="00873EE4" w:rsidP="00873EE4">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(4) Po vykonaní skúšky na overenie odbornej spôsobilosti podľa odseku 3 vysoká škola vydáva osvedčenie o profesijnej kvalifikácii. Úspešným absolvovaním skúšky na overenie odbornej spôsobilosti podľa odseku 3 nemožno získať stupeň vzdelania a akademický titul.</w:t>
      </w:r>
      <w:r w:rsidR="008963FD" w:rsidRPr="00E604CF">
        <w:rPr>
          <w:rFonts w:ascii="Times New Roman" w:hAnsi="Times New Roman" w:cs="Times New Roman"/>
          <w:color w:val="000000" w:themeColor="text1"/>
          <w:sz w:val="24"/>
          <w:szCs w:val="24"/>
        </w:rPr>
        <w:t>“.</w:t>
      </w:r>
    </w:p>
    <w:p w:rsidR="00966E5C" w:rsidRPr="00E604CF" w:rsidRDefault="00966E5C" w:rsidP="00951DCC">
      <w:pPr>
        <w:ind w:left="567" w:hanging="283"/>
        <w:jc w:val="both"/>
        <w:rPr>
          <w:rFonts w:ascii="Times New Roman" w:hAnsi="Times New Roman" w:cs="Times New Roman"/>
          <w:color w:val="000000" w:themeColor="text1"/>
          <w:sz w:val="24"/>
          <w:szCs w:val="24"/>
        </w:rPr>
      </w:pPr>
    </w:p>
    <w:p w:rsidR="00E978BA" w:rsidRPr="00E604CF" w:rsidRDefault="00E978BA" w:rsidP="00E978B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w:t>
      </w:r>
      <w:r w:rsidR="00CB04B1" w:rsidRPr="00E604CF">
        <w:rPr>
          <w:rFonts w:ascii="Times New Roman" w:hAnsi="Times New Roman" w:cs="Times New Roman"/>
          <w:color w:val="000000" w:themeColor="text1"/>
          <w:sz w:val="24"/>
          <w:szCs w:val="24"/>
        </w:rPr>
        <w:t>oznámky</w:t>
      </w:r>
      <w:r w:rsidR="003C5596" w:rsidRPr="00E604CF">
        <w:rPr>
          <w:rFonts w:ascii="Times New Roman" w:hAnsi="Times New Roman" w:cs="Times New Roman"/>
          <w:color w:val="000000" w:themeColor="text1"/>
          <w:sz w:val="24"/>
          <w:szCs w:val="24"/>
        </w:rPr>
        <w:t xml:space="preserve"> pod čiarou k odkazom 17 a 18</w:t>
      </w:r>
      <w:r w:rsidRPr="00E604CF">
        <w:rPr>
          <w:rFonts w:ascii="Times New Roman" w:hAnsi="Times New Roman" w:cs="Times New Roman"/>
          <w:color w:val="000000" w:themeColor="text1"/>
          <w:sz w:val="24"/>
          <w:szCs w:val="24"/>
        </w:rPr>
        <w:t xml:space="preserve"> znejú:</w:t>
      </w:r>
    </w:p>
    <w:p w:rsidR="00E978BA" w:rsidRPr="00E604CF" w:rsidRDefault="00E978BA" w:rsidP="00E978B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3C5596" w:rsidRPr="00E604CF">
        <w:rPr>
          <w:rFonts w:ascii="Times New Roman" w:hAnsi="Times New Roman" w:cs="Times New Roman"/>
          <w:color w:val="000000" w:themeColor="text1"/>
          <w:sz w:val="24"/>
          <w:szCs w:val="24"/>
          <w:vertAlign w:val="superscript"/>
        </w:rPr>
        <w:t>17</w:t>
      </w:r>
      <w:r w:rsidRPr="00E604CF">
        <w:rPr>
          <w:rFonts w:ascii="Times New Roman" w:hAnsi="Times New Roman" w:cs="Times New Roman"/>
          <w:color w:val="000000" w:themeColor="text1"/>
          <w:sz w:val="24"/>
          <w:szCs w:val="24"/>
        </w:rPr>
        <w:t>) § 24 zákona č. 61/2015 Z. z. o odbornom vzdelávaní a príprave a o zmene a doplnení niektorých zákonov v znení zákona č. 209/2018 Z. z.</w:t>
      </w:r>
    </w:p>
    <w:p w:rsidR="00E978BA" w:rsidRPr="00E604CF" w:rsidRDefault="003C5596" w:rsidP="00E978B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vertAlign w:val="superscript"/>
        </w:rPr>
        <w:t>18</w:t>
      </w:r>
      <w:r w:rsidR="00E978BA" w:rsidRPr="00E604CF">
        <w:rPr>
          <w:rFonts w:ascii="Times New Roman" w:hAnsi="Times New Roman" w:cs="Times New Roman"/>
          <w:color w:val="000000" w:themeColor="text1"/>
          <w:sz w:val="24"/>
          <w:szCs w:val="24"/>
        </w:rPr>
        <w:t>) § 52 ods. 1 zákona č. 131/2002 Z. z. v znení zákona č. 455/2012 Z. z.“.</w:t>
      </w:r>
    </w:p>
    <w:p w:rsidR="00951DCC" w:rsidRPr="00E604CF" w:rsidRDefault="00951DCC" w:rsidP="00951DCC">
      <w:pPr>
        <w:jc w:val="both"/>
        <w:rPr>
          <w:rFonts w:ascii="Times New Roman" w:hAnsi="Times New Roman" w:cs="Times New Roman"/>
          <w:color w:val="000000" w:themeColor="text1"/>
          <w:sz w:val="24"/>
          <w:szCs w:val="24"/>
        </w:rPr>
      </w:pPr>
    </w:p>
    <w:p w:rsidR="00E24771" w:rsidRPr="00E604CF" w:rsidRDefault="00E24771"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22 ods. 6 písm. c) sa slová „úplnej kvalifikácie alebo názov čiastočných“ nahrádza slovom „profesijných“.</w:t>
      </w:r>
    </w:p>
    <w:p w:rsidR="00124200" w:rsidRPr="00E604CF" w:rsidRDefault="00124200" w:rsidP="00124200">
      <w:pPr>
        <w:jc w:val="both"/>
        <w:rPr>
          <w:rFonts w:ascii="Times New Roman" w:hAnsi="Times New Roman" w:cs="Times New Roman"/>
          <w:color w:val="000000" w:themeColor="text1"/>
          <w:sz w:val="24"/>
          <w:szCs w:val="24"/>
        </w:rPr>
      </w:pPr>
    </w:p>
    <w:p w:rsidR="00124200" w:rsidRPr="00E604CF" w:rsidRDefault="005C7609" w:rsidP="00124200">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w:t>
      </w:r>
      <w:r w:rsidR="00124200" w:rsidRPr="00E604CF">
        <w:rPr>
          <w:rFonts w:ascii="Times New Roman" w:hAnsi="Times New Roman" w:cs="Times New Roman"/>
          <w:color w:val="000000" w:themeColor="text1"/>
          <w:sz w:val="24"/>
          <w:szCs w:val="24"/>
        </w:rPr>
        <w:t xml:space="preserve">§ 23 </w:t>
      </w:r>
      <w:r w:rsidRPr="00E604CF">
        <w:rPr>
          <w:rFonts w:ascii="Times New Roman" w:hAnsi="Times New Roman" w:cs="Times New Roman"/>
          <w:color w:val="000000" w:themeColor="text1"/>
          <w:sz w:val="24"/>
          <w:szCs w:val="24"/>
        </w:rPr>
        <w:t>ods. 1 sa na konci pripájaj</w:t>
      </w:r>
      <w:r w:rsidR="0088549F" w:rsidRPr="00E604CF">
        <w:rPr>
          <w:rFonts w:ascii="Times New Roman" w:hAnsi="Times New Roman" w:cs="Times New Roman"/>
          <w:color w:val="000000" w:themeColor="text1"/>
          <w:sz w:val="24"/>
          <w:szCs w:val="24"/>
        </w:rPr>
        <w:t>ú tieto slová: „v spolupráci s a</w:t>
      </w:r>
      <w:r w:rsidRPr="00E604CF">
        <w:rPr>
          <w:rFonts w:ascii="Times New Roman" w:hAnsi="Times New Roman" w:cs="Times New Roman"/>
          <w:color w:val="000000" w:themeColor="text1"/>
          <w:sz w:val="24"/>
          <w:szCs w:val="24"/>
        </w:rPr>
        <w:t xml:space="preserve">lianciou sektorových </w:t>
      </w:r>
      <w:r w:rsidR="0088549F" w:rsidRPr="00E604CF">
        <w:rPr>
          <w:rFonts w:ascii="Times New Roman" w:hAnsi="Times New Roman" w:cs="Times New Roman"/>
          <w:color w:val="000000" w:themeColor="text1"/>
          <w:sz w:val="24"/>
          <w:szCs w:val="24"/>
        </w:rPr>
        <w:t>rád</w:t>
      </w:r>
      <w:r w:rsidR="006053C4" w:rsidRPr="00E604CF">
        <w:rPr>
          <w:rFonts w:ascii="Times New Roman" w:hAnsi="Times New Roman" w:cs="Times New Roman"/>
          <w:color w:val="000000" w:themeColor="text1"/>
          <w:sz w:val="24"/>
          <w:szCs w:val="24"/>
          <w:vertAlign w:val="superscript"/>
        </w:rPr>
        <w:t>16b</w:t>
      </w:r>
      <w:r w:rsidR="006053C4"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w:t>
      </w:r>
    </w:p>
    <w:p w:rsidR="004B7197" w:rsidRPr="00E604CF" w:rsidRDefault="004B7197" w:rsidP="004B7197">
      <w:pPr>
        <w:pStyle w:val="Odsekzoznamu"/>
        <w:rPr>
          <w:rFonts w:ascii="Times New Roman" w:hAnsi="Times New Roman" w:cs="Times New Roman"/>
          <w:color w:val="000000" w:themeColor="text1"/>
          <w:sz w:val="24"/>
          <w:szCs w:val="24"/>
        </w:rPr>
      </w:pPr>
    </w:p>
    <w:p w:rsidR="004B7197" w:rsidRPr="00E604CF" w:rsidRDefault="00D22C98" w:rsidP="00124200">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Za </w:t>
      </w:r>
      <w:r w:rsidR="004B7197" w:rsidRPr="00E604CF">
        <w:rPr>
          <w:rFonts w:ascii="Times New Roman" w:hAnsi="Times New Roman" w:cs="Times New Roman"/>
          <w:color w:val="000000" w:themeColor="text1"/>
          <w:sz w:val="24"/>
          <w:szCs w:val="24"/>
        </w:rPr>
        <w:t xml:space="preserve">§ 23 sa </w:t>
      </w:r>
      <w:r w:rsidRPr="00E604CF">
        <w:rPr>
          <w:rFonts w:ascii="Times New Roman" w:hAnsi="Times New Roman" w:cs="Times New Roman"/>
          <w:color w:val="000000" w:themeColor="text1"/>
          <w:sz w:val="24"/>
          <w:szCs w:val="24"/>
        </w:rPr>
        <w:t>vkladá</w:t>
      </w:r>
      <w:r w:rsidR="004B7197"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 xml:space="preserve">§ 23a, </w:t>
      </w:r>
      <w:r w:rsidR="004B7197" w:rsidRPr="00E604CF">
        <w:rPr>
          <w:rFonts w:ascii="Times New Roman" w:hAnsi="Times New Roman" w:cs="Times New Roman"/>
          <w:color w:val="000000" w:themeColor="text1"/>
          <w:sz w:val="24"/>
          <w:szCs w:val="24"/>
        </w:rPr>
        <w:t xml:space="preserve">ktorý </w:t>
      </w:r>
      <w:r w:rsidRPr="00E604CF">
        <w:rPr>
          <w:rFonts w:ascii="Times New Roman" w:hAnsi="Times New Roman" w:cs="Times New Roman"/>
          <w:color w:val="000000" w:themeColor="text1"/>
          <w:sz w:val="24"/>
          <w:szCs w:val="24"/>
        </w:rPr>
        <w:t>vrátane nadpisu znie</w:t>
      </w:r>
      <w:r w:rsidR="004B7197" w:rsidRPr="00E604CF">
        <w:rPr>
          <w:rFonts w:ascii="Times New Roman" w:hAnsi="Times New Roman" w:cs="Times New Roman"/>
          <w:color w:val="000000" w:themeColor="text1"/>
          <w:sz w:val="24"/>
          <w:szCs w:val="24"/>
        </w:rPr>
        <w:t>:</w:t>
      </w:r>
    </w:p>
    <w:p w:rsidR="00D22C98" w:rsidRPr="00E604CF" w:rsidRDefault="00D22C98" w:rsidP="00D22C98">
      <w:pPr>
        <w:pStyle w:val="Odsekzoznamu"/>
        <w:rPr>
          <w:rFonts w:ascii="Times New Roman" w:hAnsi="Times New Roman" w:cs="Times New Roman"/>
          <w:color w:val="000000" w:themeColor="text1"/>
          <w:sz w:val="24"/>
          <w:szCs w:val="24"/>
        </w:rPr>
      </w:pPr>
    </w:p>
    <w:p w:rsidR="00D22C98" w:rsidRPr="00E604CF" w:rsidRDefault="00D22C98" w:rsidP="00D22C98">
      <w:pPr>
        <w:pStyle w:val="Odsekzoznamu"/>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 23a</w:t>
      </w:r>
    </w:p>
    <w:p w:rsidR="00D22C98" w:rsidRPr="00E604CF" w:rsidRDefault="00D22C98" w:rsidP="00D22C98">
      <w:pPr>
        <w:pStyle w:val="Odsekzoznamu"/>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Monitorovanie úrovne a efektívnosti celoživotného vzdelávania</w:t>
      </w:r>
    </w:p>
    <w:p w:rsidR="00D22C98" w:rsidRPr="00E604CF" w:rsidRDefault="00D22C98" w:rsidP="00D22C98">
      <w:pPr>
        <w:rPr>
          <w:rFonts w:ascii="Times New Roman" w:hAnsi="Times New Roman" w:cs="Times New Roman"/>
          <w:color w:val="000000" w:themeColor="text1"/>
          <w:sz w:val="24"/>
          <w:szCs w:val="24"/>
        </w:rPr>
      </w:pPr>
    </w:p>
    <w:p w:rsidR="00D22C98" w:rsidRPr="00E604CF" w:rsidRDefault="00D22C98" w:rsidP="00D22C98">
      <w:pPr>
        <w:pStyle w:val="Odsekzoznamu"/>
        <w:numPr>
          <w:ilvl w:val="0"/>
          <w:numId w:val="24"/>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Ministerstvo monitoruje úroveň a efektívnosť celoživotného vzdelávania.</w:t>
      </w:r>
    </w:p>
    <w:p w:rsidR="00D22C98" w:rsidRPr="00E604CF" w:rsidRDefault="00072501" w:rsidP="00072501">
      <w:pPr>
        <w:pStyle w:val="Odsekzoznamu"/>
        <w:numPr>
          <w:ilvl w:val="0"/>
          <w:numId w:val="24"/>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Subjekty verejnej správy sú povinné poskytnúť potrebnú súčinnosť ministerstvu </w:t>
      </w:r>
      <w:r w:rsidR="00D22C98" w:rsidRPr="00E604CF">
        <w:rPr>
          <w:rFonts w:ascii="Times New Roman" w:hAnsi="Times New Roman" w:cs="Times New Roman"/>
          <w:color w:val="000000" w:themeColor="text1"/>
          <w:sz w:val="24"/>
          <w:szCs w:val="24"/>
        </w:rPr>
        <w:t>pri spracúvaní údajov súvisiacich s monitorovaním úrovne a efektív</w:t>
      </w:r>
      <w:r w:rsidRPr="00E604CF">
        <w:rPr>
          <w:rFonts w:ascii="Times New Roman" w:hAnsi="Times New Roman" w:cs="Times New Roman"/>
          <w:color w:val="000000" w:themeColor="text1"/>
          <w:sz w:val="24"/>
          <w:szCs w:val="24"/>
        </w:rPr>
        <w:t xml:space="preserve">nosti celoživotného vzdelávania a </w:t>
      </w:r>
      <w:r w:rsidR="00D22C98" w:rsidRPr="00E604CF">
        <w:rPr>
          <w:rFonts w:ascii="Times New Roman" w:hAnsi="Times New Roman" w:cs="Times New Roman"/>
          <w:color w:val="000000" w:themeColor="text1"/>
          <w:sz w:val="24"/>
          <w:szCs w:val="24"/>
        </w:rPr>
        <w:t xml:space="preserve">na odôvodnenú žiadosť </w:t>
      </w:r>
      <w:r w:rsidR="00F63199" w:rsidRPr="00E604CF">
        <w:rPr>
          <w:rFonts w:ascii="Times New Roman" w:hAnsi="Times New Roman" w:cs="Times New Roman"/>
          <w:color w:val="000000" w:themeColor="text1"/>
          <w:sz w:val="24"/>
          <w:szCs w:val="24"/>
        </w:rPr>
        <w:t xml:space="preserve">ministerstva </w:t>
      </w:r>
      <w:r w:rsidRPr="00E604CF">
        <w:rPr>
          <w:rFonts w:ascii="Times New Roman" w:hAnsi="Times New Roman" w:cs="Times New Roman"/>
          <w:color w:val="000000" w:themeColor="text1"/>
          <w:sz w:val="24"/>
          <w:szCs w:val="24"/>
        </w:rPr>
        <w:t>aj poskytnúť</w:t>
      </w:r>
      <w:r w:rsidR="00D22C98" w:rsidRPr="00E604CF">
        <w:rPr>
          <w:rFonts w:ascii="Times New Roman" w:hAnsi="Times New Roman" w:cs="Times New Roman"/>
          <w:color w:val="000000" w:themeColor="text1"/>
          <w:sz w:val="24"/>
          <w:szCs w:val="24"/>
        </w:rPr>
        <w:t xml:space="preserve"> nevyhnutn</w:t>
      </w:r>
      <w:r w:rsidRPr="00E604CF">
        <w:rPr>
          <w:rFonts w:ascii="Times New Roman" w:hAnsi="Times New Roman" w:cs="Times New Roman"/>
          <w:color w:val="000000" w:themeColor="text1"/>
          <w:sz w:val="24"/>
          <w:szCs w:val="24"/>
        </w:rPr>
        <w:t>é</w:t>
      </w:r>
      <w:r w:rsidR="00D22C98" w:rsidRPr="00E604CF">
        <w:rPr>
          <w:rFonts w:ascii="Times New Roman" w:hAnsi="Times New Roman" w:cs="Times New Roman"/>
          <w:color w:val="000000" w:themeColor="text1"/>
          <w:sz w:val="24"/>
          <w:szCs w:val="24"/>
        </w:rPr>
        <w:t xml:space="preserve"> osobn</w:t>
      </w:r>
      <w:r w:rsidRPr="00E604CF">
        <w:rPr>
          <w:rFonts w:ascii="Times New Roman" w:hAnsi="Times New Roman" w:cs="Times New Roman"/>
          <w:color w:val="000000" w:themeColor="text1"/>
          <w:sz w:val="24"/>
          <w:szCs w:val="24"/>
        </w:rPr>
        <w:t>é</w:t>
      </w:r>
      <w:r w:rsidR="00D22C98" w:rsidRPr="00E604CF">
        <w:rPr>
          <w:rFonts w:ascii="Times New Roman" w:hAnsi="Times New Roman" w:cs="Times New Roman"/>
          <w:color w:val="000000" w:themeColor="text1"/>
          <w:sz w:val="24"/>
          <w:szCs w:val="24"/>
        </w:rPr>
        <w:t xml:space="preserve"> údaj</w:t>
      </w:r>
      <w:r w:rsidRPr="00E604CF">
        <w:rPr>
          <w:rFonts w:ascii="Times New Roman" w:hAnsi="Times New Roman" w:cs="Times New Roman"/>
          <w:color w:val="000000" w:themeColor="text1"/>
          <w:sz w:val="24"/>
          <w:szCs w:val="24"/>
        </w:rPr>
        <w:t>e</w:t>
      </w:r>
      <w:r w:rsidR="00D22C98" w:rsidRPr="00E604CF">
        <w:rPr>
          <w:rFonts w:ascii="Times New Roman" w:hAnsi="Times New Roman" w:cs="Times New Roman"/>
          <w:color w:val="000000" w:themeColor="text1"/>
          <w:sz w:val="24"/>
          <w:szCs w:val="24"/>
        </w:rPr>
        <w:t>.</w:t>
      </w:r>
      <w:r w:rsidR="00CB3C2C" w:rsidRPr="00E604CF">
        <w:rPr>
          <w:rFonts w:ascii="Times New Roman" w:hAnsi="Times New Roman" w:cs="Times New Roman"/>
          <w:color w:val="000000" w:themeColor="text1"/>
          <w:sz w:val="24"/>
          <w:szCs w:val="24"/>
        </w:rPr>
        <w:t>“.</w:t>
      </w:r>
    </w:p>
    <w:p w:rsidR="00BB44A2" w:rsidRPr="00E604CF" w:rsidRDefault="00BB44A2" w:rsidP="00BB44A2">
      <w:pPr>
        <w:pStyle w:val="Odsekzoznamu"/>
        <w:rPr>
          <w:rFonts w:ascii="Times New Roman" w:hAnsi="Times New Roman" w:cs="Times New Roman"/>
          <w:color w:val="000000" w:themeColor="text1"/>
          <w:sz w:val="24"/>
          <w:szCs w:val="24"/>
        </w:rPr>
      </w:pPr>
    </w:p>
    <w:p w:rsidR="00A05D96" w:rsidRPr="00E604CF" w:rsidRDefault="00A05D96" w:rsidP="00124200">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24 ods. 1 písm. b) </w:t>
      </w:r>
      <w:r w:rsidR="00F02C30" w:rsidRPr="00E604CF">
        <w:rPr>
          <w:rFonts w:ascii="Times New Roman" w:hAnsi="Times New Roman" w:cs="Times New Roman"/>
          <w:color w:val="000000" w:themeColor="text1"/>
          <w:sz w:val="24"/>
          <w:szCs w:val="24"/>
        </w:rPr>
        <w:t xml:space="preserve">a ods. 3 úvodnej vete </w:t>
      </w:r>
      <w:r w:rsidRPr="00E604CF">
        <w:rPr>
          <w:rFonts w:ascii="Times New Roman" w:hAnsi="Times New Roman" w:cs="Times New Roman"/>
          <w:color w:val="000000" w:themeColor="text1"/>
          <w:sz w:val="24"/>
          <w:szCs w:val="24"/>
        </w:rPr>
        <w:t>sa slová „ods. 4 alebo ods. 5“ nahrádzajú slovami „ods. 5 alebo ods. 6“.</w:t>
      </w:r>
    </w:p>
    <w:p w:rsidR="00A05D96" w:rsidRPr="00E604CF" w:rsidRDefault="00A05D96" w:rsidP="00A05D96">
      <w:pPr>
        <w:pStyle w:val="Odsekzoznamu"/>
        <w:rPr>
          <w:rFonts w:ascii="Times New Roman" w:hAnsi="Times New Roman" w:cs="Times New Roman"/>
          <w:color w:val="000000" w:themeColor="text1"/>
          <w:sz w:val="24"/>
          <w:szCs w:val="24"/>
        </w:rPr>
      </w:pPr>
    </w:p>
    <w:p w:rsidR="00BB44A2" w:rsidRPr="00E604CF" w:rsidRDefault="00BB44A2" w:rsidP="00124200">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Za šiestu časť sa vkladá nová siedma časť, ktorá vrátane nadpisu znie:</w:t>
      </w:r>
    </w:p>
    <w:p w:rsidR="00BB44A2" w:rsidRPr="00E604CF" w:rsidRDefault="00BB44A2" w:rsidP="00BB44A2">
      <w:pPr>
        <w:pStyle w:val="Odsekzoznamu"/>
        <w:rPr>
          <w:rFonts w:ascii="Times New Roman" w:hAnsi="Times New Roman" w:cs="Times New Roman"/>
          <w:color w:val="000000" w:themeColor="text1"/>
          <w:sz w:val="24"/>
          <w:szCs w:val="24"/>
        </w:rPr>
      </w:pPr>
    </w:p>
    <w:p w:rsidR="00BB44A2" w:rsidRPr="00E604CF" w:rsidRDefault="00BB44A2" w:rsidP="00014EB2">
      <w:pPr>
        <w:pStyle w:val="Odsekzoznamu"/>
        <w:ind w:left="0"/>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„SIEDMA ČASŤ</w:t>
      </w:r>
    </w:p>
    <w:p w:rsidR="00BB44A2" w:rsidRPr="00E604CF" w:rsidRDefault="00BB44A2" w:rsidP="00BB44A2">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SPRACÚVANIE OSOBNÝCH ÚDAJOV</w:t>
      </w:r>
    </w:p>
    <w:p w:rsidR="00BB44A2" w:rsidRPr="00E604CF" w:rsidRDefault="00BB44A2" w:rsidP="00BB44A2">
      <w:pPr>
        <w:jc w:val="both"/>
        <w:rPr>
          <w:rFonts w:ascii="Times New Roman" w:hAnsi="Times New Roman" w:cs="Times New Roman"/>
          <w:color w:val="000000" w:themeColor="text1"/>
          <w:sz w:val="24"/>
          <w:szCs w:val="24"/>
        </w:rPr>
      </w:pPr>
    </w:p>
    <w:p w:rsidR="00BB44A2" w:rsidRPr="00E604CF" w:rsidRDefault="00BB44A2" w:rsidP="00BB44A2">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27a</w:t>
      </w:r>
    </w:p>
    <w:p w:rsidR="00BB44A2" w:rsidRPr="00E604CF" w:rsidRDefault="00BB44A2" w:rsidP="00BB44A2">
      <w:pPr>
        <w:jc w:val="center"/>
        <w:rPr>
          <w:rFonts w:ascii="Times New Roman" w:hAnsi="Times New Roman" w:cs="Times New Roman"/>
          <w:color w:val="000000" w:themeColor="text1"/>
          <w:sz w:val="24"/>
          <w:szCs w:val="24"/>
        </w:rPr>
      </w:pPr>
    </w:p>
    <w:p w:rsidR="00BB44A2" w:rsidRPr="00E604CF" w:rsidRDefault="00BB44A2"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(1) Na účely prípravy, organizácie, vedenia dokumentácie a zabezpečenia ďalšieho vzdelávania</w:t>
      </w:r>
      <w:r w:rsidR="00516F58" w:rsidRPr="00E604CF">
        <w:rPr>
          <w:rFonts w:ascii="Times New Roman" w:hAnsi="Times New Roman" w:cs="Times New Roman"/>
          <w:color w:val="000000" w:themeColor="text1"/>
          <w:sz w:val="24"/>
          <w:szCs w:val="24"/>
        </w:rPr>
        <w:t xml:space="preserve"> podľa § 4 ods. 1</w:t>
      </w:r>
      <w:r w:rsidRPr="00E604CF">
        <w:rPr>
          <w:rFonts w:ascii="Times New Roman" w:hAnsi="Times New Roman" w:cs="Times New Roman"/>
          <w:color w:val="000000" w:themeColor="text1"/>
          <w:sz w:val="24"/>
          <w:szCs w:val="24"/>
        </w:rPr>
        <w:t xml:space="preserve"> vzdelávacie inštitúcie </w:t>
      </w:r>
      <w:r w:rsidR="00516F58" w:rsidRPr="00E604CF">
        <w:rPr>
          <w:rFonts w:ascii="Times New Roman" w:hAnsi="Times New Roman" w:cs="Times New Roman"/>
          <w:color w:val="000000" w:themeColor="text1"/>
          <w:sz w:val="24"/>
          <w:szCs w:val="24"/>
        </w:rPr>
        <w:t>spracúvajú</w:t>
      </w:r>
      <w:r w:rsidRPr="00E604CF">
        <w:rPr>
          <w:rFonts w:ascii="Times New Roman" w:hAnsi="Times New Roman" w:cs="Times New Roman"/>
          <w:color w:val="000000" w:themeColor="text1"/>
          <w:sz w:val="24"/>
          <w:szCs w:val="24"/>
        </w:rPr>
        <w:t xml:space="preserve"> o účastníkovi ďalšieho vzdelávania</w:t>
      </w:r>
      <w:r w:rsidR="0040158B" w:rsidRPr="00E604CF">
        <w:rPr>
          <w:rFonts w:ascii="Times New Roman" w:hAnsi="Times New Roman" w:cs="Times New Roman"/>
          <w:color w:val="000000" w:themeColor="text1"/>
          <w:sz w:val="24"/>
          <w:szCs w:val="24"/>
        </w:rPr>
        <w:t xml:space="preserve"> tieto údaje</w:t>
      </w:r>
    </w:p>
    <w:p w:rsidR="00BB44A2" w:rsidRPr="00E604CF" w:rsidRDefault="00BB44A2"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meno, priezvisko a podpis,</w:t>
      </w:r>
    </w:p>
    <w:p w:rsidR="00BB44A2" w:rsidRPr="00E604CF" w:rsidRDefault="00BB44A2"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dátum narodenia a miesto narodenia,</w:t>
      </w:r>
    </w:p>
    <w:p w:rsidR="00A527EB" w:rsidRPr="00E604CF" w:rsidRDefault="00A527EB"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pohlavie,</w:t>
      </w:r>
    </w:p>
    <w:p w:rsidR="00A527EB" w:rsidRPr="00E604CF" w:rsidRDefault="00A527EB"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najvyššie získané vzdelanie,</w:t>
      </w:r>
    </w:p>
    <w:p w:rsidR="00BB44A2" w:rsidRPr="00E604CF" w:rsidRDefault="00BB44A2"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akademický titul, vedecko-pedagogický titul, umelecko-pedagogický titul, vedeckú hodnosť,</w:t>
      </w:r>
    </w:p>
    <w:p w:rsidR="00BB44A2" w:rsidRPr="00E604CF" w:rsidRDefault="00BB44A2"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adresu trvalého pobytu alebo obdobného pobytu,</w:t>
      </w:r>
    </w:p>
    <w:p w:rsidR="00BB44A2" w:rsidRPr="00E604CF" w:rsidRDefault="00BB44A2" w:rsidP="00BB44A2">
      <w:pPr>
        <w:pStyle w:val="Odsekzoznamu"/>
        <w:numPr>
          <w:ilvl w:val="0"/>
          <w:numId w:val="5"/>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telefónne čís</w:t>
      </w:r>
      <w:r w:rsidR="00056D99" w:rsidRPr="00E604CF">
        <w:rPr>
          <w:rFonts w:ascii="Times New Roman" w:hAnsi="Times New Roman" w:cs="Times New Roman"/>
          <w:color w:val="000000" w:themeColor="text1"/>
          <w:sz w:val="24"/>
          <w:szCs w:val="24"/>
        </w:rPr>
        <w:t>lo a adresu elektronickej pošty.</w:t>
      </w:r>
    </w:p>
    <w:p w:rsidR="00BB44A2" w:rsidRPr="00E604CF" w:rsidRDefault="00BB44A2" w:rsidP="00BB44A2">
      <w:pPr>
        <w:jc w:val="both"/>
        <w:rPr>
          <w:rFonts w:ascii="Times New Roman" w:hAnsi="Times New Roman" w:cs="Times New Roman"/>
          <w:color w:val="000000" w:themeColor="text1"/>
          <w:sz w:val="24"/>
          <w:szCs w:val="24"/>
        </w:rPr>
      </w:pPr>
    </w:p>
    <w:p w:rsidR="00BB44A2" w:rsidRPr="00E604CF" w:rsidRDefault="00BB44A2"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A527EB" w:rsidRPr="00E604CF">
        <w:rPr>
          <w:rFonts w:ascii="Times New Roman" w:hAnsi="Times New Roman" w:cs="Times New Roman"/>
          <w:color w:val="000000" w:themeColor="text1"/>
          <w:sz w:val="24"/>
          <w:szCs w:val="24"/>
        </w:rPr>
        <w:t>2</w:t>
      </w:r>
      <w:r w:rsidRPr="00E604CF">
        <w:rPr>
          <w:rFonts w:ascii="Times New Roman" w:hAnsi="Times New Roman" w:cs="Times New Roman"/>
          <w:color w:val="000000" w:themeColor="text1"/>
          <w:sz w:val="24"/>
          <w:szCs w:val="24"/>
        </w:rPr>
        <w:t xml:space="preserve">) Na účely prípravy, organizácie, vedenia dokumentácie a zabezpečenia overenia a hodnotenia odbornej spôsobilosti fyzickej osoby príslušnej kvalifikácie podľa § 17 oprávnené inštitúcie </w:t>
      </w:r>
      <w:r w:rsidR="00516F58" w:rsidRPr="00E604CF">
        <w:rPr>
          <w:rFonts w:ascii="Times New Roman" w:hAnsi="Times New Roman" w:cs="Times New Roman"/>
          <w:color w:val="000000" w:themeColor="text1"/>
          <w:sz w:val="24"/>
          <w:szCs w:val="24"/>
        </w:rPr>
        <w:t>spracúvajú</w:t>
      </w:r>
      <w:r w:rsidRPr="00E604CF">
        <w:rPr>
          <w:rFonts w:ascii="Times New Roman" w:hAnsi="Times New Roman" w:cs="Times New Roman"/>
          <w:color w:val="000000" w:themeColor="text1"/>
          <w:sz w:val="24"/>
          <w:szCs w:val="24"/>
        </w:rPr>
        <w:t xml:space="preserve"> o </w:t>
      </w:r>
      <w:r w:rsidR="00A527EB" w:rsidRPr="00E604CF">
        <w:rPr>
          <w:rFonts w:ascii="Times New Roman" w:hAnsi="Times New Roman" w:cs="Times New Roman"/>
          <w:color w:val="000000" w:themeColor="text1"/>
          <w:sz w:val="24"/>
          <w:szCs w:val="24"/>
        </w:rPr>
        <w:t>uchádzačovi</w:t>
      </w:r>
      <w:r w:rsidR="0040158B" w:rsidRPr="00E604CF">
        <w:rPr>
          <w:rFonts w:ascii="Times New Roman" w:hAnsi="Times New Roman" w:cs="Times New Roman"/>
          <w:color w:val="000000" w:themeColor="text1"/>
          <w:sz w:val="24"/>
          <w:szCs w:val="24"/>
        </w:rPr>
        <w:t xml:space="preserve"> údaje</w:t>
      </w:r>
      <w:r w:rsidR="00A527EB" w:rsidRPr="00E604CF">
        <w:rPr>
          <w:rFonts w:ascii="Times New Roman" w:hAnsi="Times New Roman" w:cs="Times New Roman"/>
          <w:color w:val="000000" w:themeColor="text1"/>
          <w:sz w:val="24"/>
          <w:szCs w:val="24"/>
        </w:rPr>
        <w:t xml:space="preserve"> v rozsahu podľa odseku 1</w:t>
      </w:r>
      <w:r w:rsidR="00056D99" w:rsidRPr="00E604CF">
        <w:rPr>
          <w:rFonts w:ascii="Times New Roman" w:hAnsi="Times New Roman" w:cs="Times New Roman"/>
          <w:color w:val="000000" w:themeColor="text1"/>
          <w:sz w:val="24"/>
          <w:szCs w:val="24"/>
        </w:rPr>
        <w:t>.</w:t>
      </w:r>
    </w:p>
    <w:p w:rsidR="00BB44A2" w:rsidRPr="00E604CF" w:rsidRDefault="00BB44A2" w:rsidP="00BB44A2">
      <w:pPr>
        <w:jc w:val="both"/>
        <w:rPr>
          <w:rFonts w:ascii="Times New Roman" w:hAnsi="Times New Roman" w:cs="Times New Roman"/>
          <w:color w:val="000000" w:themeColor="text1"/>
          <w:sz w:val="24"/>
          <w:szCs w:val="24"/>
        </w:rPr>
      </w:pPr>
    </w:p>
    <w:p w:rsidR="00BB44A2" w:rsidRPr="00E604CF" w:rsidRDefault="00056D99" w:rsidP="00056D99">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(3) </w:t>
      </w:r>
      <w:r w:rsidR="00A527EB" w:rsidRPr="00E604CF">
        <w:rPr>
          <w:rFonts w:ascii="Times New Roman" w:hAnsi="Times New Roman" w:cs="Times New Roman"/>
          <w:color w:val="000000" w:themeColor="text1"/>
          <w:sz w:val="24"/>
          <w:szCs w:val="24"/>
        </w:rPr>
        <w:t>Údaje podľa odsekov 1 a</w:t>
      </w:r>
      <w:r w:rsidR="00BB44A2" w:rsidRPr="00E604CF">
        <w:rPr>
          <w:rFonts w:ascii="Times New Roman" w:hAnsi="Times New Roman" w:cs="Times New Roman"/>
          <w:color w:val="000000" w:themeColor="text1"/>
          <w:sz w:val="24"/>
          <w:szCs w:val="24"/>
        </w:rPr>
        <w:t xml:space="preserve"> </w:t>
      </w:r>
      <w:r w:rsidR="00A527EB" w:rsidRPr="00E604CF">
        <w:rPr>
          <w:rFonts w:ascii="Times New Roman" w:hAnsi="Times New Roman" w:cs="Times New Roman"/>
          <w:color w:val="000000" w:themeColor="text1"/>
          <w:sz w:val="24"/>
          <w:szCs w:val="24"/>
        </w:rPr>
        <w:t>2</w:t>
      </w:r>
      <w:r w:rsidR="00BB44A2" w:rsidRPr="00E604CF">
        <w:rPr>
          <w:rFonts w:ascii="Times New Roman" w:hAnsi="Times New Roman" w:cs="Times New Roman"/>
          <w:color w:val="000000" w:themeColor="text1"/>
          <w:sz w:val="24"/>
          <w:szCs w:val="24"/>
        </w:rPr>
        <w:t xml:space="preserve"> možno uchovávať </w:t>
      </w:r>
      <w:r w:rsidR="00402119" w:rsidRPr="00E604CF">
        <w:rPr>
          <w:rFonts w:ascii="Times New Roman" w:hAnsi="Times New Roman" w:cs="Times New Roman"/>
          <w:color w:val="000000" w:themeColor="text1"/>
          <w:sz w:val="24"/>
          <w:szCs w:val="24"/>
        </w:rPr>
        <w:t>20</w:t>
      </w:r>
      <w:r w:rsidR="00BB44A2" w:rsidRPr="00E604CF">
        <w:rPr>
          <w:rFonts w:ascii="Times New Roman" w:hAnsi="Times New Roman" w:cs="Times New Roman"/>
          <w:color w:val="000000" w:themeColor="text1"/>
          <w:sz w:val="24"/>
          <w:szCs w:val="24"/>
        </w:rPr>
        <w:t xml:space="preserve"> rokov od ukončenia ďalšieho vzdelávania alebo od vykonania skúšky na overenie odbornej spôsobilosti.</w:t>
      </w:r>
      <w:r w:rsidR="00F377AA" w:rsidRPr="00E604CF">
        <w:rPr>
          <w:rFonts w:ascii="Times New Roman" w:hAnsi="Times New Roman" w:cs="Times New Roman"/>
          <w:color w:val="000000" w:themeColor="text1"/>
          <w:sz w:val="24"/>
          <w:szCs w:val="24"/>
        </w:rPr>
        <w:t xml:space="preserve"> Vzdelávacia inštitúcia a oprávnená inštitúcia pri spracúvaní osobných údajov podľa odsekov 1 a 2 postupuje v súlade s osobitnými predpismi.</w:t>
      </w:r>
      <w:r w:rsidR="00F377AA" w:rsidRPr="00E604CF">
        <w:rPr>
          <w:rFonts w:ascii="Times New Roman" w:hAnsi="Times New Roman" w:cs="Times New Roman"/>
          <w:color w:val="000000" w:themeColor="text1"/>
          <w:sz w:val="24"/>
          <w:szCs w:val="24"/>
          <w:vertAlign w:val="superscript"/>
        </w:rPr>
        <w:t>20a</w:t>
      </w:r>
      <w:r w:rsidR="00F377AA" w:rsidRPr="00E604CF">
        <w:rPr>
          <w:rFonts w:ascii="Times New Roman" w:hAnsi="Times New Roman" w:cs="Times New Roman"/>
          <w:color w:val="000000" w:themeColor="text1"/>
          <w:sz w:val="24"/>
          <w:szCs w:val="24"/>
        </w:rPr>
        <w:t>)</w:t>
      </w:r>
    </w:p>
    <w:p w:rsidR="00056D99" w:rsidRPr="00E604CF" w:rsidRDefault="00056D99" w:rsidP="00056D99">
      <w:pPr>
        <w:rPr>
          <w:color w:val="000000" w:themeColor="text1"/>
        </w:rPr>
      </w:pPr>
    </w:p>
    <w:p w:rsidR="00056D99" w:rsidRPr="00E604CF" w:rsidRDefault="00056D99" w:rsidP="00056D99">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(4) Odsekom 1 a 2 nie je dotknuté spracúvanie osobných údajov fyzick</w:t>
      </w:r>
      <w:r w:rsidR="008E2C5D" w:rsidRPr="00E604CF">
        <w:rPr>
          <w:rFonts w:ascii="Times New Roman" w:hAnsi="Times New Roman" w:cs="Times New Roman"/>
          <w:color w:val="000000" w:themeColor="text1"/>
          <w:sz w:val="24"/>
          <w:szCs w:val="24"/>
        </w:rPr>
        <w:t>ej</w:t>
      </w:r>
      <w:r w:rsidRPr="00E604CF">
        <w:rPr>
          <w:rFonts w:ascii="Times New Roman" w:hAnsi="Times New Roman" w:cs="Times New Roman"/>
          <w:color w:val="000000" w:themeColor="text1"/>
          <w:sz w:val="24"/>
          <w:szCs w:val="24"/>
        </w:rPr>
        <w:t xml:space="preserve"> os</w:t>
      </w:r>
      <w:r w:rsidR="008E2C5D" w:rsidRPr="00E604CF">
        <w:rPr>
          <w:rFonts w:ascii="Times New Roman" w:hAnsi="Times New Roman" w:cs="Times New Roman"/>
          <w:color w:val="000000" w:themeColor="text1"/>
          <w:sz w:val="24"/>
          <w:szCs w:val="24"/>
        </w:rPr>
        <w:t xml:space="preserve">oby </w:t>
      </w:r>
      <w:r w:rsidRPr="00E604CF">
        <w:rPr>
          <w:rFonts w:ascii="Times New Roman" w:hAnsi="Times New Roman" w:cs="Times New Roman"/>
          <w:color w:val="000000" w:themeColor="text1"/>
          <w:sz w:val="24"/>
          <w:szCs w:val="24"/>
        </w:rPr>
        <w:t>vzdelávacou inštitúciou a oprávnenou inštitúciou na základe iných právnych základov podľa osobitných predpisov.</w:t>
      </w:r>
      <w:r w:rsidRPr="00E604CF">
        <w:rPr>
          <w:rFonts w:ascii="Times New Roman" w:hAnsi="Times New Roman" w:cs="Times New Roman"/>
          <w:color w:val="000000" w:themeColor="text1"/>
          <w:sz w:val="24"/>
          <w:szCs w:val="24"/>
          <w:vertAlign w:val="superscript"/>
        </w:rPr>
        <w:t>20b</w:t>
      </w:r>
      <w:r w:rsidRPr="00E604CF">
        <w:rPr>
          <w:rFonts w:ascii="Times New Roman" w:hAnsi="Times New Roman" w:cs="Times New Roman"/>
          <w:color w:val="000000" w:themeColor="text1"/>
          <w:sz w:val="24"/>
          <w:szCs w:val="24"/>
        </w:rPr>
        <w:t>)“.</w:t>
      </w:r>
    </w:p>
    <w:p w:rsidR="00F377AA" w:rsidRPr="00E604CF" w:rsidRDefault="00F377AA" w:rsidP="00BB44A2">
      <w:pPr>
        <w:jc w:val="both"/>
        <w:rPr>
          <w:rFonts w:ascii="Times New Roman" w:hAnsi="Times New Roman" w:cs="Times New Roman"/>
          <w:color w:val="000000" w:themeColor="text1"/>
          <w:sz w:val="24"/>
          <w:szCs w:val="24"/>
        </w:rPr>
      </w:pPr>
    </w:p>
    <w:p w:rsidR="00F377AA" w:rsidRPr="00E604CF" w:rsidRDefault="00F377AA"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Poznámk</w:t>
      </w:r>
      <w:r w:rsidR="00056D99" w:rsidRPr="00E604CF">
        <w:rPr>
          <w:rFonts w:ascii="Times New Roman" w:hAnsi="Times New Roman" w:cs="Times New Roman"/>
          <w:color w:val="000000" w:themeColor="text1"/>
          <w:sz w:val="24"/>
          <w:szCs w:val="24"/>
        </w:rPr>
        <w:t>y pod čiarou k odkazom</w:t>
      </w:r>
      <w:r w:rsidRPr="00E604CF">
        <w:rPr>
          <w:rFonts w:ascii="Times New Roman" w:hAnsi="Times New Roman" w:cs="Times New Roman"/>
          <w:color w:val="000000" w:themeColor="text1"/>
          <w:sz w:val="24"/>
          <w:szCs w:val="24"/>
        </w:rPr>
        <w:t xml:space="preserve"> 20a </w:t>
      </w:r>
      <w:r w:rsidR="00056D99" w:rsidRPr="00E604CF">
        <w:rPr>
          <w:rFonts w:ascii="Times New Roman" w:hAnsi="Times New Roman" w:cs="Times New Roman"/>
          <w:color w:val="000000" w:themeColor="text1"/>
          <w:sz w:val="24"/>
          <w:szCs w:val="24"/>
        </w:rPr>
        <w:t xml:space="preserve">a 20b </w:t>
      </w:r>
      <w:r w:rsidRPr="00E604CF">
        <w:rPr>
          <w:rFonts w:ascii="Times New Roman" w:hAnsi="Times New Roman" w:cs="Times New Roman"/>
          <w:color w:val="000000" w:themeColor="text1"/>
          <w:sz w:val="24"/>
          <w:szCs w:val="24"/>
        </w:rPr>
        <w:t>zne</w:t>
      </w:r>
      <w:r w:rsidR="00056D99" w:rsidRPr="00E604CF">
        <w:rPr>
          <w:rFonts w:ascii="Times New Roman" w:hAnsi="Times New Roman" w:cs="Times New Roman"/>
          <w:color w:val="000000" w:themeColor="text1"/>
          <w:sz w:val="24"/>
          <w:szCs w:val="24"/>
        </w:rPr>
        <w:t>jú</w:t>
      </w:r>
      <w:r w:rsidRPr="00E604CF">
        <w:rPr>
          <w:rFonts w:ascii="Times New Roman" w:hAnsi="Times New Roman" w:cs="Times New Roman"/>
          <w:color w:val="000000" w:themeColor="text1"/>
          <w:sz w:val="24"/>
          <w:szCs w:val="24"/>
        </w:rPr>
        <w:t>:</w:t>
      </w:r>
    </w:p>
    <w:p w:rsidR="00F377AA" w:rsidRPr="00E604CF" w:rsidRDefault="00F377AA" w:rsidP="00F377AA">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vertAlign w:val="superscript"/>
        </w:rPr>
        <w:t>20a</w:t>
      </w:r>
      <w:r w:rsidRPr="00E604CF">
        <w:rPr>
          <w:rFonts w:ascii="Times New Roman" w:hAnsi="Times New Roman" w:cs="Times New Roman"/>
          <w:color w:val="000000" w:themeColor="text1"/>
          <w:sz w:val="24"/>
          <w:szCs w:val="24"/>
        </w:rPr>
        <w:t>) Zákon č. 395/2002 Z. z. o archívoch a registratúrach a o doplnení niektorých zákonov v znení neskorších predpisov.</w:t>
      </w:r>
    </w:p>
    <w:p w:rsidR="00F377AA" w:rsidRPr="00E604CF" w:rsidRDefault="00F377AA"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Nariadenie Európskeho parlamentu a Rady (EÚ) 2016/679 z 27. apríla 2016 o ochrane fyzických osôb pri spracúvaní osobných údajov a o voľnom pohybe takýchto údajov, ktorým sa zrušuje smernica 95/46/ES (všeobecné nariadenie o ochrane údajov) (Ú. v. EÚ L 119, 4. 5. 2016).</w:t>
      </w:r>
    </w:p>
    <w:p w:rsidR="00F377AA" w:rsidRPr="00E604CF" w:rsidRDefault="00F377AA"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Zákon č. 18/2018 Z. z. o ochrane osobných údajov a o zmene a doplnení niektorých zákonov v </w:t>
      </w:r>
      <w:r w:rsidR="00056D99" w:rsidRPr="00E604CF">
        <w:rPr>
          <w:rFonts w:ascii="Times New Roman" w:hAnsi="Times New Roman" w:cs="Times New Roman"/>
          <w:color w:val="000000" w:themeColor="text1"/>
          <w:sz w:val="24"/>
          <w:szCs w:val="24"/>
        </w:rPr>
        <w:t>znení zákona č. 221/2019 Z. z.</w:t>
      </w:r>
    </w:p>
    <w:p w:rsidR="00056D99" w:rsidRPr="00E604CF" w:rsidRDefault="00056D99"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vertAlign w:val="superscript"/>
        </w:rPr>
        <w:t>20b</w:t>
      </w:r>
      <w:r w:rsidRPr="00E604CF">
        <w:rPr>
          <w:rFonts w:ascii="Times New Roman" w:hAnsi="Times New Roman" w:cs="Times New Roman"/>
          <w:color w:val="000000" w:themeColor="text1"/>
          <w:sz w:val="24"/>
          <w:szCs w:val="24"/>
        </w:rPr>
        <w:t>) Čl. 6 nariadenia (EÚ) 2016/679.</w:t>
      </w:r>
    </w:p>
    <w:p w:rsidR="00056D99" w:rsidRPr="00E604CF" w:rsidRDefault="00056D99"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13 zákona č. 18/2018 Z. z.“.</w:t>
      </w:r>
    </w:p>
    <w:p w:rsidR="00BB44A2" w:rsidRPr="00E604CF" w:rsidRDefault="00BB44A2" w:rsidP="00BB44A2">
      <w:pPr>
        <w:jc w:val="both"/>
        <w:rPr>
          <w:rFonts w:ascii="Times New Roman" w:hAnsi="Times New Roman" w:cs="Times New Roman"/>
          <w:color w:val="000000" w:themeColor="text1"/>
          <w:sz w:val="24"/>
          <w:szCs w:val="24"/>
        </w:rPr>
      </w:pPr>
    </w:p>
    <w:p w:rsidR="00BB44A2" w:rsidRPr="00E604CF" w:rsidRDefault="00BB44A2" w:rsidP="00BB44A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Doterajšia siedma časť sa označuje ako ôsma časť.</w:t>
      </w:r>
    </w:p>
    <w:p w:rsidR="00E24771" w:rsidRPr="00E604CF" w:rsidRDefault="00E24771" w:rsidP="00E24771">
      <w:pPr>
        <w:pStyle w:val="Odsekzoznamu"/>
        <w:rPr>
          <w:rFonts w:ascii="Times New Roman" w:hAnsi="Times New Roman" w:cs="Times New Roman"/>
          <w:color w:val="000000" w:themeColor="text1"/>
          <w:sz w:val="24"/>
          <w:szCs w:val="24"/>
        </w:rPr>
      </w:pPr>
    </w:p>
    <w:p w:rsidR="00F4710F" w:rsidRPr="00E604CF" w:rsidRDefault="00F4710F" w:rsidP="00E913B2">
      <w:pPr>
        <w:pStyle w:val="Odsekzoznamu"/>
        <w:numPr>
          <w:ilvl w:val="0"/>
          <w:numId w:val="1"/>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Za § </w:t>
      </w:r>
      <w:r w:rsidR="00F84305" w:rsidRPr="00E604CF">
        <w:rPr>
          <w:rFonts w:ascii="Times New Roman" w:hAnsi="Times New Roman" w:cs="Times New Roman"/>
          <w:color w:val="000000" w:themeColor="text1"/>
          <w:sz w:val="24"/>
          <w:szCs w:val="24"/>
        </w:rPr>
        <w:t>28b</w:t>
      </w:r>
      <w:r w:rsidRPr="00E604CF">
        <w:rPr>
          <w:rFonts w:ascii="Times New Roman" w:hAnsi="Times New Roman" w:cs="Times New Roman"/>
          <w:color w:val="000000" w:themeColor="text1"/>
          <w:sz w:val="24"/>
          <w:szCs w:val="24"/>
        </w:rPr>
        <w:t xml:space="preserve"> sa vkladá § </w:t>
      </w:r>
      <w:r w:rsidR="00F84305" w:rsidRPr="00E604CF">
        <w:rPr>
          <w:rFonts w:ascii="Times New Roman" w:hAnsi="Times New Roman" w:cs="Times New Roman"/>
          <w:color w:val="000000" w:themeColor="text1"/>
          <w:sz w:val="24"/>
          <w:szCs w:val="24"/>
        </w:rPr>
        <w:t>28c</w:t>
      </w:r>
      <w:r w:rsidRPr="00E604CF">
        <w:rPr>
          <w:rFonts w:ascii="Times New Roman" w:hAnsi="Times New Roman" w:cs="Times New Roman"/>
          <w:color w:val="000000" w:themeColor="text1"/>
          <w:sz w:val="24"/>
          <w:szCs w:val="24"/>
        </w:rPr>
        <w:t>, ktorý vrátane nadpisu znie:</w:t>
      </w:r>
    </w:p>
    <w:p w:rsidR="00F4710F" w:rsidRPr="00E604CF" w:rsidRDefault="00F4710F" w:rsidP="00F4710F">
      <w:pPr>
        <w:jc w:val="center"/>
        <w:rPr>
          <w:rFonts w:ascii="Times New Roman" w:hAnsi="Times New Roman" w:cs="Times New Roman"/>
          <w:color w:val="000000" w:themeColor="text1"/>
          <w:sz w:val="24"/>
          <w:szCs w:val="24"/>
        </w:rPr>
      </w:pPr>
    </w:p>
    <w:p w:rsidR="00F4710F" w:rsidRPr="00E604CF" w:rsidRDefault="00F4710F" w:rsidP="00F4710F">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 </w:t>
      </w:r>
      <w:r w:rsidR="00D7213C" w:rsidRPr="00E604CF">
        <w:rPr>
          <w:rFonts w:ascii="Times New Roman" w:hAnsi="Times New Roman" w:cs="Times New Roman"/>
          <w:color w:val="000000" w:themeColor="text1"/>
          <w:sz w:val="24"/>
          <w:szCs w:val="24"/>
        </w:rPr>
        <w:t>28</w:t>
      </w:r>
      <w:r w:rsidR="00F84305" w:rsidRPr="00E604CF">
        <w:rPr>
          <w:rFonts w:ascii="Times New Roman" w:hAnsi="Times New Roman" w:cs="Times New Roman"/>
          <w:color w:val="000000" w:themeColor="text1"/>
          <w:sz w:val="24"/>
          <w:szCs w:val="24"/>
        </w:rPr>
        <w:t>c</w:t>
      </w:r>
    </w:p>
    <w:p w:rsidR="00F4710F" w:rsidRPr="00E604CF" w:rsidRDefault="00D7213C" w:rsidP="00F4710F">
      <w:pPr>
        <w:jc w:val="center"/>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Prechodné</w:t>
      </w:r>
      <w:r w:rsidR="003C5596" w:rsidRPr="00E604CF">
        <w:rPr>
          <w:rFonts w:ascii="Times New Roman" w:hAnsi="Times New Roman" w:cs="Times New Roman"/>
          <w:color w:val="000000" w:themeColor="text1"/>
          <w:sz w:val="24"/>
          <w:szCs w:val="24"/>
        </w:rPr>
        <w:t xml:space="preserve"> ustanovenia</w:t>
      </w:r>
      <w:r w:rsidR="00F4710F" w:rsidRPr="00E604CF">
        <w:rPr>
          <w:rFonts w:ascii="Times New Roman" w:hAnsi="Times New Roman" w:cs="Times New Roman"/>
          <w:color w:val="000000" w:themeColor="text1"/>
          <w:sz w:val="24"/>
          <w:szCs w:val="24"/>
        </w:rPr>
        <w:t xml:space="preserve"> k úpravám účinným od 1. </w:t>
      </w:r>
      <w:r w:rsidRPr="00E604CF">
        <w:rPr>
          <w:rFonts w:ascii="Times New Roman" w:hAnsi="Times New Roman" w:cs="Times New Roman"/>
          <w:color w:val="000000" w:themeColor="text1"/>
          <w:sz w:val="24"/>
          <w:szCs w:val="24"/>
        </w:rPr>
        <w:t>januára</w:t>
      </w:r>
      <w:r w:rsidR="00D46042" w:rsidRPr="00E604CF">
        <w:rPr>
          <w:rFonts w:ascii="Times New Roman" w:hAnsi="Times New Roman" w:cs="Times New Roman"/>
          <w:color w:val="000000" w:themeColor="text1"/>
          <w:sz w:val="24"/>
          <w:szCs w:val="24"/>
        </w:rPr>
        <w:t xml:space="preserve"> </w:t>
      </w:r>
      <w:r w:rsidR="00F84305" w:rsidRPr="00E604CF">
        <w:rPr>
          <w:rFonts w:ascii="Times New Roman" w:hAnsi="Times New Roman" w:cs="Times New Roman"/>
          <w:color w:val="000000" w:themeColor="text1"/>
          <w:sz w:val="24"/>
          <w:szCs w:val="24"/>
        </w:rPr>
        <w:t>2020</w:t>
      </w:r>
    </w:p>
    <w:p w:rsidR="00F4710F" w:rsidRPr="00E604CF" w:rsidRDefault="00F4710F" w:rsidP="00F4710F">
      <w:pPr>
        <w:rPr>
          <w:rFonts w:ascii="Times New Roman" w:hAnsi="Times New Roman" w:cs="Times New Roman"/>
          <w:color w:val="000000" w:themeColor="text1"/>
          <w:sz w:val="24"/>
          <w:szCs w:val="24"/>
        </w:rPr>
      </w:pPr>
    </w:p>
    <w:p w:rsidR="00B27565" w:rsidRPr="00E604CF" w:rsidRDefault="00B27565" w:rsidP="007359D0">
      <w:pPr>
        <w:pStyle w:val="Odsekzoznamu"/>
        <w:numPr>
          <w:ilvl w:val="0"/>
          <w:numId w:val="7"/>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Potvrdenie o akreditácii vzdelávacieho programu, </w:t>
      </w:r>
      <w:r w:rsidR="006F3280" w:rsidRPr="00E604CF">
        <w:rPr>
          <w:rFonts w:ascii="Times New Roman" w:hAnsi="Times New Roman" w:cs="Times New Roman"/>
          <w:color w:val="000000" w:themeColor="text1"/>
          <w:sz w:val="24"/>
          <w:szCs w:val="24"/>
        </w:rPr>
        <w:t xml:space="preserve">ktorého výsledkom je získanie </w:t>
      </w:r>
      <w:r w:rsidRPr="00E604CF">
        <w:rPr>
          <w:rFonts w:ascii="Times New Roman" w:hAnsi="Times New Roman" w:cs="Times New Roman"/>
          <w:color w:val="000000" w:themeColor="text1"/>
          <w:sz w:val="24"/>
          <w:szCs w:val="24"/>
        </w:rPr>
        <w:t xml:space="preserve">čiastočnej </w:t>
      </w:r>
      <w:r w:rsidR="006F3280" w:rsidRPr="00E604CF">
        <w:rPr>
          <w:rFonts w:ascii="Times New Roman" w:hAnsi="Times New Roman" w:cs="Times New Roman"/>
          <w:color w:val="000000" w:themeColor="text1"/>
          <w:sz w:val="24"/>
          <w:szCs w:val="24"/>
        </w:rPr>
        <w:t>kvalifikácie</w:t>
      </w:r>
      <w:r w:rsidRPr="00E604CF">
        <w:rPr>
          <w:rFonts w:ascii="Times New Roman" w:hAnsi="Times New Roman" w:cs="Times New Roman"/>
          <w:color w:val="000000" w:themeColor="text1"/>
          <w:sz w:val="24"/>
          <w:szCs w:val="24"/>
        </w:rPr>
        <w:t xml:space="preserve"> alebo úplnej</w:t>
      </w:r>
      <w:r w:rsidR="006F3280" w:rsidRPr="00E604CF">
        <w:rPr>
          <w:rFonts w:ascii="Times New Roman" w:hAnsi="Times New Roman" w:cs="Times New Roman"/>
          <w:color w:val="000000" w:themeColor="text1"/>
          <w:sz w:val="24"/>
          <w:szCs w:val="24"/>
        </w:rPr>
        <w:t xml:space="preserve"> kvalifikácie</w:t>
      </w:r>
      <w:r w:rsidR="00681926"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rPr>
        <w:t xml:space="preserve"> vydané podľa predpis</w:t>
      </w:r>
      <w:r w:rsidR="00F84305" w:rsidRPr="00E604CF">
        <w:rPr>
          <w:rFonts w:ascii="Times New Roman" w:hAnsi="Times New Roman" w:cs="Times New Roman"/>
          <w:color w:val="000000" w:themeColor="text1"/>
          <w:sz w:val="24"/>
          <w:szCs w:val="24"/>
        </w:rPr>
        <w:t>ov účinných do 31. decembra 2019,</w:t>
      </w:r>
      <w:r w:rsidRPr="00E604CF">
        <w:rPr>
          <w:rFonts w:ascii="Times New Roman" w:hAnsi="Times New Roman" w:cs="Times New Roman"/>
          <w:color w:val="000000" w:themeColor="text1"/>
          <w:sz w:val="24"/>
          <w:szCs w:val="24"/>
        </w:rPr>
        <w:t xml:space="preserve"> sa </w:t>
      </w:r>
      <w:r w:rsidR="00A442F2" w:rsidRPr="00E604CF">
        <w:rPr>
          <w:rFonts w:ascii="Times New Roman" w:hAnsi="Times New Roman" w:cs="Times New Roman"/>
          <w:color w:val="000000" w:themeColor="text1"/>
          <w:sz w:val="24"/>
          <w:szCs w:val="24"/>
        </w:rPr>
        <w:t xml:space="preserve">od 1. januára 2020 </w:t>
      </w:r>
      <w:r w:rsidRPr="00E604CF">
        <w:rPr>
          <w:rFonts w:ascii="Times New Roman" w:hAnsi="Times New Roman" w:cs="Times New Roman"/>
          <w:color w:val="000000" w:themeColor="text1"/>
          <w:sz w:val="24"/>
          <w:szCs w:val="24"/>
        </w:rPr>
        <w:t xml:space="preserve">považuje za potvrdenie o akreditácii vzdelávacieho programu, </w:t>
      </w:r>
      <w:r w:rsidR="006F3280" w:rsidRPr="00E604CF">
        <w:rPr>
          <w:rFonts w:ascii="Times New Roman" w:hAnsi="Times New Roman" w:cs="Times New Roman"/>
          <w:color w:val="000000" w:themeColor="text1"/>
          <w:sz w:val="24"/>
          <w:szCs w:val="24"/>
        </w:rPr>
        <w:t xml:space="preserve">ktorého výsledkom je získanie </w:t>
      </w:r>
      <w:r w:rsidR="00E0323E" w:rsidRPr="00E604CF">
        <w:rPr>
          <w:rFonts w:ascii="Times New Roman" w:hAnsi="Times New Roman" w:cs="Times New Roman"/>
          <w:color w:val="000000" w:themeColor="text1"/>
          <w:sz w:val="24"/>
          <w:szCs w:val="24"/>
        </w:rPr>
        <w:t xml:space="preserve">profesijnej </w:t>
      </w:r>
      <w:r w:rsidR="006F3280" w:rsidRPr="00E604CF">
        <w:rPr>
          <w:rFonts w:ascii="Times New Roman" w:hAnsi="Times New Roman" w:cs="Times New Roman"/>
          <w:color w:val="000000" w:themeColor="text1"/>
          <w:sz w:val="24"/>
          <w:szCs w:val="24"/>
        </w:rPr>
        <w:t>kvalifikácie</w:t>
      </w:r>
      <w:r w:rsidRPr="00E604CF">
        <w:rPr>
          <w:rFonts w:ascii="Times New Roman" w:hAnsi="Times New Roman" w:cs="Times New Roman"/>
          <w:color w:val="000000" w:themeColor="text1"/>
          <w:sz w:val="24"/>
          <w:szCs w:val="24"/>
        </w:rPr>
        <w:t>.</w:t>
      </w:r>
    </w:p>
    <w:p w:rsidR="00B27565" w:rsidRPr="00E604CF" w:rsidRDefault="00B27565" w:rsidP="00F33C45">
      <w:pPr>
        <w:jc w:val="both"/>
        <w:rPr>
          <w:rFonts w:ascii="Times New Roman" w:hAnsi="Times New Roman" w:cs="Times New Roman"/>
          <w:color w:val="000000" w:themeColor="text1"/>
          <w:sz w:val="24"/>
          <w:szCs w:val="24"/>
        </w:rPr>
      </w:pPr>
    </w:p>
    <w:p w:rsidR="00B27565" w:rsidRPr="00E604CF" w:rsidRDefault="008C1989" w:rsidP="007359D0">
      <w:pPr>
        <w:pStyle w:val="Odsekzoznamu"/>
        <w:numPr>
          <w:ilvl w:val="0"/>
          <w:numId w:val="7"/>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Posudzovanie zmeny odborného garanta akreditačnou komisiou</w:t>
      </w:r>
      <w:r w:rsidR="00B27565" w:rsidRPr="00E604CF">
        <w:rPr>
          <w:rFonts w:ascii="Times New Roman" w:hAnsi="Times New Roman" w:cs="Times New Roman"/>
          <w:color w:val="000000" w:themeColor="text1"/>
          <w:sz w:val="24"/>
          <w:szCs w:val="24"/>
        </w:rPr>
        <w:t xml:space="preserve"> začaté a</w:t>
      </w:r>
      <w:r w:rsidR="00F84305" w:rsidRPr="00E604CF">
        <w:rPr>
          <w:rFonts w:ascii="Times New Roman" w:hAnsi="Times New Roman" w:cs="Times New Roman"/>
          <w:color w:val="000000" w:themeColor="text1"/>
          <w:sz w:val="24"/>
          <w:szCs w:val="24"/>
        </w:rPr>
        <w:t> neskončené do 31. decembra 2019</w:t>
      </w:r>
      <w:r w:rsidR="00B27565" w:rsidRPr="00E604CF">
        <w:rPr>
          <w:rFonts w:ascii="Times New Roman" w:hAnsi="Times New Roman" w:cs="Times New Roman"/>
          <w:color w:val="000000" w:themeColor="text1"/>
          <w:sz w:val="24"/>
          <w:szCs w:val="24"/>
        </w:rPr>
        <w:t xml:space="preserve"> sa </w:t>
      </w:r>
      <w:r w:rsidR="00A442F2" w:rsidRPr="00E604CF">
        <w:rPr>
          <w:rFonts w:ascii="Times New Roman" w:hAnsi="Times New Roman" w:cs="Times New Roman"/>
          <w:color w:val="000000" w:themeColor="text1"/>
          <w:sz w:val="24"/>
          <w:szCs w:val="24"/>
        </w:rPr>
        <w:t xml:space="preserve">od 1. januára 2020 </w:t>
      </w:r>
      <w:r w:rsidR="00B27565" w:rsidRPr="00E604CF">
        <w:rPr>
          <w:rFonts w:ascii="Times New Roman" w:hAnsi="Times New Roman" w:cs="Times New Roman"/>
          <w:color w:val="000000" w:themeColor="text1"/>
          <w:sz w:val="24"/>
          <w:szCs w:val="24"/>
        </w:rPr>
        <w:t xml:space="preserve">zastavujú; zmenu odborného garanta možno </w:t>
      </w:r>
      <w:r w:rsidR="0088549F" w:rsidRPr="00E604CF">
        <w:rPr>
          <w:rFonts w:ascii="Times New Roman" w:hAnsi="Times New Roman" w:cs="Times New Roman"/>
          <w:color w:val="000000" w:themeColor="text1"/>
          <w:sz w:val="24"/>
          <w:szCs w:val="24"/>
        </w:rPr>
        <w:t xml:space="preserve">od 1. januára 2020 </w:t>
      </w:r>
      <w:r w:rsidR="00B27565" w:rsidRPr="00E604CF">
        <w:rPr>
          <w:rFonts w:ascii="Times New Roman" w:hAnsi="Times New Roman" w:cs="Times New Roman"/>
          <w:color w:val="000000" w:themeColor="text1"/>
          <w:sz w:val="24"/>
          <w:szCs w:val="24"/>
        </w:rPr>
        <w:t>vykonať aj bez jej posúdenia</w:t>
      </w:r>
      <w:r w:rsidR="00E0323E" w:rsidRPr="00E604CF">
        <w:rPr>
          <w:rFonts w:ascii="Times New Roman" w:hAnsi="Times New Roman" w:cs="Times New Roman"/>
          <w:color w:val="000000" w:themeColor="text1"/>
          <w:sz w:val="24"/>
          <w:szCs w:val="24"/>
        </w:rPr>
        <w:t xml:space="preserve"> akreditačnou komisiou</w:t>
      </w:r>
      <w:r w:rsidR="00B27565" w:rsidRPr="00E604CF">
        <w:rPr>
          <w:rFonts w:ascii="Times New Roman" w:hAnsi="Times New Roman" w:cs="Times New Roman"/>
          <w:color w:val="000000" w:themeColor="text1"/>
          <w:sz w:val="24"/>
          <w:szCs w:val="24"/>
        </w:rPr>
        <w:t>.</w:t>
      </w:r>
    </w:p>
    <w:p w:rsidR="00B27565" w:rsidRPr="00E604CF" w:rsidRDefault="00B27565" w:rsidP="00F33C45">
      <w:pPr>
        <w:jc w:val="both"/>
        <w:rPr>
          <w:rFonts w:ascii="Times New Roman" w:hAnsi="Times New Roman" w:cs="Times New Roman"/>
          <w:color w:val="000000" w:themeColor="text1"/>
          <w:sz w:val="24"/>
          <w:szCs w:val="24"/>
        </w:rPr>
      </w:pPr>
    </w:p>
    <w:p w:rsidR="00B27565" w:rsidRPr="00E604CF" w:rsidRDefault="00B27565" w:rsidP="007359D0">
      <w:pPr>
        <w:pStyle w:val="Odsekzoznamu"/>
        <w:numPr>
          <w:ilvl w:val="0"/>
          <w:numId w:val="7"/>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Žiadosť o overenie čiastočnej kvalifikácie alebo žiadosť o overenie úplnej kvalifikácie podaná podľa predpis</w:t>
      </w:r>
      <w:r w:rsidR="00F84305" w:rsidRPr="00E604CF">
        <w:rPr>
          <w:rFonts w:ascii="Times New Roman" w:hAnsi="Times New Roman" w:cs="Times New Roman"/>
          <w:color w:val="000000" w:themeColor="text1"/>
          <w:sz w:val="24"/>
          <w:szCs w:val="24"/>
        </w:rPr>
        <w:t>ov účinných do 31. decembra 2019</w:t>
      </w:r>
      <w:r w:rsidRPr="00E604CF">
        <w:rPr>
          <w:rFonts w:ascii="Times New Roman" w:hAnsi="Times New Roman" w:cs="Times New Roman"/>
          <w:color w:val="000000" w:themeColor="text1"/>
          <w:sz w:val="24"/>
          <w:szCs w:val="24"/>
        </w:rPr>
        <w:t>, o ktorej overení nebolo vydané o</w:t>
      </w:r>
      <w:r w:rsidR="00F84305" w:rsidRPr="00E604CF">
        <w:rPr>
          <w:rFonts w:ascii="Times New Roman" w:hAnsi="Times New Roman" w:cs="Times New Roman"/>
          <w:color w:val="000000" w:themeColor="text1"/>
          <w:sz w:val="24"/>
          <w:szCs w:val="24"/>
        </w:rPr>
        <w:t>svedčenie do 31. decembra 2019</w:t>
      </w:r>
      <w:r w:rsidRPr="00E604CF">
        <w:rPr>
          <w:rFonts w:ascii="Times New Roman" w:hAnsi="Times New Roman" w:cs="Times New Roman"/>
          <w:color w:val="000000" w:themeColor="text1"/>
          <w:sz w:val="24"/>
          <w:szCs w:val="24"/>
        </w:rPr>
        <w:t xml:space="preserve">, sa </w:t>
      </w:r>
      <w:r w:rsidR="00A442F2" w:rsidRPr="00E604CF">
        <w:rPr>
          <w:rFonts w:ascii="Times New Roman" w:hAnsi="Times New Roman" w:cs="Times New Roman"/>
          <w:color w:val="000000" w:themeColor="text1"/>
          <w:sz w:val="24"/>
          <w:szCs w:val="24"/>
        </w:rPr>
        <w:t xml:space="preserve">od 1. januára 2020 </w:t>
      </w:r>
      <w:r w:rsidRPr="00E604CF">
        <w:rPr>
          <w:rFonts w:ascii="Times New Roman" w:hAnsi="Times New Roman" w:cs="Times New Roman"/>
          <w:color w:val="000000" w:themeColor="text1"/>
          <w:sz w:val="24"/>
          <w:szCs w:val="24"/>
        </w:rPr>
        <w:t>považuje za žiadosť o overenie profesijnej kvalifikácie.</w:t>
      </w:r>
    </w:p>
    <w:p w:rsidR="00B27565" w:rsidRPr="00E604CF" w:rsidRDefault="00B27565" w:rsidP="00F33C45">
      <w:pPr>
        <w:jc w:val="both"/>
        <w:rPr>
          <w:rFonts w:ascii="Times New Roman" w:hAnsi="Times New Roman" w:cs="Times New Roman"/>
          <w:color w:val="000000" w:themeColor="text1"/>
          <w:sz w:val="24"/>
          <w:szCs w:val="24"/>
        </w:rPr>
      </w:pPr>
    </w:p>
    <w:p w:rsidR="00F4710F" w:rsidRPr="00E604CF" w:rsidRDefault="00D7213C" w:rsidP="007359D0">
      <w:pPr>
        <w:pStyle w:val="Odsekzoznamu"/>
        <w:numPr>
          <w:ilvl w:val="0"/>
          <w:numId w:val="7"/>
        </w:num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Osvedčeni</w:t>
      </w:r>
      <w:r w:rsidR="00F33C45"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 xml:space="preserve"> o čiastočnej kvalifikácii a osvedčeni</w:t>
      </w:r>
      <w:r w:rsidR="00F33C45"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 xml:space="preserve"> o úplnej kvalifikácii vydané podľa predpisov účinných do 31. </w:t>
      </w:r>
      <w:r w:rsidR="00F33C45" w:rsidRPr="00E604CF">
        <w:rPr>
          <w:rFonts w:ascii="Times New Roman" w:hAnsi="Times New Roman" w:cs="Times New Roman"/>
          <w:color w:val="000000" w:themeColor="text1"/>
          <w:sz w:val="24"/>
          <w:szCs w:val="24"/>
        </w:rPr>
        <w:t>d</w:t>
      </w:r>
      <w:r w:rsidR="00F84305" w:rsidRPr="00E604CF">
        <w:rPr>
          <w:rFonts w:ascii="Times New Roman" w:hAnsi="Times New Roman" w:cs="Times New Roman"/>
          <w:color w:val="000000" w:themeColor="text1"/>
          <w:sz w:val="24"/>
          <w:szCs w:val="24"/>
        </w:rPr>
        <w:t>ecembra 2019</w:t>
      </w:r>
      <w:r w:rsidR="00150A05" w:rsidRPr="00E604CF">
        <w:rPr>
          <w:rFonts w:ascii="Times New Roman" w:hAnsi="Times New Roman" w:cs="Times New Roman"/>
          <w:color w:val="000000" w:themeColor="text1"/>
          <w:sz w:val="24"/>
          <w:szCs w:val="24"/>
        </w:rPr>
        <w:t xml:space="preserve"> sa </w:t>
      </w:r>
      <w:r w:rsidR="00A442F2" w:rsidRPr="00E604CF">
        <w:rPr>
          <w:rFonts w:ascii="Times New Roman" w:hAnsi="Times New Roman" w:cs="Times New Roman"/>
          <w:color w:val="000000" w:themeColor="text1"/>
          <w:sz w:val="24"/>
          <w:szCs w:val="24"/>
        </w:rPr>
        <w:t xml:space="preserve">od 1. januára 2020 </w:t>
      </w:r>
      <w:r w:rsidR="00150A05" w:rsidRPr="00E604CF">
        <w:rPr>
          <w:rFonts w:ascii="Times New Roman" w:hAnsi="Times New Roman" w:cs="Times New Roman"/>
          <w:color w:val="000000" w:themeColor="text1"/>
          <w:sz w:val="24"/>
          <w:szCs w:val="24"/>
        </w:rPr>
        <w:t>považujú z</w:t>
      </w:r>
      <w:r w:rsidRPr="00E604CF">
        <w:rPr>
          <w:rFonts w:ascii="Times New Roman" w:hAnsi="Times New Roman" w:cs="Times New Roman"/>
          <w:color w:val="000000" w:themeColor="text1"/>
          <w:sz w:val="24"/>
          <w:szCs w:val="24"/>
        </w:rPr>
        <w:t>a osvedčeni</w:t>
      </w:r>
      <w:r w:rsidR="00F33C45" w:rsidRPr="00E604CF">
        <w:rPr>
          <w:rFonts w:ascii="Times New Roman" w:hAnsi="Times New Roman" w:cs="Times New Roman"/>
          <w:color w:val="000000" w:themeColor="text1"/>
          <w:sz w:val="24"/>
          <w:szCs w:val="24"/>
        </w:rPr>
        <w:t>e</w:t>
      </w:r>
      <w:r w:rsidRPr="00E604CF">
        <w:rPr>
          <w:rFonts w:ascii="Times New Roman" w:hAnsi="Times New Roman" w:cs="Times New Roman"/>
          <w:color w:val="000000" w:themeColor="text1"/>
          <w:sz w:val="24"/>
          <w:szCs w:val="24"/>
        </w:rPr>
        <w:t xml:space="preserve"> o profesijnej kvalifikácii.</w:t>
      </w:r>
      <w:r w:rsidR="00681926" w:rsidRPr="00E604CF">
        <w:rPr>
          <w:rFonts w:ascii="Times New Roman" w:hAnsi="Times New Roman" w:cs="Times New Roman"/>
          <w:color w:val="000000" w:themeColor="text1"/>
          <w:sz w:val="24"/>
          <w:szCs w:val="24"/>
        </w:rPr>
        <w:t>“.</w:t>
      </w:r>
    </w:p>
    <w:p w:rsidR="00EA3656" w:rsidRPr="00E604CF" w:rsidRDefault="00EA3656" w:rsidP="00EA3656">
      <w:pPr>
        <w:jc w:val="center"/>
        <w:rPr>
          <w:rFonts w:ascii="Times New Roman" w:hAnsi="Times New Roman" w:cs="Times New Roman"/>
          <w:b/>
          <w:color w:val="000000" w:themeColor="text1"/>
          <w:sz w:val="24"/>
          <w:szCs w:val="24"/>
        </w:rPr>
      </w:pPr>
    </w:p>
    <w:p w:rsidR="00EA3656" w:rsidRPr="00E604CF" w:rsidRDefault="00EA3656" w:rsidP="00EA3656">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Čl. II</w:t>
      </w:r>
    </w:p>
    <w:p w:rsidR="00EA3656" w:rsidRPr="00E604CF" w:rsidRDefault="00EA3656" w:rsidP="00EA3656">
      <w:pPr>
        <w:jc w:val="both"/>
        <w:rPr>
          <w:rFonts w:ascii="Times New Roman" w:hAnsi="Times New Roman" w:cs="Times New Roman"/>
          <w:color w:val="000000" w:themeColor="text1"/>
          <w:sz w:val="24"/>
          <w:szCs w:val="24"/>
        </w:rPr>
      </w:pPr>
    </w:p>
    <w:p w:rsidR="00EA3656" w:rsidRPr="00E604CF" w:rsidRDefault="0027678B" w:rsidP="00EA3656">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w:t>
      </w:r>
      <w:r w:rsidRPr="00E604CF">
        <w:rPr>
          <w:rFonts w:ascii="Times New Roman" w:hAnsi="Times New Roman" w:cs="Times New Roman"/>
          <w:color w:val="000000" w:themeColor="text1"/>
          <w:sz w:val="24"/>
          <w:szCs w:val="24"/>
        </w:rPr>
        <w:lastRenderedPageBreak/>
        <w:t xml:space="preserve">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w:t>
      </w:r>
      <w:r w:rsidR="00FB0B07" w:rsidRPr="00E604CF">
        <w:rPr>
          <w:rFonts w:ascii="Times New Roman" w:hAnsi="Times New Roman" w:cs="Times New Roman"/>
          <w:color w:val="000000" w:themeColor="text1"/>
          <w:sz w:val="24"/>
          <w:szCs w:val="24"/>
        </w:rPr>
        <w:t xml:space="preserve">Z. z., zákona č. 9/2019 Z. z., </w:t>
      </w:r>
      <w:r w:rsidR="00B72FEE" w:rsidRPr="00E604CF">
        <w:rPr>
          <w:rFonts w:ascii="Times New Roman" w:hAnsi="Times New Roman" w:cs="Times New Roman"/>
          <w:color w:val="000000" w:themeColor="text1"/>
          <w:sz w:val="24"/>
          <w:szCs w:val="24"/>
        </w:rPr>
        <w:t xml:space="preserve">zákona č. 30/2019 Z. z., </w:t>
      </w:r>
      <w:r w:rsidR="00FB0B07" w:rsidRPr="00E604CF">
        <w:rPr>
          <w:rFonts w:ascii="Times New Roman" w:hAnsi="Times New Roman" w:cs="Times New Roman"/>
          <w:color w:val="000000" w:themeColor="text1"/>
          <w:sz w:val="24"/>
          <w:szCs w:val="24"/>
        </w:rPr>
        <w:t xml:space="preserve">zákona č. 139/2019 Z. z. </w:t>
      </w:r>
      <w:r w:rsidR="00B72FEE" w:rsidRPr="00E604CF">
        <w:rPr>
          <w:rFonts w:ascii="Times New Roman" w:hAnsi="Times New Roman" w:cs="Times New Roman"/>
          <w:color w:val="000000" w:themeColor="text1"/>
          <w:sz w:val="24"/>
          <w:szCs w:val="24"/>
        </w:rPr>
        <w:t xml:space="preserve">a zákona č. 221/2019  Z. z. </w:t>
      </w:r>
      <w:r w:rsidRPr="00E604CF">
        <w:rPr>
          <w:rFonts w:ascii="Times New Roman" w:hAnsi="Times New Roman" w:cs="Times New Roman"/>
          <w:color w:val="000000" w:themeColor="text1"/>
          <w:sz w:val="24"/>
          <w:szCs w:val="24"/>
        </w:rPr>
        <w:t>sa mení takto:</w:t>
      </w:r>
    </w:p>
    <w:p w:rsidR="0027678B" w:rsidRPr="00E604CF" w:rsidRDefault="0027678B" w:rsidP="00EA3656">
      <w:pPr>
        <w:jc w:val="both"/>
        <w:rPr>
          <w:rFonts w:ascii="Times New Roman" w:hAnsi="Times New Roman" w:cs="Times New Roman"/>
          <w:color w:val="000000" w:themeColor="text1"/>
          <w:sz w:val="24"/>
          <w:szCs w:val="24"/>
        </w:rPr>
      </w:pPr>
    </w:p>
    <w:p w:rsidR="0027678B" w:rsidRPr="00E604CF" w:rsidRDefault="00EA3656" w:rsidP="0027678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22 ods. 1 písm. e) </w:t>
      </w:r>
      <w:r w:rsidR="0027678B" w:rsidRPr="00E604CF">
        <w:rPr>
          <w:rFonts w:ascii="Times New Roman" w:hAnsi="Times New Roman" w:cs="Times New Roman"/>
          <w:color w:val="000000" w:themeColor="text1"/>
          <w:sz w:val="24"/>
          <w:szCs w:val="24"/>
        </w:rPr>
        <w:t xml:space="preserve">a prílohe č. 2 poradovom čísle 53a. </w:t>
      </w:r>
      <w:r w:rsidRPr="00E604CF">
        <w:rPr>
          <w:rFonts w:ascii="Times New Roman" w:hAnsi="Times New Roman" w:cs="Times New Roman"/>
          <w:color w:val="000000" w:themeColor="text1"/>
          <w:sz w:val="24"/>
          <w:szCs w:val="24"/>
        </w:rPr>
        <w:t>sa slová „čiastočnej kvalifikácii alebo osvedčením o úplnej“ nahrádzajú slovom „profesijnej“.</w:t>
      </w:r>
    </w:p>
    <w:p w:rsidR="0027678B" w:rsidRPr="00E604CF" w:rsidRDefault="0027678B" w:rsidP="0027678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 </w:t>
      </w:r>
    </w:p>
    <w:p w:rsidR="00D8030B" w:rsidRPr="00E604CF" w:rsidRDefault="00D8030B" w:rsidP="00D8030B">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Čl. II</w:t>
      </w:r>
      <w:r w:rsidR="00EA3656" w:rsidRPr="00E604CF">
        <w:rPr>
          <w:rFonts w:ascii="Times New Roman" w:hAnsi="Times New Roman" w:cs="Times New Roman"/>
          <w:b/>
          <w:color w:val="000000" w:themeColor="text1"/>
          <w:sz w:val="24"/>
          <w:szCs w:val="24"/>
        </w:rPr>
        <w:t>I</w:t>
      </w:r>
    </w:p>
    <w:p w:rsidR="00D8030B" w:rsidRPr="00E604CF" w:rsidRDefault="00D8030B" w:rsidP="00D8030B">
      <w:pPr>
        <w:jc w:val="both"/>
        <w:rPr>
          <w:rFonts w:ascii="Times New Roman" w:hAnsi="Times New Roman" w:cs="Times New Roman"/>
          <w:b/>
          <w:color w:val="000000" w:themeColor="text1"/>
          <w:sz w:val="24"/>
          <w:szCs w:val="24"/>
        </w:rPr>
      </w:pPr>
    </w:p>
    <w:p w:rsidR="00D8030B" w:rsidRPr="00E604CF" w:rsidRDefault="0027678B" w:rsidP="00D8030B">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w:t>
      </w:r>
      <w:r w:rsidRPr="00E604CF">
        <w:rPr>
          <w:rFonts w:ascii="Times New Roman" w:hAnsi="Times New Roman" w:cs="Times New Roman"/>
          <w:color w:val="000000" w:themeColor="text1"/>
          <w:sz w:val="24"/>
          <w:szCs w:val="24"/>
        </w:rPr>
        <w:lastRenderedPageBreak/>
        <w:t xml:space="preserve">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w:t>
      </w:r>
      <w:r w:rsidRPr="00E604CF">
        <w:rPr>
          <w:rFonts w:ascii="Times New Roman" w:hAnsi="Times New Roman" w:cs="Times New Roman"/>
          <w:color w:val="000000" w:themeColor="text1"/>
          <w:sz w:val="24"/>
          <w:szCs w:val="24"/>
        </w:rPr>
        <w:lastRenderedPageBreak/>
        <w:t xml:space="preserve">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w:t>
      </w:r>
      <w:r w:rsidR="00126D38" w:rsidRPr="00E604CF">
        <w:rPr>
          <w:rFonts w:ascii="Times New Roman" w:hAnsi="Times New Roman" w:cs="Times New Roman"/>
          <w:color w:val="000000" w:themeColor="text1"/>
          <w:sz w:val="24"/>
          <w:szCs w:val="24"/>
        </w:rPr>
        <w:t xml:space="preserve">zákona č. 312/2018 Z. z., </w:t>
      </w:r>
      <w:r w:rsidRPr="00E604CF">
        <w:rPr>
          <w:rFonts w:ascii="Times New Roman" w:hAnsi="Times New Roman" w:cs="Times New Roman"/>
          <w:color w:val="000000" w:themeColor="text1"/>
          <w:sz w:val="24"/>
          <w:szCs w:val="24"/>
        </w:rPr>
        <w:t>zákona č. 346/2018 Z. z.</w:t>
      </w:r>
      <w:r w:rsidR="00ED24B8" w:rsidRPr="00E604CF">
        <w:rPr>
          <w:rFonts w:ascii="Times New Roman" w:hAnsi="Times New Roman" w:cs="Times New Roman"/>
          <w:color w:val="000000" w:themeColor="text1"/>
          <w:sz w:val="24"/>
          <w:szCs w:val="24"/>
        </w:rPr>
        <w:t xml:space="preserve">, zákona č. 9/2019 Z. z., </w:t>
      </w:r>
      <w:r w:rsidRPr="00E604CF">
        <w:rPr>
          <w:rFonts w:ascii="Times New Roman" w:hAnsi="Times New Roman" w:cs="Times New Roman"/>
          <w:color w:val="000000" w:themeColor="text1"/>
          <w:sz w:val="24"/>
          <w:szCs w:val="24"/>
        </w:rPr>
        <w:t>zákona č. 30/2019 Z. z.</w:t>
      </w:r>
      <w:r w:rsidR="00ED24B8" w:rsidRPr="00E604CF">
        <w:rPr>
          <w:rFonts w:ascii="Times New Roman" w:hAnsi="Times New Roman" w:cs="Times New Roman"/>
          <w:color w:val="000000" w:themeColor="text1"/>
          <w:sz w:val="24"/>
          <w:szCs w:val="24"/>
        </w:rPr>
        <w:t>, zákona č. 150/2019 Z.</w:t>
      </w:r>
      <w:r w:rsidR="00510AAE" w:rsidRPr="00E604CF">
        <w:rPr>
          <w:rFonts w:ascii="Times New Roman" w:hAnsi="Times New Roman" w:cs="Times New Roman"/>
          <w:color w:val="000000" w:themeColor="text1"/>
          <w:sz w:val="24"/>
          <w:szCs w:val="24"/>
        </w:rPr>
        <w:t xml:space="preserve"> z., zákona č. 156/2019 Z. z., </w:t>
      </w:r>
      <w:r w:rsidR="00ED24B8" w:rsidRPr="00E604CF">
        <w:rPr>
          <w:rFonts w:ascii="Times New Roman" w:hAnsi="Times New Roman" w:cs="Times New Roman"/>
          <w:color w:val="000000" w:themeColor="text1"/>
          <w:sz w:val="24"/>
          <w:szCs w:val="24"/>
        </w:rPr>
        <w:t>zákona č. 158/2019 Z. z.</w:t>
      </w:r>
      <w:r w:rsidR="00510AAE" w:rsidRPr="00E604CF">
        <w:rPr>
          <w:rFonts w:ascii="Times New Roman" w:hAnsi="Times New Roman" w:cs="Times New Roman"/>
          <w:color w:val="000000" w:themeColor="text1"/>
          <w:sz w:val="24"/>
          <w:szCs w:val="24"/>
        </w:rPr>
        <w:t>, zákona č. 211/2019 Z. z., zákona č. 213/2019 Z. z., zákona č. 216/2019 Z. z., zákona č. 221/2019 Z. z. a zákona č. 234/2019 Z. z.</w:t>
      </w:r>
      <w:r w:rsidR="00ED24B8" w:rsidRPr="00E604CF">
        <w:rPr>
          <w:rFonts w:ascii="Times New Roman" w:hAnsi="Times New Roman" w:cs="Times New Roman"/>
          <w:color w:val="000000" w:themeColor="text1"/>
          <w:sz w:val="24"/>
          <w:szCs w:val="24"/>
        </w:rPr>
        <w:t xml:space="preserve"> </w:t>
      </w:r>
      <w:r w:rsidRPr="00E604CF">
        <w:rPr>
          <w:rFonts w:ascii="Times New Roman" w:hAnsi="Times New Roman" w:cs="Times New Roman"/>
          <w:color w:val="000000" w:themeColor="text1"/>
          <w:sz w:val="24"/>
          <w:szCs w:val="24"/>
        </w:rPr>
        <w:t>sa mení takto:</w:t>
      </w:r>
    </w:p>
    <w:p w:rsidR="0027678B" w:rsidRPr="00E604CF" w:rsidRDefault="0027678B" w:rsidP="00D8030B">
      <w:pPr>
        <w:jc w:val="both"/>
        <w:rPr>
          <w:rFonts w:ascii="Times New Roman" w:hAnsi="Times New Roman" w:cs="Times New Roman"/>
          <w:color w:val="000000" w:themeColor="text1"/>
          <w:sz w:val="24"/>
          <w:szCs w:val="24"/>
        </w:rPr>
      </w:pPr>
    </w:p>
    <w:p w:rsidR="00E92B92" w:rsidRPr="00E604CF" w:rsidRDefault="00FF71FC" w:rsidP="00D8030B">
      <w:pPr>
        <w:rPr>
          <w:rFonts w:ascii="Times New Roman" w:hAnsi="Times New Roman" w:cs="Times New Roman"/>
          <w:b/>
          <w:color w:val="000000" w:themeColor="text1"/>
          <w:sz w:val="24"/>
          <w:szCs w:val="24"/>
        </w:rPr>
      </w:pPr>
      <w:r w:rsidRPr="00E604CF">
        <w:rPr>
          <w:rFonts w:ascii="Times New Roman" w:hAnsi="Times New Roman" w:cs="Times New Roman"/>
          <w:color w:val="000000" w:themeColor="text1"/>
          <w:sz w:val="24"/>
          <w:szCs w:val="24"/>
        </w:rPr>
        <w:t>V</w:t>
      </w:r>
      <w:r w:rsidR="00F92DDF" w:rsidRPr="00E604CF">
        <w:rPr>
          <w:rFonts w:ascii="Times New Roman" w:hAnsi="Times New Roman" w:cs="Times New Roman"/>
          <w:color w:val="000000" w:themeColor="text1"/>
          <w:sz w:val="24"/>
          <w:szCs w:val="24"/>
        </w:rPr>
        <w:t> prílohe Sadzobník správnych poplatkov časti I.</w:t>
      </w:r>
      <w:r w:rsidRPr="00E604CF">
        <w:rPr>
          <w:rFonts w:ascii="Times New Roman" w:hAnsi="Times New Roman" w:cs="Times New Roman"/>
          <w:color w:val="000000" w:themeColor="text1"/>
          <w:sz w:val="24"/>
          <w:szCs w:val="24"/>
        </w:rPr>
        <w:t xml:space="preserve"> Všeobecná správa položke 5 písmene f) sa slová „čiastočnej kvalifikácii alebo osvedčenia o úplnej“ nahrádzajú slovom „profesijnej“.</w:t>
      </w:r>
    </w:p>
    <w:p w:rsidR="00367E64" w:rsidRPr="00E604CF" w:rsidRDefault="00367E64" w:rsidP="005F0083">
      <w:pPr>
        <w:jc w:val="both"/>
        <w:rPr>
          <w:rFonts w:ascii="Times New Roman" w:hAnsi="Times New Roman" w:cs="Times New Roman"/>
          <w:color w:val="000000" w:themeColor="text1"/>
          <w:sz w:val="24"/>
          <w:szCs w:val="24"/>
        </w:rPr>
      </w:pPr>
    </w:p>
    <w:p w:rsidR="007225FA" w:rsidRPr="00E604CF" w:rsidRDefault="007225FA" w:rsidP="0049217C">
      <w:pPr>
        <w:jc w:val="center"/>
        <w:rPr>
          <w:rFonts w:ascii="Times New Roman" w:hAnsi="Times New Roman" w:cs="Times New Roman"/>
          <w:b/>
          <w:color w:val="000000" w:themeColor="text1"/>
          <w:sz w:val="24"/>
          <w:szCs w:val="24"/>
        </w:rPr>
      </w:pPr>
    </w:p>
    <w:p w:rsidR="0049217C" w:rsidRPr="00E604CF" w:rsidRDefault="0049217C" w:rsidP="0049217C">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Čl. IV</w:t>
      </w:r>
    </w:p>
    <w:p w:rsidR="0049217C" w:rsidRPr="00E604CF" w:rsidRDefault="0049217C" w:rsidP="005F0083">
      <w:pPr>
        <w:jc w:val="both"/>
        <w:rPr>
          <w:rFonts w:ascii="Times New Roman" w:hAnsi="Times New Roman" w:cs="Times New Roman"/>
          <w:color w:val="000000" w:themeColor="text1"/>
          <w:sz w:val="24"/>
          <w:szCs w:val="24"/>
        </w:rPr>
      </w:pPr>
    </w:p>
    <w:p w:rsidR="0049217C" w:rsidRPr="00E604CF" w:rsidRDefault="00126D38" w:rsidP="005F008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Zákon č. 5/2004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w:t>
      </w:r>
      <w:r w:rsidR="005C47F8" w:rsidRPr="00E604CF">
        <w:rPr>
          <w:rFonts w:ascii="Times New Roman" w:hAnsi="Times New Roman" w:cs="Times New Roman"/>
          <w:color w:val="000000" w:themeColor="text1"/>
          <w:sz w:val="24"/>
          <w:szCs w:val="24"/>
        </w:rPr>
        <w:t xml:space="preserve">. z., zákona č. 35/2019 Z. z., </w:t>
      </w:r>
      <w:r w:rsidRPr="00E604CF">
        <w:rPr>
          <w:rFonts w:ascii="Times New Roman" w:hAnsi="Times New Roman" w:cs="Times New Roman"/>
          <w:color w:val="000000" w:themeColor="text1"/>
          <w:sz w:val="24"/>
          <w:szCs w:val="24"/>
        </w:rPr>
        <w:t>zákona č. 83/2019 Z. z.</w:t>
      </w:r>
      <w:r w:rsidR="005C47F8" w:rsidRPr="00E604CF">
        <w:rPr>
          <w:rFonts w:ascii="Times New Roman" w:hAnsi="Times New Roman" w:cs="Times New Roman"/>
          <w:color w:val="000000" w:themeColor="text1"/>
          <w:sz w:val="24"/>
          <w:szCs w:val="24"/>
        </w:rPr>
        <w:t>, zákona č. 221/2019 Z. z., zákona č. 223/2019 Z. z. a zákona č. 225/2019 Z. z.</w:t>
      </w:r>
      <w:r w:rsidRPr="00E604CF">
        <w:rPr>
          <w:rFonts w:ascii="Times New Roman" w:hAnsi="Times New Roman" w:cs="Times New Roman"/>
          <w:color w:val="000000" w:themeColor="text1"/>
          <w:sz w:val="24"/>
          <w:szCs w:val="24"/>
        </w:rPr>
        <w:t xml:space="preserve"> sa mení </w:t>
      </w:r>
      <w:r w:rsidR="00EE4F95" w:rsidRPr="00E604CF">
        <w:rPr>
          <w:rFonts w:ascii="Times New Roman" w:hAnsi="Times New Roman" w:cs="Times New Roman"/>
          <w:color w:val="000000" w:themeColor="text1"/>
          <w:sz w:val="24"/>
          <w:szCs w:val="24"/>
        </w:rPr>
        <w:t xml:space="preserve">a dopĺňa </w:t>
      </w:r>
      <w:r w:rsidRPr="00E604CF">
        <w:rPr>
          <w:rFonts w:ascii="Times New Roman" w:hAnsi="Times New Roman" w:cs="Times New Roman"/>
          <w:color w:val="000000" w:themeColor="text1"/>
          <w:sz w:val="24"/>
          <w:szCs w:val="24"/>
        </w:rPr>
        <w:t>takto:</w:t>
      </w:r>
    </w:p>
    <w:p w:rsidR="00126D38" w:rsidRPr="00E604CF" w:rsidRDefault="00126D38" w:rsidP="005F0083">
      <w:pPr>
        <w:jc w:val="both"/>
        <w:rPr>
          <w:rFonts w:ascii="Times New Roman" w:hAnsi="Times New Roman" w:cs="Times New Roman"/>
          <w:color w:val="000000" w:themeColor="text1"/>
          <w:sz w:val="24"/>
          <w:szCs w:val="24"/>
        </w:rPr>
      </w:pPr>
    </w:p>
    <w:p w:rsidR="00FC6DDA" w:rsidRPr="00E604CF" w:rsidRDefault="00FC6DDA" w:rsidP="00EE4F95">
      <w:pPr>
        <w:pStyle w:val="Odsekzoznamu"/>
        <w:numPr>
          <w:ilvl w:val="1"/>
          <w:numId w:val="12"/>
        </w:numPr>
        <w:ind w:left="284" w:hanging="284"/>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V § 12 písm. f) sa </w:t>
      </w:r>
      <w:r w:rsidR="00121627" w:rsidRPr="00E604CF">
        <w:rPr>
          <w:rFonts w:ascii="Times New Roman" w:hAnsi="Times New Roman" w:cs="Times New Roman"/>
          <w:color w:val="000000" w:themeColor="text1"/>
          <w:sz w:val="24"/>
          <w:szCs w:val="24"/>
        </w:rPr>
        <w:t xml:space="preserve">na konci pripájajú tieto slová: </w:t>
      </w:r>
      <w:r w:rsidRPr="00E604CF">
        <w:rPr>
          <w:rFonts w:ascii="Times New Roman" w:hAnsi="Times New Roman" w:cs="Times New Roman"/>
          <w:color w:val="000000" w:themeColor="text1"/>
          <w:sz w:val="24"/>
          <w:szCs w:val="24"/>
        </w:rPr>
        <w:t>„(ďalej len „ministerstvo školstva“)“.</w:t>
      </w:r>
    </w:p>
    <w:p w:rsidR="00FC6DDA" w:rsidRPr="00E604CF" w:rsidRDefault="00FC6DDA" w:rsidP="00FC6DDA">
      <w:pPr>
        <w:jc w:val="both"/>
        <w:rPr>
          <w:rFonts w:ascii="Times New Roman" w:hAnsi="Times New Roman" w:cs="Times New Roman"/>
          <w:color w:val="000000" w:themeColor="text1"/>
          <w:sz w:val="24"/>
          <w:szCs w:val="24"/>
        </w:rPr>
      </w:pPr>
    </w:p>
    <w:p w:rsidR="00FC6DDA" w:rsidRPr="00E604CF" w:rsidRDefault="00FC6DDA" w:rsidP="00FC6DDA">
      <w:pPr>
        <w:pStyle w:val="Odsekzoznamu"/>
        <w:numPr>
          <w:ilvl w:val="1"/>
          <w:numId w:val="12"/>
        </w:numPr>
        <w:ind w:left="284" w:hanging="284"/>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35 ods. 2 písm. g) sa slová „Ministerstva školstva, vedy, výskumu a športu Slovenskej republiky“ nahrádzajú slovami „ministerstva školstva“.</w:t>
      </w:r>
    </w:p>
    <w:p w:rsidR="00FC6DDA" w:rsidRPr="00E604CF" w:rsidRDefault="00FC6DDA" w:rsidP="00FC6DDA">
      <w:pPr>
        <w:pStyle w:val="Odsekzoznamu"/>
        <w:rPr>
          <w:rFonts w:ascii="Times New Roman" w:hAnsi="Times New Roman" w:cs="Times New Roman"/>
          <w:color w:val="000000" w:themeColor="text1"/>
          <w:sz w:val="24"/>
          <w:szCs w:val="24"/>
        </w:rPr>
      </w:pPr>
    </w:p>
    <w:p w:rsidR="00EE4F95" w:rsidRPr="00E604CF" w:rsidRDefault="00EE4F95" w:rsidP="00EE4F95">
      <w:pPr>
        <w:pStyle w:val="Odsekzoznamu"/>
        <w:numPr>
          <w:ilvl w:val="1"/>
          <w:numId w:val="12"/>
        </w:numPr>
        <w:ind w:left="284" w:hanging="284"/>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 35b sa </w:t>
      </w:r>
      <w:r w:rsidR="00E10D1B" w:rsidRPr="00E604CF">
        <w:rPr>
          <w:rFonts w:ascii="Times New Roman" w:hAnsi="Times New Roman" w:cs="Times New Roman"/>
          <w:color w:val="000000" w:themeColor="text1"/>
          <w:sz w:val="24"/>
          <w:szCs w:val="24"/>
        </w:rPr>
        <w:t>dopĺňa</w:t>
      </w:r>
      <w:r w:rsidRPr="00E604CF">
        <w:rPr>
          <w:rFonts w:ascii="Times New Roman" w:hAnsi="Times New Roman" w:cs="Times New Roman"/>
          <w:color w:val="000000" w:themeColor="text1"/>
          <w:sz w:val="24"/>
          <w:szCs w:val="24"/>
        </w:rPr>
        <w:t xml:space="preserve"> odsek</w:t>
      </w:r>
      <w:r w:rsidR="00E10D1B" w:rsidRPr="00E604CF">
        <w:rPr>
          <w:rFonts w:ascii="Times New Roman" w:hAnsi="Times New Roman" w:cs="Times New Roman"/>
          <w:color w:val="000000" w:themeColor="text1"/>
          <w:sz w:val="24"/>
          <w:szCs w:val="24"/>
        </w:rPr>
        <w:t>om</w:t>
      </w:r>
      <w:r w:rsidRPr="00E604CF">
        <w:rPr>
          <w:rFonts w:ascii="Times New Roman" w:hAnsi="Times New Roman" w:cs="Times New Roman"/>
          <w:color w:val="000000" w:themeColor="text1"/>
          <w:sz w:val="24"/>
          <w:szCs w:val="24"/>
        </w:rPr>
        <w:t xml:space="preserve"> </w:t>
      </w:r>
      <w:r w:rsidR="00E10D1B" w:rsidRPr="00E604CF">
        <w:rPr>
          <w:rFonts w:ascii="Times New Roman" w:hAnsi="Times New Roman" w:cs="Times New Roman"/>
          <w:color w:val="000000" w:themeColor="text1"/>
          <w:sz w:val="24"/>
          <w:szCs w:val="24"/>
        </w:rPr>
        <w:t>5</w:t>
      </w:r>
      <w:r w:rsidRPr="00E604CF">
        <w:rPr>
          <w:rFonts w:ascii="Times New Roman" w:hAnsi="Times New Roman" w:cs="Times New Roman"/>
          <w:color w:val="000000" w:themeColor="text1"/>
          <w:sz w:val="24"/>
          <w:szCs w:val="24"/>
        </w:rPr>
        <w:t>, ktorý znie:</w:t>
      </w:r>
    </w:p>
    <w:p w:rsidR="00FC6DDA" w:rsidRPr="00E604CF" w:rsidRDefault="00FC6DDA" w:rsidP="000E4672">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00E10D1B" w:rsidRPr="00E604CF">
        <w:rPr>
          <w:rFonts w:ascii="Times New Roman" w:hAnsi="Times New Roman" w:cs="Times New Roman"/>
          <w:color w:val="000000" w:themeColor="text1"/>
          <w:sz w:val="24"/>
          <w:szCs w:val="24"/>
        </w:rPr>
        <w:t>5</w:t>
      </w:r>
      <w:r w:rsidRPr="00E604CF">
        <w:rPr>
          <w:rFonts w:ascii="Times New Roman" w:hAnsi="Times New Roman" w:cs="Times New Roman"/>
          <w:color w:val="000000" w:themeColor="text1"/>
          <w:sz w:val="24"/>
          <w:szCs w:val="24"/>
        </w:rPr>
        <w:t xml:space="preserve">) </w:t>
      </w:r>
      <w:r w:rsidR="00E10D1B" w:rsidRPr="00E604CF">
        <w:rPr>
          <w:rFonts w:ascii="Times New Roman" w:hAnsi="Times New Roman" w:cs="Times New Roman"/>
          <w:color w:val="000000" w:themeColor="text1"/>
          <w:sz w:val="24"/>
          <w:szCs w:val="24"/>
        </w:rPr>
        <w:t xml:space="preserve">Na zabezpečenie prenosu potrieb trhu práce do systému celoživotného vzdelávania podľa § 35a ods. 3 aliancia na základe žiadosti ministerstva školstva predkladá návrh na vytvorenie karty profesijnej kvalifikácie alebo návrh na revíziu karty profesijnej kvalifikácie prostredníctvom príslušnej sektorovej rady. Návrh podľa prvej vety sa predkladá ministerstvu </w:t>
      </w:r>
      <w:r w:rsidR="00E10D1B" w:rsidRPr="00E604CF">
        <w:rPr>
          <w:rFonts w:ascii="Times New Roman" w:hAnsi="Times New Roman" w:cs="Times New Roman"/>
          <w:color w:val="000000" w:themeColor="text1"/>
          <w:sz w:val="24"/>
          <w:szCs w:val="24"/>
        </w:rPr>
        <w:lastRenderedPageBreak/>
        <w:t>školstva prostredníctvom informačného systému národnej sústavy povolaní podľa § 35a ods. 1.“.</w:t>
      </w:r>
    </w:p>
    <w:p w:rsidR="00FA54FF" w:rsidRPr="00E604CF" w:rsidRDefault="00FA54FF" w:rsidP="00FA54FF">
      <w:pPr>
        <w:jc w:val="both"/>
        <w:rPr>
          <w:rFonts w:ascii="Times New Roman" w:hAnsi="Times New Roman" w:cs="Times New Roman"/>
          <w:color w:val="000000" w:themeColor="text1"/>
          <w:sz w:val="24"/>
          <w:szCs w:val="24"/>
        </w:rPr>
      </w:pPr>
    </w:p>
    <w:p w:rsidR="00FC6DDA" w:rsidRPr="00E604CF" w:rsidRDefault="00FC6DDA" w:rsidP="00FC6DDA">
      <w:pPr>
        <w:jc w:val="both"/>
        <w:rPr>
          <w:rFonts w:ascii="Times New Roman" w:hAnsi="Times New Roman" w:cs="Times New Roman"/>
          <w:color w:val="000000" w:themeColor="text1"/>
          <w:sz w:val="24"/>
          <w:szCs w:val="24"/>
        </w:rPr>
      </w:pPr>
    </w:p>
    <w:p w:rsidR="00E10D1B" w:rsidRPr="00E604CF" w:rsidRDefault="00E10D1B" w:rsidP="00FC6DDA">
      <w:pPr>
        <w:jc w:val="both"/>
        <w:rPr>
          <w:rFonts w:ascii="Times New Roman" w:hAnsi="Times New Roman" w:cs="Times New Roman"/>
          <w:color w:val="000000" w:themeColor="text1"/>
          <w:sz w:val="24"/>
          <w:szCs w:val="24"/>
        </w:rPr>
      </w:pPr>
    </w:p>
    <w:p w:rsidR="003236C0" w:rsidRPr="00E604CF" w:rsidRDefault="003236C0" w:rsidP="003236C0">
      <w:pPr>
        <w:pStyle w:val="Odsekzoznamu"/>
        <w:numPr>
          <w:ilvl w:val="1"/>
          <w:numId w:val="12"/>
        </w:numPr>
        <w:ind w:left="426" w:hanging="426"/>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Poznámky pod čiarou k odkazom 45c a 45d znejú:</w:t>
      </w:r>
    </w:p>
    <w:p w:rsidR="003236C0" w:rsidRPr="00E604CF" w:rsidRDefault="003236C0" w:rsidP="003236C0">
      <w:pPr>
        <w:jc w:val="both"/>
        <w:rPr>
          <w:rFonts w:ascii="Times New Roman" w:hAnsi="Times New Roman" w:cs="Times New Roman"/>
          <w:color w:val="000000" w:themeColor="text1"/>
          <w:sz w:val="24"/>
          <w:szCs w:val="24"/>
        </w:rPr>
      </w:pPr>
    </w:p>
    <w:p w:rsidR="003236C0" w:rsidRPr="00E604CF" w:rsidRDefault="003236C0" w:rsidP="003236C0">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w:t>
      </w:r>
      <w:r w:rsidRPr="00E604CF">
        <w:rPr>
          <w:rFonts w:ascii="Times New Roman" w:hAnsi="Times New Roman" w:cs="Times New Roman"/>
          <w:color w:val="000000" w:themeColor="text1"/>
          <w:sz w:val="24"/>
          <w:szCs w:val="24"/>
          <w:vertAlign w:val="superscript"/>
        </w:rPr>
        <w:t>45c</w:t>
      </w:r>
      <w:r w:rsidRPr="00E604CF">
        <w:rPr>
          <w:rFonts w:ascii="Times New Roman" w:hAnsi="Times New Roman" w:cs="Times New Roman"/>
          <w:color w:val="000000" w:themeColor="text1"/>
          <w:sz w:val="24"/>
          <w:szCs w:val="24"/>
        </w:rPr>
        <w:t>) § 8 ods. 3 písm. a) zákona č. 568/2009 Z. z.</w:t>
      </w:r>
    </w:p>
    <w:p w:rsidR="003236C0" w:rsidRPr="00E604CF" w:rsidRDefault="003236C0" w:rsidP="003236C0">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vertAlign w:val="superscript"/>
        </w:rPr>
        <w:t>45d</w:t>
      </w:r>
      <w:r w:rsidRPr="00E604CF">
        <w:rPr>
          <w:rFonts w:ascii="Times New Roman" w:hAnsi="Times New Roman" w:cs="Times New Roman"/>
          <w:color w:val="000000" w:themeColor="text1"/>
          <w:sz w:val="24"/>
          <w:szCs w:val="24"/>
        </w:rPr>
        <w:t>) § 8 ods. 3 písm. b) zákona č. 568/2009 Z. z. v znení zákona č. .../2019 Z. z.“.</w:t>
      </w:r>
    </w:p>
    <w:p w:rsidR="00EE4F95" w:rsidRPr="00E604CF" w:rsidRDefault="00EE4F95" w:rsidP="00EE4F95">
      <w:pPr>
        <w:jc w:val="both"/>
        <w:rPr>
          <w:rFonts w:ascii="Times New Roman" w:hAnsi="Times New Roman" w:cs="Times New Roman"/>
          <w:color w:val="000000" w:themeColor="text1"/>
          <w:sz w:val="24"/>
          <w:szCs w:val="24"/>
        </w:rPr>
      </w:pPr>
    </w:p>
    <w:p w:rsidR="0049217C" w:rsidRPr="00E604CF" w:rsidRDefault="0049217C" w:rsidP="00EE4F95">
      <w:pPr>
        <w:pStyle w:val="Odsekzoznamu"/>
        <w:numPr>
          <w:ilvl w:val="1"/>
          <w:numId w:val="12"/>
        </w:numPr>
        <w:ind w:left="284" w:hanging="284"/>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44 ods. 7 písm. b) sa slov</w:t>
      </w:r>
      <w:r w:rsidR="00005338" w:rsidRPr="00E604CF">
        <w:rPr>
          <w:rFonts w:ascii="Times New Roman" w:hAnsi="Times New Roman" w:cs="Times New Roman"/>
          <w:color w:val="000000" w:themeColor="text1"/>
          <w:sz w:val="24"/>
          <w:szCs w:val="24"/>
        </w:rPr>
        <w:t>á</w:t>
      </w:r>
      <w:r w:rsidRPr="00E604CF">
        <w:rPr>
          <w:rFonts w:ascii="Times New Roman" w:hAnsi="Times New Roman" w:cs="Times New Roman"/>
          <w:color w:val="000000" w:themeColor="text1"/>
          <w:sz w:val="24"/>
          <w:szCs w:val="24"/>
        </w:rPr>
        <w:t xml:space="preserve"> „</w:t>
      </w:r>
      <w:r w:rsidR="00005338" w:rsidRPr="00E604CF">
        <w:rPr>
          <w:rFonts w:ascii="Times New Roman" w:hAnsi="Times New Roman" w:cs="Times New Roman"/>
          <w:color w:val="000000" w:themeColor="text1"/>
          <w:sz w:val="24"/>
          <w:szCs w:val="24"/>
        </w:rPr>
        <w:t>čiastočnej kvalifikácie alebo k získaniu úplnej</w:t>
      </w:r>
      <w:r w:rsidRPr="00E604CF">
        <w:rPr>
          <w:rFonts w:ascii="Times New Roman" w:hAnsi="Times New Roman" w:cs="Times New Roman"/>
          <w:color w:val="000000" w:themeColor="text1"/>
          <w:sz w:val="24"/>
          <w:szCs w:val="24"/>
        </w:rPr>
        <w:t>“ nahrádza slovom „profesijnej“.</w:t>
      </w:r>
    </w:p>
    <w:p w:rsidR="00EE4F95" w:rsidRPr="00E604CF" w:rsidRDefault="00EE4F95" w:rsidP="00EE4F95">
      <w:pPr>
        <w:jc w:val="both"/>
        <w:rPr>
          <w:rFonts w:ascii="Times New Roman" w:hAnsi="Times New Roman" w:cs="Times New Roman"/>
          <w:color w:val="000000" w:themeColor="text1"/>
          <w:sz w:val="24"/>
          <w:szCs w:val="24"/>
        </w:rPr>
      </w:pPr>
    </w:p>
    <w:p w:rsidR="0049217C" w:rsidRPr="00E604CF" w:rsidRDefault="0049217C" w:rsidP="00833AD8">
      <w:pPr>
        <w:jc w:val="center"/>
        <w:rPr>
          <w:rFonts w:ascii="Times New Roman" w:hAnsi="Times New Roman" w:cs="Times New Roman"/>
          <w:b/>
          <w:color w:val="000000" w:themeColor="text1"/>
          <w:sz w:val="24"/>
          <w:szCs w:val="24"/>
        </w:rPr>
      </w:pPr>
    </w:p>
    <w:p w:rsidR="00413693" w:rsidRPr="00E604CF" w:rsidRDefault="00AA6A60" w:rsidP="00833AD8">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Čl. V</w:t>
      </w:r>
    </w:p>
    <w:p w:rsidR="00413693" w:rsidRPr="00E604CF" w:rsidRDefault="00413693" w:rsidP="00833AD8">
      <w:pPr>
        <w:jc w:val="center"/>
        <w:rPr>
          <w:rFonts w:ascii="Times New Roman" w:hAnsi="Times New Roman" w:cs="Times New Roman"/>
          <w:b/>
          <w:color w:val="000000" w:themeColor="text1"/>
          <w:sz w:val="24"/>
          <w:szCs w:val="24"/>
        </w:rPr>
      </w:pPr>
    </w:p>
    <w:p w:rsidR="00413693" w:rsidRPr="00E604CF" w:rsidRDefault="00413693" w:rsidP="0041369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zákona č. 464/2013 Z. z., zákona č. 281/2015 Z. z., zákona č. 422/2015 Z. z.</w:t>
      </w:r>
      <w:r w:rsidR="004926F6" w:rsidRPr="00E604CF">
        <w:rPr>
          <w:rFonts w:ascii="Times New Roman" w:hAnsi="Times New Roman" w:cs="Times New Roman"/>
          <w:color w:val="000000" w:themeColor="text1"/>
          <w:sz w:val="24"/>
          <w:szCs w:val="24"/>
        </w:rPr>
        <w:t xml:space="preserve">, zákona č. 270/2018 Z. z., </w:t>
      </w:r>
      <w:r w:rsidRPr="00E604CF">
        <w:rPr>
          <w:rFonts w:ascii="Times New Roman" w:hAnsi="Times New Roman" w:cs="Times New Roman"/>
          <w:color w:val="000000" w:themeColor="text1"/>
          <w:sz w:val="24"/>
          <w:szCs w:val="24"/>
        </w:rPr>
        <w:t>zákona č. 318/2018 Z. z.</w:t>
      </w:r>
      <w:r w:rsidR="004926F6" w:rsidRPr="00E604CF">
        <w:rPr>
          <w:rFonts w:ascii="Times New Roman" w:hAnsi="Times New Roman" w:cs="Times New Roman"/>
          <w:color w:val="000000" w:themeColor="text1"/>
          <w:sz w:val="24"/>
          <w:szCs w:val="24"/>
        </w:rPr>
        <w:t>. zákona č. 95/2019 Z.</w:t>
      </w:r>
      <w:r w:rsidR="004D4480" w:rsidRPr="00E604CF">
        <w:rPr>
          <w:rFonts w:ascii="Times New Roman" w:hAnsi="Times New Roman" w:cs="Times New Roman"/>
          <w:color w:val="000000" w:themeColor="text1"/>
          <w:sz w:val="24"/>
          <w:szCs w:val="24"/>
        </w:rPr>
        <w:t xml:space="preserve"> z., zákona č. 138/2019 Z. z., </w:t>
      </w:r>
      <w:r w:rsidR="004926F6" w:rsidRPr="00E604CF">
        <w:rPr>
          <w:rFonts w:ascii="Times New Roman" w:hAnsi="Times New Roman" w:cs="Times New Roman"/>
          <w:color w:val="000000" w:themeColor="text1"/>
          <w:sz w:val="24"/>
          <w:szCs w:val="24"/>
        </w:rPr>
        <w:t>zákona č. 155/2019 Z. z.</w:t>
      </w:r>
      <w:r w:rsidRPr="00E604CF">
        <w:rPr>
          <w:rFonts w:ascii="Times New Roman" w:hAnsi="Times New Roman" w:cs="Times New Roman"/>
          <w:color w:val="000000" w:themeColor="text1"/>
          <w:sz w:val="24"/>
          <w:szCs w:val="24"/>
        </w:rPr>
        <w:t xml:space="preserve"> </w:t>
      </w:r>
      <w:r w:rsidR="004D4480" w:rsidRPr="00E604CF">
        <w:rPr>
          <w:rFonts w:ascii="Times New Roman" w:hAnsi="Times New Roman" w:cs="Times New Roman"/>
          <w:color w:val="000000" w:themeColor="text1"/>
          <w:sz w:val="24"/>
          <w:szCs w:val="24"/>
        </w:rPr>
        <w:t xml:space="preserve">a zákona č. 221/2019 Z. z. </w:t>
      </w:r>
      <w:r w:rsidRPr="00E604CF">
        <w:rPr>
          <w:rFonts w:ascii="Times New Roman" w:hAnsi="Times New Roman" w:cs="Times New Roman"/>
          <w:color w:val="000000" w:themeColor="text1"/>
          <w:sz w:val="24"/>
          <w:szCs w:val="24"/>
        </w:rPr>
        <w:t>sa mení takto:</w:t>
      </w:r>
    </w:p>
    <w:p w:rsidR="00413693" w:rsidRPr="00E604CF" w:rsidRDefault="00413693" w:rsidP="00413693">
      <w:pPr>
        <w:jc w:val="both"/>
        <w:rPr>
          <w:rFonts w:ascii="Times New Roman" w:hAnsi="Times New Roman" w:cs="Times New Roman"/>
          <w:color w:val="000000" w:themeColor="text1"/>
          <w:sz w:val="24"/>
          <w:szCs w:val="24"/>
        </w:rPr>
      </w:pPr>
    </w:p>
    <w:p w:rsidR="00413693" w:rsidRPr="00E604CF" w:rsidRDefault="00413693" w:rsidP="00413693">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V § 68 ods. 6 sa slová „čiastočná kvalifikácia alebo úplná“ nahrádzajú slovom „profesijná“.</w:t>
      </w:r>
    </w:p>
    <w:p w:rsidR="00413693" w:rsidRPr="00E604CF" w:rsidRDefault="00413693" w:rsidP="00413693">
      <w:pPr>
        <w:jc w:val="both"/>
        <w:rPr>
          <w:rFonts w:ascii="Times New Roman" w:hAnsi="Times New Roman" w:cs="Times New Roman"/>
          <w:color w:val="000000" w:themeColor="text1"/>
          <w:sz w:val="24"/>
          <w:szCs w:val="24"/>
        </w:rPr>
      </w:pPr>
    </w:p>
    <w:p w:rsidR="007C18A2" w:rsidRPr="00E604CF" w:rsidRDefault="007C18A2" w:rsidP="00833AD8">
      <w:pPr>
        <w:jc w:val="center"/>
        <w:rPr>
          <w:rFonts w:ascii="Times New Roman" w:hAnsi="Times New Roman" w:cs="Times New Roman"/>
          <w:b/>
          <w:color w:val="000000" w:themeColor="text1"/>
          <w:sz w:val="24"/>
          <w:szCs w:val="24"/>
        </w:rPr>
      </w:pPr>
      <w:r w:rsidRPr="00E604CF">
        <w:rPr>
          <w:rFonts w:ascii="Times New Roman" w:hAnsi="Times New Roman" w:cs="Times New Roman"/>
          <w:b/>
          <w:color w:val="000000" w:themeColor="text1"/>
          <w:sz w:val="24"/>
          <w:szCs w:val="24"/>
        </w:rPr>
        <w:t>Čl. V</w:t>
      </w:r>
      <w:r w:rsidR="00AA6A60" w:rsidRPr="00E604CF">
        <w:rPr>
          <w:rFonts w:ascii="Times New Roman" w:hAnsi="Times New Roman" w:cs="Times New Roman"/>
          <w:b/>
          <w:color w:val="000000" w:themeColor="text1"/>
          <w:sz w:val="24"/>
          <w:szCs w:val="24"/>
        </w:rPr>
        <w:t>I</w:t>
      </w:r>
    </w:p>
    <w:p w:rsidR="007C18A2" w:rsidRPr="00E604CF" w:rsidRDefault="007C18A2" w:rsidP="00833AD8">
      <w:pPr>
        <w:rPr>
          <w:rFonts w:ascii="Times New Roman" w:hAnsi="Times New Roman" w:cs="Times New Roman"/>
          <w:color w:val="000000" w:themeColor="text1"/>
          <w:sz w:val="24"/>
          <w:szCs w:val="24"/>
        </w:rPr>
      </w:pPr>
    </w:p>
    <w:p w:rsidR="005F0083" w:rsidRPr="00E604CF" w:rsidRDefault="007C18A2" w:rsidP="00FB6C9F">
      <w:pPr>
        <w:jc w:val="both"/>
        <w:rPr>
          <w:rFonts w:ascii="Times New Roman" w:hAnsi="Times New Roman" w:cs="Times New Roman"/>
          <w:color w:val="000000" w:themeColor="text1"/>
          <w:sz w:val="24"/>
          <w:szCs w:val="24"/>
        </w:rPr>
      </w:pPr>
      <w:r w:rsidRPr="00E604CF">
        <w:rPr>
          <w:rFonts w:ascii="Times New Roman" w:hAnsi="Times New Roman" w:cs="Times New Roman"/>
          <w:color w:val="000000" w:themeColor="text1"/>
          <w:sz w:val="24"/>
          <w:szCs w:val="24"/>
        </w:rPr>
        <w:t xml:space="preserve">Tento zákon nadobúda účinnosť 1. </w:t>
      </w:r>
      <w:r w:rsidR="00EA3656" w:rsidRPr="00E604CF">
        <w:rPr>
          <w:rFonts w:ascii="Times New Roman" w:hAnsi="Times New Roman" w:cs="Times New Roman"/>
          <w:color w:val="000000" w:themeColor="text1"/>
          <w:sz w:val="24"/>
          <w:szCs w:val="24"/>
        </w:rPr>
        <w:t>januára</w:t>
      </w:r>
      <w:r w:rsidR="00126D38" w:rsidRPr="00E604CF">
        <w:rPr>
          <w:rFonts w:ascii="Times New Roman" w:hAnsi="Times New Roman" w:cs="Times New Roman"/>
          <w:color w:val="000000" w:themeColor="text1"/>
          <w:sz w:val="24"/>
          <w:szCs w:val="24"/>
        </w:rPr>
        <w:t xml:space="preserve"> 2020</w:t>
      </w:r>
      <w:r w:rsidRPr="00E604CF">
        <w:rPr>
          <w:rFonts w:ascii="Times New Roman" w:hAnsi="Times New Roman" w:cs="Times New Roman"/>
          <w:color w:val="000000" w:themeColor="text1"/>
          <w:sz w:val="24"/>
          <w:szCs w:val="24"/>
        </w:rPr>
        <w:t>.</w:t>
      </w:r>
    </w:p>
    <w:sectPr w:rsidR="005F0083" w:rsidRPr="00E604CF" w:rsidSect="006916C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CC8" w:rsidRDefault="00A67CC8" w:rsidP="00FB6C9F">
      <w:pPr>
        <w:spacing w:line="240" w:lineRule="auto"/>
      </w:pPr>
      <w:r>
        <w:separator/>
      </w:r>
    </w:p>
  </w:endnote>
  <w:endnote w:type="continuationSeparator" w:id="0">
    <w:p w:rsidR="00A67CC8" w:rsidRDefault="00A67CC8" w:rsidP="00FB6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435" w:rsidRPr="007B588B" w:rsidRDefault="00FD2435">
    <w:pPr>
      <w:pStyle w:val="Pta"/>
      <w:jc w:val="center"/>
      <w:rPr>
        <w:rFonts w:ascii="Times New Roman" w:hAnsi="Times New Roman" w:cs="Times New Roman"/>
      </w:rPr>
    </w:pPr>
    <w:r w:rsidRPr="007B588B">
      <w:rPr>
        <w:rFonts w:ascii="Times New Roman" w:hAnsi="Times New Roman" w:cs="Times New Roman"/>
        <w:noProof/>
      </w:rPr>
      <w:fldChar w:fldCharType="begin"/>
    </w:r>
    <w:r w:rsidRPr="007B588B">
      <w:rPr>
        <w:rFonts w:ascii="Times New Roman" w:hAnsi="Times New Roman" w:cs="Times New Roman"/>
        <w:noProof/>
      </w:rPr>
      <w:instrText>PAGE   \* MERGEFORMAT</w:instrText>
    </w:r>
    <w:r w:rsidRPr="007B588B">
      <w:rPr>
        <w:rFonts w:ascii="Times New Roman" w:hAnsi="Times New Roman" w:cs="Times New Roman"/>
        <w:noProof/>
      </w:rPr>
      <w:fldChar w:fldCharType="separate"/>
    </w:r>
    <w:r w:rsidR="0054334D">
      <w:rPr>
        <w:rFonts w:ascii="Times New Roman" w:hAnsi="Times New Roman" w:cs="Times New Roman"/>
        <w:noProof/>
      </w:rPr>
      <w:t>4</w:t>
    </w:r>
    <w:r w:rsidRPr="007B588B">
      <w:rPr>
        <w:rFonts w:ascii="Times New Roman" w:hAnsi="Times New Roman" w:cs="Times New Roman"/>
        <w:noProof/>
      </w:rPr>
      <w:fldChar w:fldCharType="end"/>
    </w:r>
  </w:p>
  <w:p w:rsidR="00FD2435" w:rsidRDefault="00FD24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CC8" w:rsidRDefault="00A67CC8" w:rsidP="00FB6C9F">
      <w:pPr>
        <w:spacing w:line="240" w:lineRule="auto"/>
      </w:pPr>
      <w:r>
        <w:separator/>
      </w:r>
    </w:p>
  </w:footnote>
  <w:footnote w:type="continuationSeparator" w:id="0">
    <w:p w:rsidR="00A67CC8" w:rsidRDefault="00A67CC8" w:rsidP="00FB6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3CB"/>
    <w:multiLevelType w:val="hybridMultilevel"/>
    <w:tmpl w:val="63BCB6FE"/>
    <w:lvl w:ilvl="0" w:tplc="D706BDD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F26F78"/>
    <w:multiLevelType w:val="hybridMultilevel"/>
    <w:tmpl w:val="185CF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FF67EE"/>
    <w:multiLevelType w:val="hybridMultilevel"/>
    <w:tmpl w:val="DD209F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0F5191A"/>
    <w:multiLevelType w:val="hybridMultilevel"/>
    <w:tmpl w:val="4F18D948"/>
    <w:lvl w:ilvl="0" w:tplc="B4DE1A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F42D2C"/>
    <w:multiLevelType w:val="hybridMultilevel"/>
    <w:tmpl w:val="E4A2D0C4"/>
    <w:lvl w:ilvl="0" w:tplc="67D6F476">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5425B"/>
    <w:multiLevelType w:val="hybridMultilevel"/>
    <w:tmpl w:val="DC901E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A0639B"/>
    <w:multiLevelType w:val="hybridMultilevel"/>
    <w:tmpl w:val="19B808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5F6171"/>
    <w:multiLevelType w:val="hybridMultilevel"/>
    <w:tmpl w:val="8012D3BC"/>
    <w:lvl w:ilvl="0" w:tplc="8034E1F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13498B"/>
    <w:multiLevelType w:val="hybridMultilevel"/>
    <w:tmpl w:val="85185E1C"/>
    <w:lvl w:ilvl="0" w:tplc="017AE6A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B3E1F2D"/>
    <w:multiLevelType w:val="hybridMultilevel"/>
    <w:tmpl w:val="D9BC8DE0"/>
    <w:lvl w:ilvl="0" w:tplc="9FA06DD4">
      <w:start w:val="1"/>
      <w:numFmt w:val="decimal"/>
      <w:lvlText w:val="(%1)"/>
      <w:lvlJc w:val="left"/>
      <w:pPr>
        <w:ind w:left="825" w:hanging="46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F518EA"/>
    <w:multiLevelType w:val="hybridMultilevel"/>
    <w:tmpl w:val="3D7AF0F0"/>
    <w:lvl w:ilvl="0" w:tplc="6AA6EF2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34D63F5F"/>
    <w:multiLevelType w:val="hybridMultilevel"/>
    <w:tmpl w:val="8FA2B7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9DC5B61"/>
    <w:multiLevelType w:val="hybridMultilevel"/>
    <w:tmpl w:val="C6F05A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EB3539"/>
    <w:multiLevelType w:val="hybridMultilevel"/>
    <w:tmpl w:val="02909772"/>
    <w:lvl w:ilvl="0" w:tplc="270448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B02FCE"/>
    <w:multiLevelType w:val="hybridMultilevel"/>
    <w:tmpl w:val="EB4A0CD6"/>
    <w:lvl w:ilvl="0" w:tplc="041B0017">
      <w:start w:val="1"/>
      <w:numFmt w:val="lowerLetter"/>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CF4FDC"/>
    <w:multiLevelType w:val="hybridMultilevel"/>
    <w:tmpl w:val="5762D9A6"/>
    <w:lvl w:ilvl="0" w:tplc="7E82D12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3DC0DCE"/>
    <w:multiLevelType w:val="hybridMultilevel"/>
    <w:tmpl w:val="7FAECD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9611465"/>
    <w:multiLevelType w:val="hybridMultilevel"/>
    <w:tmpl w:val="8E2E04AC"/>
    <w:lvl w:ilvl="0" w:tplc="EBD6363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A6C21FA"/>
    <w:multiLevelType w:val="hybridMultilevel"/>
    <w:tmpl w:val="DD209F4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AD143A3"/>
    <w:multiLevelType w:val="hybridMultilevel"/>
    <w:tmpl w:val="2AAEE2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4D6EAD"/>
    <w:multiLevelType w:val="hybridMultilevel"/>
    <w:tmpl w:val="8FA2B70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BC1420C"/>
    <w:multiLevelType w:val="hybridMultilevel"/>
    <w:tmpl w:val="C9D0D6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9D3F41"/>
    <w:multiLevelType w:val="hybridMultilevel"/>
    <w:tmpl w:val="CA06B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6A7A43"/>
    <w:multiLevelType w:val="multilevel"/>
    <w:tmpl w:val="C0CA83BC"/>
    <w:name w:val="paragraf"/>
    <w:lvl w:ilvl="0">
      <w:start w:val="1"/>
      <w:numFmt w:val="decimal"/>
      <w:pStyle w:val="paragraf"/>
      <w:isLgl/>
      <w:suff w:val="nothing"/>
      <w:lvlText w:val="§ %1"/>
      <w:lvlJc w:val="center"/>
      <w:pPr>
        <w:ind w:firstLine="288"/>
      </w:pPr>
      <w:rPr>
        <w:rFonts w:cs="Times New Roman"/>
      </w:rPr>
    </w:lvl>
    <w:lvl w:ilvl="1">
      <w:start w:val="1"/>
      <w:numFmt w:val="decimal"/>
      <w:pStyle w:val="Zkladntext"/>
      <w:isLgl/>
      <w:suff w:val="space"/>
      <w:lvlText w:val="(%2)"/>
      <w:lvlJc w:val="left"/>
      <w:rPr>
        <w:rFonts w:cs="Times New Roman"/>
      </w:rPr>
    </w:lvl>
    <w:lvl w:ilvl="2">
      <w:start w:val="1"/>
      <w:numFmt w:val="lowerLetter"/>
      <w:pStyle w:val="Zkladntext2"/>
      <w:suff w:val="space"/>
      <w:lvlText w:val="%3)"/>
      <w:lvlJc w:val="right"/>
      <w:pPr>
        <w:ind w:left="567"/>
      </w:pPr>
      <w:rPr>
        <w:rFonts w:cs="Times New Roman"/>
      </w:rPr>
    </w:lvl>
    <w:lvl w:ilvl="3">
      <w:start w:val="1"/>
      <w:numFmt w:val="decimal"/>
      <w:pStyle w:val="Zarkazkladnhotextu3"/>
      <w:lvlText w:val="%4."/>
      <w:lvlJc w:val="left"/>
      <w:pPr>
        <w:ind w:left="1418"/>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6A0B073B"/>
    <w:multiLevelType w:val="hybridMultilevel"/>
    <w:tmpl w:val="C544535E"/>
    <w:lvl w:ilvl="0" w:tplc="B77A65D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17E01"/>
    <w:multiLevelType w:val="hybridMultilevel"/>
    <w:tmpl w:val="00145268"/>
    <w:lvl w:ilvl="0" w:tplc="D58E568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8"/>
  </w:num>
  <w:num w:numId="5">
    <w:abstractNumId w:val="20"/>
  </w:num>
  <w:num w:numId="6">
    <w:abstractNumId w:val="2"/>
  </w:num>
  <w:num w:numId="7">
    <w:abstractNumId w:val="15"/>
  </w:num>
  <w:num w:numId="8">
    <w:abstractNumId w:val="22"/>
  </w:num>
  <w:num w:numId="9">
    <w:abstractNumId w:val="19"/>
  </w:num>
  <w:num w:numId="10">
    <w:abstractNumId w:val="5"/>
  </w:num>
  <w:num w:numId="11">
    <w:abstractNumId w:val="12"/>
  </w:num>
  <w:num w:numId="12">
    <w:abstractNumId w:val="14"/>
  </w:num>
  <w:num w:numId="13">
    <w:abstractNumId w:val="6"/>
  </w:num>
  <w:num w:numId="14">
    <w:abstractNumId w:val="11"/>
  </w:num>
  <w:num w:numId="15">
    <w:abstractNumId w:val="1"/>
  </w:num>
  <w:num w:numId="16">
    <w:abstractNumId w:val="21"/>
  </w:num>
  <w:num w:numId="17">
    <w:abstractNumId w:val="8"/>
  </w:num>
  <w:num w:numId="18">
    <w:abstractNumId w:val="9"/>
  </w:num>
  <w:num w:numId="19">
    <w:abstractNumId w:val="4"/>
  </w:num>
  <w:num w:numId="20">
    <w:abstractNumId w:val="13"/>
  </w:num>
  <w:num w:numId="21">
    <w:abstractNumId w:val="24"/>
  </w:num>
  <w:num w:numId="22">
    <w:abstractNumId w:val="10"/>
  </w:num>
  <w:num w:numId="23">
    <w:abstractNumId w:val="25"/>
  </w:num>
  <w:num w:numId="24">
    <w:abstractNumId w:val="17"/>
  </w:num>
  <w:num w:numId="25">
    <w:abstractNumId w:val="0"/>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7B"/>
    <w:rsid w:val="000031F9"/>
    <w:rsid w:val="0000360A"/>
    <w:rsid w:val="0000416D"/>
    <w:rsid w:val="00005338"/>
    <w:rsid w:val="00006773"/>
    <w:rsid w:val="0001118D"/>
    <w:rsid w:val="000141A5"/>
    <w:rsid w:val="00014EB2"/>
    <w:rsid w:val="000167A4"/>
    <w:rsid w:val="00023992"/>
    <w:rsid w:val="000244B6"/>
    <w:rsid w:val="0002552A"/>
    <w:rsid w:val="0002617C"/>
    <w:rsid w:val="000264A1"/>
    <w:rsid w:val="00027D23"/>
    <w:rsid w:val="00030441"/>
    <w:rsid w:val="00030B08"/>
    <w:rsid w:val="00033465"/>
    <w:rsid w:val="000357CF"/>
    <w:rsid w:val="00036C97"/>
    <w:rsid w:val="00036D40"/>
    <w:rsid w:val="00037E6A"/>
    <w:rsid w:val="00043658"/>
    <w:rsid w:val="00046A0F"/>
    <w:rsid w:val="00050884"/>
    <w:rsid w:val="00052067"/>
    <w:rsid w:val="00052814"/>
    <w:rsid w:val="000528BB"/>
    <w:rsid w:val="00054E33"/>
    <w:rsid w:val="0005525B"/>
    <w:rsid w:val="000553BA"/>
    <w:rsid w:val="0005664F"/>
    <w:rsid w:val="00056D99"/>
    <w:rsid w:val="00057D91"/>
    <w:rsid w:val="00060B0F"/>
    <w:rsid w:val="00061482"/>
    <w:rsid w:val="000616EF"/>
    <w:rsid w:val="00063A65"/>
    <w:rsid w:val="00063E15"/>
    <w:rsid w:val="0007149E"/>
    <w:rsid w:val="000716B1"/>
    <w:rsid w:val="00072501"/>
    <w:rsid w:val="000736B1"/>
    <w:rsid w:val="0007388E"/>
    <w:rsid w:val="00074BA6"/>
    <w:rsid w:val="00083D1C"/>
    <w:rsid w:val="0008422B"/>
    <w:rsid w:val="00085A1C"/>
    <w:rsid w:val="00091CD4"/>
    <w:rsid w:val="00092DE1"/>
    <w:rsid w:val="00093FFF"/>
    <w:rsid w:val="00094BF7"/>
    <w:rsid w:val="000954D6"/>
    <w:rsid w:val="000964CE"/>
    <w:rsid w:val="000A0DE1"/>
    <w:rsid w:val="000A0EAA"/>
    <w:rsid w:val="000A15E1"/>
    <w:rsid w:val="000A29FC"/>
    <w:rsid w:val="000A2CE4"/>
    <w:rsid w:val="000A3D64"/>
    <w:rsid w:val="000A4BFF"/>
    <w:rsid w:val="000A4DA9"/>
    <w:rsid w:val="000A57B6"/>
    <w:rsid w:val="000A58E6"/>
    <w:rsid w:val="000A6AA6"/>
    <w:rsid w:val="000A77C0"/>
    <w:rsid w:val="000B3F42"/>
    <w:rsid w:val="000B56EA"/>
    <w:rsid w:val="000B5CDA"/>
    <w:rsid w:val="000B5F16"/>
    <w:rsid w:val="000B6173"/>
    <w:rsid w:val="000B65C4"/>
    <w:rsid w:val="000C120A"/>
    <w:rsid w:val="000C3727"/>
    <w:rsid w:val="000C3E19"/>
    <w:rsid w:val="000C45A2"/>
    <w:rsid w:val="000C4B2E"/>
    <w:rsid w:val="000C4FEA"/>
    <w:rsid w:val="000C559E"/>
    <w:rsid w:val="000C5633"/>
    <w:rsid w:val="000C62F4"/>
    <w:rsid w:val="000C7697"/>
    <w:rsid w:val="000D0DC5"/>
    <w:rsid w:val="000D10F4"/>
    <w:rsid w:val="000D139D"/>
    <w:rsid w:val="000D1692"/>
    <w:rsid w:val="000D3B4A"/>
    <w:rsid w:val="000D76EE"/>
    <w:rsid w:val="000D7AB5"/>
    <w:rsid w:val="000E076D"/>
    <w:rsid w:val="000E21A3"/>
    <w:rsid w:val="000E312E"/>
    <w:rsid w:val="000E34A3"/>
    <w:rsid w:val="000E435E"/>
    <w:rsid w:val="000E4672"/>
    <w:rsid w:val="000E5606"/>
    <w:rsid w:val="000E5978"/>
    <w:rsid w:val="000E5B5D"/>
    <w:rsid w:val="000E5C7E"/>
    <w:rsid w:val="000E68C5"/>
    <w:rsid w:val="000E754A"/>
    <w:rsid w:val="000F1E48"/>
    <w:rsid w:val="000F27D2"/>
    <w:rsid w:val="000F4542"/>
    <w:rsid w:val="000F47A6"/>
    <w:rsid w:val="000F4D80"/>
    <w:rsid w:val="000F4F3A"/>
    <w:rsid w:val="000F55DE"/>
    <w:rsid w:val="000F5F11"/>
    <w:rsid w:val="000F6BD6"/>
    <w:rsid w:val="000F7255"/>
    <w:rsid w:val="000F770F"/>
    <w:rsid w:val="00101248"/>
    <w:rsid w:val="00102748"/>
    <w:rsid w:val="001034B3"/>
    <w:rsid w:val="00105206"/>
    <w:rsid w:val="00105253"/>
    <w:rsid w:val="00105B98"/>
    <w:rsid w:val="00105D77"/>
    <w:rsid w:val="00106490"/>
    <w:rsid w:val="00106528"/>
    <w:rsid w:val="00107221"/>
    <w:rsid w:val="00110A68"/>
    <w:rsid w:val="001157A9"/>
    <w:rsid w:val="00115A5D"/>
    <w:rsid w:val="00117DA7"/>
    <w:rsid w:val="00121627"/>
    <w:rsid w:val="00122F32"/>
    <w:rsid w:val="00123378"/>
    <w:rsid w:val="00124200"/>
    <w:rsid w:val="0012420A"/>
    <w:rsid w:val="00124567"/>
    <w:rsid w:val="00124C73"/>
    <w:rsid w:val="001254A2"/>
    <w:rsid w:val="00125D55"/>
    <w:rsid w:val="001264BC"/>
    <w:rsid w:val="00126AC4"/>
    <w:rsid w:val="00126D38"/>
    <w:rsid w:val="00130B3C"/>
    <w:rsid w:val="0013104D"/>
    <w:rsid w:val="001310E6"/>
    <w:rsid w:val="0013283C"/>
    <w:rsid w:val="00133EB7"/>
    <w:rsid w:val="0013479A"/>
    <w:rsid w:val="001355A0"/>
    <w:rsid w:val="00135C19"/>
    <w:rsid w:val="00136B73"/>
    <w:rsid w:val="00137CC5"/>
    <w:rsid w:val="00137EC0"/>
    <w:rsid w:val="00140098"/>
    <w:rsid w:val="0014050D"/>
    <w:rsid w:val="001411CB"/>
    <w:rsid w:val="00141592"/>
    <w:rsid w:val="00143B35"/>
    <w:rsid w:val="001453E7"/>
    <w:rsid w:val="001461C0"/>
    <w:rsid w:val="00147328"/>
    <w:rsid w:val="00147A0F"/>
    <w:rsid w:val="00147D66"/>
    <w:rsid w:val="00147E86"/>
    <w:rsid w:val="00150A05"/>
    <w:rsid w:val="00151B4E"/>
    <w:rsid w:val="001538EA"/>
    <w:rsid w:val="001569EE"/>
    <w:rsid w:val="00156EB5"/>
    <w:rsid w:val="00161686"/>
    <w:rsid w:val="001624D8"/>
    <w:rsid w:val="00164D75"/>
    <w:rsid w:val="0016681D"/>
    <w:rsid w:val="00166D0B"/>
    <w:rsid w:val="001708F8"/>
    <w:rsid w:val="00171C8E"/>
    <w:rsid w:val="00172351"/>
    <w:rsid w:val="00172B20"/>
    <w:rsid w:val="00172F57"/>
    <w:rsid w:val="00173323"/>
    <w:rsid w:val="00175A4C"/>
    <w:rsid w:val="00175F7E"/>
    <w:rsid w:val="00177F7B"/>
    <w:rsid w:val="001803E6"/>
    <w:rsid w:val="00181315"/>
    <w:rsid w:val="001848E6"/>
    <w:rsid w:val="00184D8B"/>
    <w:rsid w:val="001859A1"/>
    <w:rsid w:val="00190309"/>
    <w:rsid w:val="001930D7"/>
    <w:rsid w:val="00193AA0"/>
    <w:rsid w:val="00193D4D"/>
    <w:rsid w:val="001941F3"/>
    <w:rsid w:val="001941F9"/>
    <w:rsid w:val="001949D2"/>
    <w:rsid w:val="0019574D"/>
    <w:rsid w:val="00197893"/>
    <w:rsid w:val="001A1B30"/>
    <w:rsid w:val="001A5C3F"/>
    <w:rsid w:val="001A5F2C"/>
    <w:rsid w:val="001A61D6"/>
    <w:rsid w:val="001A6419"/>
    <w:rsid w:val="001A68A1"/>
    <w:rsid w:val="001A6D55"/>
    <w:rsid w:val="001A70E4"/>
    <w:rsid w:val="001B12BC"/>
    <w:rsid w:val="001B13D7"/>
    <w:rsid w:val="001B29F1"/>
    <w:rsid w:val="001B434C"/>
    <w:rsid w:val="001B478A"/>
    <w:rsid w:val="001C193C"/>
    <w:rsid w:val="001C1942"/>
    <w:rsid w:val="001C41F4"/>
    <w:rsid w:val="001C7FEC"/>
    <w:rsid w:val="001D0843"/>
    <w:rsid w:val="001D10A4"/>
    <w:rsid w:val="001D13BC"/>
    <w:rsid w:val="001D1583"/>
    <w:rsid w:val="001D241D"/>
    <w:rsid w:val="001D532E"/>
    <w:rsid w:val="001D6EC0"/>
    <w:rsid w:val="001D6F94"/>
    <w:rsid w:val="001D77DE"/>
    <w:rsid w:val="001E1A3E"/>
    <w:rsid w:val="001E3D3D"/>
    <w:rsid w:val="001E52D5"/>
    <w:rsid w:val="001E6DFE"/>
    <w:rsid w:val="001F33EA"/>
    <w:rsid w:val="001F3CD1"/>
    <w:rsid w:val="001F3F4F"/>
    <w:rsid w:val="001F47FA"/>
    <w:rsid w:val="001F4884"/>
    <w:rsid w:val="001F6AAF"/>
    <w:rsid w:val="001F762B"/>
    <w:rsid w:val="00200C8A"/>
    <w:rsid w:val="00200E6B"/>
    <w:rsid w:val="002021BE"/>
    <w:rsid w:val="002046A2"/>
    <w:rsid w:val="00205054"/>
    <w:rsid w:val="002050EE"/>
    <w:rsid w:val="002057DD"/>
    <w:rsid w:val="00210888"/>
    <w:rsid w:val="00211DDF"/>
    <w:rsid w:val="002121F5"/>
    <w:rsid w:val="00212530"/>
    <w:rsid w:val="002132D8"/>
    <w:rsid w:val="00214F47"/>
    <w:rsid w:val="0021560A"/>
    <w:rsid w:val="002158D2"/>
    <w:rsid w:val="00215FB1"/>
    <w:rsid w:val="00216398"/>
    <w:rsid w:val="00217A66"/>
    <w:rsid w:val="00217BC0"/>
    <w:rsid w:val="00220057"/>
    <w:rsid w:val="00222C90"/>
    <w:rsid w:val="00225857"/>
    <w:rsid w:val="002272E7"/>
    <w:rsid w:val="00230552"/>
    <w:rsid w:val="00230B37"/>
    <w:rsid w:val="00232D37"/>
    <w:rsid w:val="00234668"/>
    <w:rsid w:val="00234974"/>
    <w:rsid w:val="00234B92"/>
    <w:rsid w:val="002351E5"/>
    <w:rsid w:val="002354B0"/>
    <w:rsid w:val="0023570E"/>
    <w:rsid w:val="00235F8A"/>
    <w:rsid w:val="00236226"/>
    <w:rsid w:val="00237D97"/>
    <w:rsid w:val="00240B2B"/>
    <w:rsid w:val="00242F52"/>
    <w:rsid w:val="00243C2F"/>
    <w:rsid w:val="00244820"/>
    <w:rsid w:val="00245464"/>
    <w:rsid w:val="0024629F"/>
    <w:rsid w:val="002464CA"/>
    <w:rsid w:val="002471FF"/>
    <w:rsid w:val="002473A0"/>
    <w:rsid w:val="00250CC0"/>
    <w:rsid w:val="0025284B"/>
    <w:rsid w:val="0025432B"/>
    <w:rsid w:val="002546D7"/>
    <w:rsid w:val="002549A2"/>
    <w:rsid w:val="0025592F"/>
    <w:rsid w:val="002578B8"/>
    <w:rsid w:val="002619B5"/>
    <w:rsid w:val="0026232A"/>
    <w:rsid w:val="002623BF"/>
    <w:rsid w:val="00262A04"/>
    <w:rsid w:val="00265EED"/>
    <w:rsid w:val="00267FA8"/>
    <w:rsid w:val="00270528"/>
    <w:rsid w:val="0027180A"/>
    <w:rsid w:val="00271B57"/>
    <w:rsid w:val="002738B1"/>
    <w:rsid w:val="002748BC"/>
    <w:rsid w:val="00274B82"/>
    <w:rsid w:val="0027515A"/>
    <w:rsid w:val="00275E29"/>
    <w:rsid w:val="0027678B"/>
    <w:rsid w:val="00276D38"/>
    <w:rsid w:val="00277F68"/>
    <w:rsid w:val="00280BD5"/>
    <w:rsid w:val="0028432A"/>
    <w:rsid w:val="002861E8"/>
    <w:rsid w:val="0028625D"/>
    <w:rsid w:val="0028669F"/>
    <w:rsid w:val="00287D98"/>
    <w:rsid w:val="002914F5"/>
    <w:rsid w:val="00291C9A"/>
    <w:rsid w:val="00292F8F"/>
    <w:rsid w:val="002941DD"/>
    <w:rsid w:val="002943CD"/>
    <w:rsid w:val="0029526D"/>
    <w:rsid w:val="00295337"/>
    <w:rsid w:val="002963C1"/>
    <w:rsid w:val="002979BE"/>
    <w:rsid w:val="00297EF5"/>
    <w:rsid w:val="002A0DEE"/>
    <w:rsid w:val="002A17D3"/>
    <w:rsid w:val="002A2379"/>
    <w:rsid w:val="002A3021"/>
    <w:rsid w:val="002A4BDC"/>
    <w:rsid w:val="002A632A"/>
    <w:rsid w:val="002A6A52"/>
    <w:rsid w:val="002A7100"/>
    <w:rsid w:val="002B17EC"/>
    <w:rsid w:val="002B2D3F"/>
    <w:rsid w:val="002B4799"/>
    <w:rsid w:val="002B618A"/>
    <w:rsid w:val="002B6319"/>
    <w:rsid w:val="002B7700"/>
    <w:rsid w:val="002C03EA"/>
    <w:rsid w:val="002C12CB"/>
    <w:rsid w:val="002C2BEC"/>
    <w:rsid w:val="002C2CF1"/>
    <w:rsid w:val="002C3953"/>
    <w:rsid w:val="002C3EE4"/>
    <w:rsid w:val="002C43AA"/>
    <w:rsid w:val="002C526F"/>
    <w:rsid w:val="002C58AA"/>
    <w:rsid w:val="002C5C29"/>
    <w:rsid w:val="002C747F"/>
    <w:rsid w:val="002C7870"/>
    <w:rsid w:val="002C7FBD"/>
    <w:rsid w:val="002D059C"/>
    <w:rsid w:val="002D0874"/>
    <w:rsid w:val="002D0989"/>
    <w:rsid w:val="002D1B64"/>
    <w:rsid w:val="002D1FF3"/>
    <w:rsid w:val="002D22B8"/>
    <w:rsid w:val="002D32A2"/>
    <w:rsid w:val="002D3D2E"/>
    <w:rsid w:val="002D3E4C"/>
    <w:rsid w:val="002D41E6"/>
    <w:rsid w:val="002D4C44"/>
    <w:rsid w:val="002E4195"/>
    <w:rsid w:val="002E562A"/>
    <w:rsid w:val="002E69F6"/>
    <w:rsid w:val="002E7DE6"/>
    <w:rsid w:val="002E7FE1"/>
    <w:rsid w:val="002F0087"/>
    <w:rsid w:val="002F12EA"/>
    <w:rsid w:val="002F1B01"/>
    <w:rsid w:val="002F22D6"/>
    <w:rsid w:val="002F24F1"/>
    <w:rsid w:val="002F29AC"/>
    <w:rsid w:val="002F3300"/>
    <w:rsid w:val="002F3C1D"/>
    <w:rsid w:val="002F66A1"/>
    <w:rsid w:val="002F6ACB"/>
    <w:rsid w:val="002F71B9"/>
    <w:rsid w:val="002F7CC6"/>
    <w:rsid w:val="003016CB"/>
    <w:rsid w:val="0030178B"/>
    <w:rsid w:val="00302C22"/>
    <w:rsid w:val="00304EF4"/>
    <w:rsid w:val="00305ED5"/>
    <w:rsid w:val="003101BA"/>
    <w:rsid w:val="00310819"/>
    <w:rsid w:val="00310AB1"/>
    <w:rsid w:val="00311A2C"/>
    <w:rsid w:val="003141F3"/>
    <w:rsid w:val="00316F71"/>
    <w:rsid w:val="00323511"/>
    <w:rsid w:val="003236C0"/>
    <w:rsid w:val="003239D4"/>
    <w:rsid w:val="00323F71"/>
    <w:rsid w:val="00324424"/>
    <w:rsid w:val="003264C1"/>
    <w:rsid w:val="00327D47"/>
    <w:rsid w:val="003301B3"/>
    <w:rsid w:val="00333F0A"/>
    <w:rsid w:val="00333F93"/>
    <w:rsid w:val="00335AFF"/>
    <w:rsid w:val="00340DE1"/>
    <w:rsid w:val="003449E3"/>
    <w:rsid w:val="00344FFB"/>
    <w:rsid w:val="00345D33"/>
    <w:rsid w:val="00350EB0"/>
    <w:rsid w:val="00352C35"/>
    <w:rsid w:val="003554E7"/>
    <w:rsid w:val="00355B5F"/>
    <w:rsid w:val="00355C7A"/>
    <w:rsid w:val="003571DB"/>
    <w:rsid w:val="0035748B"/>
    <w:rsid w:val="00357805"/>
    <w:rsid w:val="00357813"/>
    <w:rsid w:val="00360C60"/>
    <w:rsid w:val="00361CB4"/>
    <w:rsid w:val="00364C51"/>
    <w:rsid w:val="00365D70"/>
    <w:rsid w:val="00367E64"/>
    <w:rsid w:val="003711D7"/>
    <w:rsid w:val="00371518"/>
    <w:rsid w:val="00371B59"/>
    <w:rsid w:val="00371D4E"/>
    <w:rsid w:val="00373091"/>
    <w:rsid w:val="00373654"/>
    <w:rsid w:val="00374AD4"/>
    <w:rsid w:val="0037526E"/>
    <w:rsid w:val="003774D0"/>
    <w:rsid w:val="00380934"/>
    <w:rsid w:val="003815F6"/>
    <w:rsid w:val="0038243F"/>
    <w:rsid w:val="00384512"/>
    <w:rsid w:val="0038491D"/>
    <w:rsid w:val="00387964"/>
    <w:rsid w:val="003879FB"/>
    <w:rsid w:val="00390255"/>
    <w:rsid w:val="003905A4"/>
    <w:rsid w:val="00391DF5"/>
    <w:rsid w:val="00393859"/>
    <w:rsid w:val="00394B69"/>
    <w:rsid w:val="003955C4"/>
    <w:rsid w:val="0039576B"/>
    <w:rsid w:val="00397B09"/>
    <w:rsid w:val="003A1DF1"/>
    <w:rsid w:val="003A3CB7"/>
    <w:rsid w:val="003A4972"/>
    <w:rsid w:val="003A4B16"/>
    <w:rsid w:val="003A5698"/>
    <w:rsid w:val="003A5A14"/>
    <w:rsid w:val="003A5BD2"/>
    <w:rsid w:val="003A7A23"/>
    <w:rsid w:val="003B15DE"/>
    <w:rsid w:val="003B1CF3"/>
    <w:rsid w:val="003B5CBE"/>
    <w:rsid w:val="003B6A0E"/>
    <w:rsid w:val="003C24CA"/>
    <w:rsid w:val="003C3B18"/>
    <w:rsid w:val="003C3EE7"/>
    <w:rsid w:val="003C4A91"/>
    <w:rsid w:val="003C4D1F"/>
    <w:rsid w:val="003C4F4B"/>
    <w:rsid w:val="003C5596"/>
    <w:rsid w:val="003C5AF0"/>
    <w:rsid w:val="003C5CB3"/>
    <w:rsid w:val="003C6772"/>
    <w:rsid w:val="003C6D65"/>
    <w:rsid w:val="003C705F"/>
    <w:rsid w:val="003D0B3A"/>
    <w:rsid w:val="003D2634"/>
    <w:rsid w:val="003D2E50"/>
    <w:rsid w:val="003D40D9"/>
    <w:rsid w:val="003D47B3"/>
    <w:rsid w:val="003E0563"/>
    <w:rsid w:val="003E13BB"/>
    <w:rsid w:val="003E18D2"/>
    <w:rsid w:val="003E2973"/>
    <w:rsid w:val="003E3757"/>
    <w:rsid w:val="003E3BDE"/>
    <w:rsid w:val="003E4822"/>
    <w:rsid w:val="003E60CD"/>
    <w:rsid w:val="003E6655"/>
    <w:rsid w:val="003E76F0"/>
    <w:rsid w:val="003E7FB1"/>
    <w:rsid w:val="003E7FD0"/>
    <w:rsid w:val="003F1CEE"/>
    <w:rsid w:val="003F304F"/>
    <w:rsid w:val="003F3971"/>
    <w:rsid w:val="003F4C59"/>
    <w:rsid w:val="003F5848"/>
    <w:rsid w:val="003F5DBF"/>
    <w:rsid w:val="003F7CD9"/>
    <w:rsid w:val="003F7E9C"/>
    <w:rsid w:val="00400EA2"/>
    <w:rsid w:val="0040158B"/>
    <w:rsid w:val="00402096"/>
    <w:rsid w:val="00402119"/>
    <w:rsid w:val="00402B42"/>
    <w:rsid w:val="00403288"/>
    <w:rsid w:val="0040590B"/>
    <w:rsid w:val="00405A5E"/>
    <w:rsid w:val="004079A3"/>
    <w:rsid w:val="00412227"/>
    <w:rsid w:val="00413693"/>
    <w:rsid w:val="00414D52"/>
    <w:rsid w:val="00415C65"/>
    <w:rsid w:val="004161D1"/>
    <w:rsid w:val="00423C55"/>
    <w:rsid w:val="004246BD"/>
    <w:rsid w:val="00424C8D"/>
    <w:rsid w:val="00430BC2"/>
    <w:rsid w:val="004313E6"/>
    <w:rsid w:val="00431D04"/>
    <w:rsid w:val="004325A6"/>
    <w:rsid w:val="00432C6C"/>
    <w:rsid w:val="00433125"/>
    <w:rsid w:val="00433FCC"/>
    <w:rsid w:val="0043458D"/>
    <w:rsid w:val="00437BDE"/>
    <w:rsid w:val="00444C5F"/>
    <w:rsid w:val="00445356"/>
    <w:rsid w:val="00445E71"/>
    <w:rsid w:val="00445E86"/>
    <w:rsid w:val="00447D9E"/>
    <w:rsid w:val="00450178"/>
    <w:rsid w:val="00451C56"/>
    <w:rsid w:val="00451D8B"/>
    <w:rsid w:val="00451E27"/>
    <w:rsid w:val="0045289C"/>
    <w:rsid w:val="00453138"/>
    <w:rsid w:val="00453979"/>
    <w:rsid w:val="00453EC4"/>
    <w:rsid w:val="004549D7"/>
    <w:rsid w:val="00456EF8"/>
    <w:rsid w:val="00460357"/>
    <w:rsid w:val="00462CDE"/>
    <w:rsid w:val="004631F3"/>
    <w:rsid w:val="00465E15"/>
    <w:rsid w:val="00466AD8"/>
    <w:rsid w:val="0047016B"/>
    <w:rsid w:val="00473217"/>
    <w:rsid w:val="00473730"/>
    <w:rsid w:val="00474CB1"/>
    <w:rsid w:val="00476162"/>
    <w:rsid w:val="00481521"/>
    <w:rsid w:val="00483E6C"/>
    <w:rsid w:val="004849EA"/>
    <w:rsid w:val="00484BE4"/>
    <w:rsid w:val="00485D79"/>
    <w:rsid w:val="004917AA"/>
    <w:rsid w:val="00491BAF"/>
    <w:rsid w:val="0049217C"/>
    <w:rsid w:val="004926F6"/>
    <w:rsid w:val="00492EFA"/>
    <w:rsid w:val="00494A52"/>
    <w:rsid w:val="00494E16"/>
    <w:rsid w:val="00497012"/>
    <w:rsid w:val="004971A7"/>
    <w:rsid w:val="00497CFF"/>
    <w:rsid w:val="00497FA8"/>
    <w:rsid w:val="004A05E3"/>
    <w:rsid w:val="004A0AC5"/>
    <w:rsid w:val="004A381C"/>
    <w:rsid w:val="004A4505"/>
    <w:rsid w:val="004A4E1E"/>
    <w:rsid w:val="004A51CA"/>
    <w:rsid w:val="004A726E"/>
    <w:rsid w:val="004B1CE6"/>
    <w:rsid w:val="004B3B46"/>
    <w:rsid w:val="004B564D"/>
    <w:rsid w:val="004B5AB8"/>
    <w:rsid w:val="004B67C1"/>
    <w:rsid w:val="004B7197"/>
    <w:rsid w:val="004C0579"/>
    <w:rsid w:val="004C0903"/>
    <w:rsid w:val="004C0F46"/>
    <w:rsid w:val="004C1718"/>
    <w:rsid w:val="004C2F6D"/>
    <w:rsid w:val="004C370F"/>
    <w:rsid w:val="004C589B"/>
    <w:rsid w:val="004C5BD2"/>
    <w:rsid w:val="004C6262"/>
    <w:rsid w:val="004C6BDE"/>
    <w:rsid w:val="004C7339"/>
    <w:rsid w:val="004C7C32"/>
    <w:rsid w:val="004D08C4"/>
    <w:rsid w:val="004D13BB"/>
    <w:rsid w:val="004D18EB"/>
    <w:rsid w:val="004D379D"/>
    <w:rsid w:val="004D4480"/>
    <w:rsid w:val="004D5D13"/>
    <w:rsid w:val="004E0A41"/>
    <w:rsid w:val="004E0C57"/>
    <w:rsid w:val="004E177D"/>
    <w:rsid w:val="004E1F0B"/>
    <w:rsid w:val="004E214C"/>
    <w:rsid w:val="004E2A17"/>
    <w:rsid w:val="004E33CA"/>
    <w:rsid w:val="004E3944"/>
    <w:rsid w:val="004E4920"/>
    <w:rsid w:val="004E5EAD"/>
    <w:rsid w:val="004F12FB"/>
    <w:rsid w:val="004F3BAC"/>
    <w:rsid w:val="004F5226"/>
    <w:rsid w:val="004F5FEF"/>
    <w:rsid w:val="004F7227"/>
    <w:rsid w:val="00500F7F"/>
    <w:rsid w:val="00501164"/>
    <w:rsid w:val="005025EF"/>
    <w:rsid w:val="00502910"/>
    <w:rsid w:val="00503B53"/>
    <w:rsid w:val="005044E4"/>
    <w:rsid w:val="00505FF0"/>
    <w:rsid w:val="00510048"/>
    <w:rsid w:val="00510AAE"/>
    <w:rsid w:val="0051195B"/>
    <w:rsid w:val="00511C88"/>
    <w:rsid w:val="005120BC"/>
    <w:rsid w:val="005148C7"/>
    <w:rsid w:val="00515F5A"/>
    <w:rsid w:val="005167D3"/>
    <w:rsid w:val="00516F58"/>
    <w:rsid w:val="0051701F"/>
    <w:rsid w:val="00520971"/>
    <w:rsid w:val="00521B97"/>
    <w:rsid w:val="00523186"/>
    <w:rsid w:val="00523B90"/>
    <w:rsid w:val="00523E19"/>
    <w:rsid w:val="00525193"/>
    <w:rsid w:val="00526F3F"/>
    <w:rsid w:val="005300F3"/>
    <w:rsid w:val="00530249"/>
    <w:rsid w:val="0053106D"/>
    <w:rsid w:val="00532B12"/>
    <w:rsid w:val="00534872"/>
    <w:rsid w:val="00536D36"/>
    <w:rsid w:val="0054081A"/>
    <w:rsid w:val="00541308"/>
    <w:rsid w:val="005418A6"/>
    <w:rsid w:val="00541B1B"/>
    <w:rsid w:val="0054334D"/>
    <w:rsid w:val="00543F9E"/>
    <w:rsid w:val="005443B2"/>
    <w:rsid w:val="00544EA0"/>
    <w:rsid w:val="00545FAC"/>
    <w:rsid w:val="00546A52"/>
    <w:rsid w:val="00552B1A"/>
    <w:rsid w:val="00553307"/>
    <w:rsid w:val="005535C9"/>
    <w:rsid w:val="00554538"/>
    <w:rsid w:val="00554565"/>
    <w:rsid w:val="005547BF"/>
    <w:rsid w:val="00555336"/>
    <w:rsid w:val="00557EAA"/>
    <w:rsid w:val="00560416"/>
    <w:rsid w:val="00560CEB"/>
    <w:rsid w:val="00560DEB"/>
    <w:rsid w:val="00561D6C"/>
    <w:rsid w:val="00561EEB"/>
    <w:rsid w:val="00562B79"/>
    <w:rsid w:val="0056361C"/>
    <w:rsid w:val="00564354"/>
    <w:rsid w:val="00564D84"/>
    <w:rsid w:val="00565328"/>
    <w:rsid w:val="0056669E"/>
    <w:rsid w:val="00570925"/>
    <w:rsid w:val="00571D87"/>
    <w:rsid w:val="00572172"/>
    <w:rsid w:val="00572450"/>
    <w:rsid w:val="0057304E"/>
    <w:rsid w:val="00574ECF"/>
    <w:rsid w:val="005751A7"/>
    <w:rsid w:val="005818EE"/>
    <w:rsid w:val="00582361"/>
    <w:rsid w:val="00582C93"/>
    <w:rsid w:val="0058346E"/>
    <w:rsid w:val="00583AA2"/>
    <w:rsid w:val="00584E36"/>
    <w:rsid w:val="005860E9"/>
    <w:rsid w:val="005862B0"/>
    <w:rsid w:val="00590179"/>
    <w:rsid w:val="00590B7D"/>
    <w:rsid w:val="00591024"/>
    <w:rsid w:val="0059248D"/>
    <w:rsid w:val="00592914"/>
    <w:rsid w:val="00592AF6"/>
    <w:rsid w:val="00592E74"/>
    <w:rsid w:val="00593DC3"/>
    <w:rsid w:val="00594BCC"/>
    <w:rsid w:val="00596C28"/>
    <w:rsid w:val="00597B99"/>
    <w:rsid w:val="005A0035"/>
    <w:rsid w:val="005A23D7"/>
    <w:rsid w:val="005A3A29"/>
    <w:rsid w:val="005A4039"/>
    <w:rsid w:val="005A4CA4"/>
    <w:rsid w:val="005A54DB"/>
    <w:rsid w:val="005A6D44"/>
    <w:rsid w:val="005A723F"/>
    <w:rsid w:val="005A7387"/>
    <w:rsid w:val="005A7921"/>
    <w:rsid w:val="005A7922"/>
    <w:rsid w:val="005B093C"/>
    <w:rsid w:val="005B398A"/>
    <w:rsid w:val="005B4B61"/>
    <w:rsid w:val="005B52F2"/>
    <w:rsid w:val="005B5D92"/>
    <w:rsid w:val="005B5EE0"/>
    <w:rsid w:val="005B64EE"/>
    <w:rsid w:val="005C0AC9"/>
    <w:rsid w:val="005C23FF"/>
    <w:rsid w:val="005C26E9"/>
    <w:rsid w:val="005C29F5"/>
    <w:rsid w:val="005C3327"/>
    <w:rsid w:val="005C47F8"/>
    <w:rsid w:val="005C6D0F"/>
    <w:rsid w:val="005C7609"/>
    <w:rsid w:val="005C7ABE"/>
    <w:rsid w:val="005C7F57"/>
    <w:rsid w:val="005D0EF7"/>
    <w:rsid w:val="005D1162"/>
    <w:rsid w:val="005D32C4"/>
    <w:rsid w:val="005D5597"/>
    <w:rsid w:val="005D5E29"/>
    <w:rsid w:val="005E1B6B"/>
    <w:rsid w:val="005E1E1E"/>
    <w:rsid w:val="005E3272"/>
    <w:rsid w:val="005E4980"/>
    <w:rsid w:val="005E6FC8"/>
    <w:rsid w:val="005F0083"/>
    <w:rsid w:val="005F1718"/>
    <w:rsid w:val="005F2818"/>
    <w:rsid w:val="005F31DB"/>
    <w:rsid w:val="005F429C"/>
    <w:rsid w:val="005F4570"/>
    <w:rsid w:val="005F4BA8"/>
    <w:rsid w:val="005F59CB"/>
    <w:rsid w:val="005F6193"/>
    <w:rsid w:val="005F6292"/>
    <w:rsid w:val="006026EE"/>
    <w:rsid w:val="00602D67"/>
    <w:rsid w:val="006049E5"/>
    <w:rsid w:val="00604A2E"/>
    <w:rsid w:val="00604B4E"/>
    <w:rsid w:val="00604C3D"/>
    <w:rsid w:val="006053C4"/>
    <w:rsid w:val="00605498"/>
    <w:rsid w:val="006123FE"/>
    <w:rsid w:val="00612751"/>
    <w:rsid w:val="00615DE1"/>
    <w:rsid w:val="00615E9A"/>
    <w:rsid w:val="00616748"/>
    <w:rsid w:val="00617097"/>
    <w:rsid w:val="00620A83"/>
    <w:rsid w:val="006215FA"/>
    <w:rsid w:val="00623805"/>
    <w:rsid w:val="00623D10"/>
    <w:rsid w:val="006249A4"/>
    <w:rsid w:val="00627F4A"/>
    <w:rsid w:val="00630E61"/>
    <w:rsid w:val="00631416"/>
    <w:rsid w:val="0063178B"/>
    <w:rsid w:val="006322F5"/>
    <w:rsid w:val="006326AA"/>
    <w:rsid w:val="006339F9"/>
    <w:rsid w:val="00633BA0"/>
    <w:rsid w:val="0063404C"/>
    <w:rsid w:val="006343A9"/>
    <w:rsid w:val="00636D0D"/>
    <w:rsid w:val="00637615"/>
    <w:rsid w:val="0064037A"/>
    <w:rsid w:val="006416BD"/>
    <w:rsid w:val="00642061"/>
    <w:rsid w:val="0064212B"/>
    <w:rsid w:val="006432B4"/>
    <w:rsid w:val="006456A5"/>
    <w:rsid w:val="00645ECD"/>
    <w:rsid w:val="006472F8"/>
    <w:rsid w:val="006528AC"/>
    <w:rsid w:val="00652BD3"/>
    <w:rsid w:val="00652C37"/>
    <w:rsid w:val="00656659"/>
    <w:rsid w:val="0065704C"/>
    <w:rsid w:val="00657BE2"/>
    <w:rsid w:val="0066246B"/>
    <w:rsid w:val="00663CA5"/>
    <w:rsid w:val="00665C27"/>
    <w:rsid w:val="00666643"/>
    <w:rsid w:val="00666DBC"/>
    <w:rsid w:val="006678DB"/>
    <w:rsid w:val="00670192"/>
    <w:rsid w:val="006717C1"/>
    <w:rsid w:val="00671CC5"/>
    <w:rsid w:val="0067225B"/>
    <w:rsid w:val="00672E30"/>
    <w:rsid w:val="00672F49"/>
    <w:rsid w:val="00675DEB"/>
    <w:rsid w:val="00676266"/>
    <w:rsid w:val="006766B4"/>
    <w:rsid w:val="006770FA"/>
    <w:rsid w:val="0068019A"/>
    <w:rsid w:val="0068025D"/>
    <w:rsid w:val="00680CE0"/>
    <w:rsid w:val="0068116D"/>
    <w:rsid w:val="00681926"/>
    <w:rsid w:val="00683870"/>
    <w:rsid w:val="006839E6"/>
    <w:rsid w:val="00684825"/>
    <w:rsid w:val="00684BA2"/>
    <w:rsid w:val="00685353"/>
    <w:rsid w:val="0068573A"/>
    <w:rsid w:val="00685819"/>
    <w:rsid w:val="00686A46"/>
    <w:rsid w:val="00686B2F"/>
    <w:rsid w:val="00687043"/>
    <w:rsid w:val="00687D80"/>
    <w:rsid w:val="006916CF"/>
    <w:rsid w:val="00693063"/>
    <w:rsid w:val="00693127"/>
    <w:rsid w:val="006943EC"/>
    <w:rsid w:val="00694E55"/>
    <w:rsid w:val="006958CF"/>
    <w:rsid w:val="00695EC8"/>
    <w:rsid w:val="0069600C"/>
    <w:rsid w:val="00696353"/>
    <w:rsid w:val="0069657B"/>
    <w:rsid w:val="006972B3"/>
    <w:rsid w:val="00697327"/>
    <w:rsid w:val="006A0A56"/>
    <w:rsid w:val="006A0F3D"/>
    <w:rsid w:val="006A1E79"/>
    <w:rsid w:val="006A37A8"/>
    <w:rsid w:val="006A4BDC"/>
    <w:rsid w:val="006A597B"/>
    <w:rsid w:val="006B040D"/>
    <w:rsid w:val="006B1177"/>
    <w:rsid w:val="006B3398"/>
    <w:rsid w:val="006B3BC4"/>
    <w:rsid w:val="006B57BD"/>
    <w:rsid w:val="006B592D"/>
    <w:rsid w:val="006B5DAC"/>
    <w:rsid w:val="006B5E53"/>
    <w:rsid w:val="006B61C9"/>
    <w:rsid w:val="006C0D4B"/>
    <w:rsid w:val="006C1698"/>
    <w:rsid w:val="006C21AB"/>
    <w:rsid w:val="006C2E94"/>
    <w:rsid w:val="006C49C1"/>
    <w:rsid w:val="006C6991"/>
    <w:rsid w:val="006C75AF"/>
    <w:rsid w:val="006D06EE"/>
    <w:rsid w:val="006D224A"/>
    <w:rsid w:val="006D2CE0"/>
    <w:rsid w:val="006D6CD9"/>
    <w:rsid w:val="006D78CC"/>
    <w:rsid w:val="006E0C7B"/>
    <w:rsid w:val="006E2F3F"/>
    <w:rsid w:val="006E4A3B"/>
    <w:rsid w:val="006E4E32"/>
    <w:rsid w:val="006E6AA9"/>
    <w:rsid w:val="006F03AE"/>
    <w:rsid w:val="006F1BFC"/>
    <w:rsid w:val="006F1EF8"/>
    <w:rsid w:val="006F299B"/>
    <w:rsid w:val="006F2ECA"/>
    <w:rsid w:val="006F3280"/>
    <w:rsid w:val="006F3666"/>
    <w:rsid w:val="006F37D7"/>
    <w:rsid w:val="006F4021"/>
    <w:rsid w:val="006F45B3"/>
    <w:rsid w:val="006F58B2"/>
    <w:rsid w:val="006F66FB"/>
    <w:rsid w:val="006F6F03"/>
    <w:rsid w:val="00700574"/>
    <w:rsid w:val="00702FED"/>
    <w:rsid w:val="00703E03"/>
    <w:rsid w:val="0070503C"/>
    <w:rsid w:val="0070557B"/>
    <w:rsid w:val="00706343"/>
    <w:rsid w:val="00707099"/>
    <w:rsid w:val="0070744C"/>
    <w:rsid w:val="007145F2"/>
    <w:rsid w:val="00716BD1"/>
    <w:rsid w:val="00720B0A"/>
    <w:rsid w:val="00721619"/>
    <w:rsid w:val="0072162C"/>
    <w:rsid w:val="007225FA"/>
    <w:rsid w:val="00722E68"/>
    <w:rsid w:val="00723367"/>
    <w:rsid w:val="00723846"/>
    <w:rsid w:val="007242EF"/>
    <w:rsid w:val="00724F84"/>
    <w:rsid w:val="0072608D"/>
    <w:rsid w:val="00727FA9"/>
    <w:rsid w:val="00730ACE"/>
    <w:rsid w:val="00730B16"/>
    <w:rsid w:val="00730CE2"/>
    <w:rsid w:val="00730F88"/>
    <w:rsid w:val="00734281"/>
    <w:rsid w:val="007342EF"/>
    <w:rsid w:val="00735418"/>
    <w:rsid w:val="007359D0"/>
    <w:rsid w:val="0073639C"/>
    <w:rsid w:val="0074105F"/>
    <w:rsid w:val="00741679"/>
    <w:rsid w:val="0074276C"/>
    <w:rsid w:val="00743C3A"/>
    <w:rsid w:val="007446BF"/>
    <w:rsid w:val="007460A9"/>
    <w:rsid w:val="00747686"/>
    <w:rsid w:val="00750B1B"/>
    <w:rsid w:val="00750F16"/>
    <w:rsid w:val="00751517"/>
    <w:rsid w:val="00751A1E"/>
    <w:rsid w:val="007541E8"/>
    <w:rsid w:val="007546E1"/>
    <w:rsid w:val="007556A2"/>
    <w:rsid w:val="00755758"/>
    <w:rsid w:val="00756172"/>
    <w:rsid w:val="007608AE"/>
    <w:rsid w:val="0076109A"/>
    <w:rsid w:val="0076142C"/>
    <w:rsid w:val="00761716"/>
    <w:rsid w:val="00761AAB"/>
    <w:rsid w:val="00761CEF"/>
    <w:rsid w:val="007627BF"/>
    <w:rsid w:val="0076373A"/>
    <w:rsid w:val="007639D8"/>
    <w:rsid w:val="007649AB"/>
    <w:rsid w:val="0076665D"/>
    <w:rsid w:val="007666A6"/>
    <w:rsid w:val="00766982"/>
    <w:rsid w:val="00770479"/>
    <w:rsid w:val="00771281"/>
    <w:rsid w:val="00771C4C"/>
    <w:rsid w:val="007760F9"/>
    <w:rsid w:val="00776CD5"/>
    <w:rsid w:val="00776D99"/>
    <w:rsid w:val="0078167D"/>
    <w:rsid w:val="00781A75"/>
    <w:rsid w:val="007831AE"/>
    <w:rsid w:val="00784393"/>
    <w:rsid w:val="007865C3"/>
    <w:rsid w:val="00787A2C"/>
    <w:rsid w:val="00793D9A"/>
    <w:rsid w:val="00795429"/>
    <w:rsid w:val="0079617B"/>
    <w:rsid w:val="007961D0"/>
    <w:rsid w:val="00797BBB"/>
    <w:rsid w:val="00797E6C"/>
    <w:rsid w:val="007A00DE"/>
    <w:rsid w:val="007A06F5"/>
    <w:rsid w:val="007A3A8C"/>
    <w:rsid w:val="007A47E3"/>
    <w:rsid w:val="007A549B"/>
    <w:rsid w:val="007A6C90"/>
    <w:rsid w:val="007A6D51"/>
    <w:rsid w:val="007A78D4"/>
    <w:rsid w:val="007A7AB9"/>
    <w:rsid w:val="007B1E7F"/>
    <w:rsid w:val="007B3721"/>
    <w:rsid w:val="007B489C"/>
    <w:rsid w:val="007B588B"/>
    <w:rsid w:val="007B5B25"/>
    <w:rsid w:val="007B717B"/>
    <w:rsid w:val="007B7BE9"/>
    <w:rsid w:val="007B7D00"/>
    <w:rsid w:val="007C00F7"/>
    <w:rsid w:val="007C159A"/>
    <w:rsid w:val="007C18A2"/>
    <w:rsid w:val="007C1E2B"/>
    <w:rsid w:val="007C2783"/>
    <w:rsid w:val="007C29CC"/>
    <w:rsid w:val="007C3985"/>
    <w:rsid w:val="007C51EB"/>
    <w:rsid w:val="007C5976"/>
    <w:rsid w:val="007C68C7"/>
    <w:rsid w:val="007C6B69"/>
    <w:rsid w:val="007D2EAF"/>
    <w:rsid w:val="007D48DD"/>
    <w:rsid w:val="007D4D3C"/>
    <w:rsid w:val="007D5635"/>
    <w:rsid w:val="007D6324"/>
    <w:rsid w:val="007D671D"/>
    <w:rsid w:val="007D6F3D"/>
    <w:rsid w:val="007D71B5"/>
    <w:rsid w:val="007D728C"/>
    <w:rsid w:val="007E132E"/>
    <w:rsid w:val="007E18E3"/>
    <w:rsid w:val="007E1BE9"/>
    <w:rsid w:val="007E35FC"/>
    <w:rsid w:val="007E3710"/>
    <w:rsid w:val="007E3B2C"/>
    <w:rsid w:val="007E4647"/>
    <w:rsid w:val="007E4C3F"/>
    <w:rsid w:val="007E6BEF"/>
    <w:rsid w:val="007E6C5D"/>
    <w:rsid w:val="007E6D71"/>
    <w:rsid w:val="007E7622"/>
    <w:rsid w:val="007F0380"/>
    <w:rsid w:val="007F0CE3"/>
    <w:rsid w:val="007F1071"/>
    <w:rsid w:val="007F15CC"/>
    <w:rsid w:val="007F2471"/>
    <w:rsid w:val="007F27FA"/>
    <w:rsid w:val="007F2947"/>
    <w:rsid w:val="007F2F28"/>
    <w:rsid w:val="007F45F9"/>
    <w:rsid w:val="007F47D4"/>
    <w:rsid w:val="007F4ED2"/>
    <w:rsid w:val="007F647B"/>
    <w:rsid w:val="007F6F6C"/>
    <w:rsid w:val="007F75E4"/>
    <w:rsid w:val="007F7E51"/>
    <w:rsid w:val="00800589"/>
    <w:rsid w:val="00800C4F"/>
    <w:rsid w:val="0080122C"/>
    <w:rsid w:val="0080211C"/>
    <w:rsid w:val="008028E3"/>
    <w:rsid w:val="00804065"/>
    <w:rsid w:val="008045C5"/>
    <w:rsid w:val="00805A30"/>
    <w:rsid w:val="00806374"/>
    <w:rsid w:val="008068B9"/>
    <w:rsid w:val="008070B9"/>
    <w:rsid w:val="008073AE"/>
    <w:rsid w:val="00810CB1"/>
    <w:rsid w:val="00810DAB"/>
    <w:rsid w:val="00810E7A"/>
    <w:rsid w:val="0081202E"/>
    <w:rsid w:val="00812CF7"/>
    <w:rsid w:val="008144F5"/>
    <w:rsid w:val="008156C9"/>
    <w:rsid w:val="008176CB"/>
    <w:rsid w:val="00817746"/>
    <w:rsid w:val="00820450"/>
    <w:rsid w:val="008220B4"/>
    <w:rsid w:val="0082422F"/>
    <w:rsid w:val="00824E65"/>
    <w:rsid w:val="0082512F"/>
    <w:rsid w:val="00825197"/>
    <w:rsid w:val="00825360"/>
    <w:rsid w:val="00825BC9"/>
    <w:rsid w:val="00827AC8"/>
    <w:rsid w:val="00827BCE"/>
    <w:rsid w:val="00827F5E"/>
    <w:rsid w:val="00833205"/>
    <w:rsid w:val="00833A03"/>
    <w:rsid w:val="00833AD8"/>
    <w:rsid w:val="00833D13"/>
    <w:rsid w:val="0083543F"/>
    <w:rsid w:val="0083755F"/>
    <w:rsid w:val="008442F4"/>
    <w:rsid w:val="0084497F"/>
    <w:rsid w:val="00845064"/>
    <w:rsid w:val="00846238"/>
    <w:rsid w:val="00846306"/>
    <w:rsid w:val="00846A11"/>
    <w:rsid w:val="00846BE3"/>
    <w:rsid w:val="0084735F"/>
    <w:rsid w:val="0085063E"/>
    <w:rsid w:val="0085219A"/>
    <w:rsid w:val="0085360B"/>
    <w:rsid w:val="00853674"/>
    <w:rsid w:val="008542DB"/>
    <w:rsid w:val="0085492C"/>
    <w:rsid w:val="008566C6"/>
    <w:rsid w:val="0085678C"/>
    <w:rsid w:val="00856B85"/>
    <w:rsid w:val="00856D15"/>
    <w:rsid w:val="0086096E"/>
    <w:rsid w:val="00861171"/>
    <w:rsid w:val="008629D5"/>
    <w:rsid w:val="00862C38"/>
    <w:rsid w:val="0086681B"/>
    <w:rsid w:val="008672A6"/>
    <w:rsid w:val="00872896"/>
    <w:rsid w:val="00872E5B"/>
    <w:rsid w:val="00873EE4"/>
    <w:rsid w:val="0087431F"/>
    <w:rsid w:val="00874B66"/>
    <w:rsid w:val="00874D71"/>
    <w:rsid w:val="00875060"/>
    <w:rsid w:val="00881B36"/>
    <w:rsid w:val="00881D6E"/>
    <w:rsid w:val="0088214D"/>
    <w:rsid w:val="008821B7"/>
    <w:rsid w:val="0088289F"/>
    <w:rsid w:val="008841C6"/>
    <w:rsid w:val="00884E75"/>
    <w:rsid w:val="00885448"/>
    <w:rsid w:val="0088549F"/>
    <w:rsid w:val="00885C55"/>
    <w:rsid w:val="0088665F"/>
    <w:rsid w:val="00887003"/>
    <w:rsid w:val="008870E6"/>
    <w:rsid w:val="008875E9"/>
    <w:rsid w:val="00887CB0"/>
    <w:rsid w:val="00890382"/>
    <w:rsid w:val="00890B31"/>
    <w:rsid w:val="00890C33"/>
    <w:rsid w:val="00891EA8"/>
    <w:rsid w:val="008928B8"/>
    <w:rsid w:val="0089402E"/>
    <w:rsid w:val="0089409D"/>
    <w:rsid w:val="008947C2"/>
    <w:rsid w:val="00895C93"/>
    <w:rsid w:val="00895CEE"/>
    <w:rsid w:val="00895E2A"/>
    <w:rsid w:val="008963FD"/>
    <w:rsid w:val="00896AB9"/>
    <w:rsid w:val="008A1126"/>
    <w:rsid w:val="008A37F1"/>
    <w:rsid w:val="008A38A8"/>
    <w:rsid w:val="008A718A"/>
    <w:rsid w:val="008B1AE0"/>
    <w:rsid w:val="008B2BBF"/>
    <w:rsid w:val="008B2DF7"/>
    <w:rsid w:val="008B3A3A"/>
    <w:rsid w:val="008B408C"/>
    <w:rsid w:val="008B41CA"/>
    <w:rsid w:val="008B4293"/>
    <w:rsid w:val="008B4495"/>
    <w:rsid w:val="008B55DE"/>
    <w:rsid w:val="008B63B4"/>
    <w:rsid w:val="008B68F7"/>
    <w:rsid w:val="008B7032"/>
    <w:rsid w:val="008B712F"/>
    <w:rsid w:val="008B7926"/>
    <w:rsid w:val="008C0EC5"/>
    <w:rsid w:val="008C1989"/>
    <w:rsid w:val="008C1FE0"/>
    <w:rsid w:val="008C6042"/>
    <w:rsid w:val="008C754E"/>
    <w:rsid w:val="008D02B0"/>
    <w:rsid w:val="008D0E07"/>
    <w:rsid w:val="008D103C"/>
    <w:rsid w:val="008D173A"/>
    <w:rsid w:val="008D2A07"/>
    <w:rsid w:val="008D3901"/>
    <w:rsid w:val="008D6180"/>
    <w:rsid w:val="008D6B74"/>
    <w:rsid w:val="008E040D"/>
    <w:rsid w:val="008E2251"/>
    <w:rsid w:val="008E2634"/>
    <w:rsid w:val="008E2C5D"/>
    <w:rsid w:val="008E6682"/>
    <w:rsid w:val="008E692E"/>
    <w:rsid w:val="008F4CE9"/>
    <w:rsid w:val="008F75C6"/>
    <w:rsid w:val="008F7686"/>
    <w:rsid w:val="008F7EC4"/>
    <w:rsid w:val="0090069B"/>
    <w:rsid w:val="00900FCA"/>
    <w:rsid w:val="00901D65"/>
    <w:rsid w:val="0090221E"/>
    <w:rsid w:val="0090468A"/>
    <w:rsid w:val="0090551C"/>
    <w:rsid w:val="009079C2"/>
    <w:rsid w:val="00907DA5"/>
    <w:rsid w:val="00912B71"/>
    <w:rsid w:val="00914489"/>
    <w:rsid w:val="00914D72"/>
    <w:rsid w:val="00914F00"/>
    <w:rsid w:val="00915EB9"/>
    <w:rsid w:val="00916018"/>
    <w:rsid w:val="00916E43"/>
    <w:rsid w:val="0092071D"/>
    <w:rsid w:val="0092509B"/>
    <w:rsid w:val="009252FB"/>
    <w:rsid w:val="00925746"/>
    <w:rsid w:val="00926958"/>
    <w:rsid w:val="00932AFF"/>
    <w:rsid w:val="009348BF"/>
    <w:rsid w:val="009371DC"/>
    <w:rsid w:val="00940E49"/>
    <w:rsid w:val="0094159D"/>
    <w:rsid w:val="00941B95"/>
    <w:rsid w:val="00942119"/>
    <w:rsid w:val="00942E37"/>
    <w:rsid w:val="009434AE"/>
    <w:rsid w:val="009444E8"/>
    <w:rsid w:val="0094460A"/>
    <w:rsid w:val="00945752"/>
    <w:rsid w:val="00946412"/>
    <w:rsid w:val="00946B07"/>
    <w:rsid w:val="00947D70"/>
    <w:rsid w:val="00947DAC"/>
    <w:rsid w:val="009502C6"/>
    <w:rsid w:val="00950799"/>
    <w:rsid w:val="009513C8"/>
    <w:rsid w:val="00951DCC"/>
    <w:rsid w:val="009542B9"/>
    <w:rsid w:val="00957D13"/>
    <w:rsid w:val="00960BB0"/>
    <w:rsid w:val="00963326"/>
    <w:rsid w:val="00963416"/>
    <w:rsid w:val="00963829"/>
    <w:rsid w:val="009652DA"/>
    <w:rsid w:val="00966152"/>
    <w:rsid w:val="00966E5C"/>
    <w:rsid w:val="00967025"/>
    <w:rsid w:val="0096731B"/>
    <w:rsid w:val="009674BE"/>
    <w:rsid w:val="009679E7"/>
    <w:rsid w:val="00967FB7"/>
    <w:rsid w:val="00974DED"/>
    <w:rsid w:val="00975712"/>
    <w:rsid w:val="00975CCD"/>
    <w:rsid w:val="009767F8"/>
    <w:rsid w:val="00976E54"/>
    <w:rsid w:val="00976E64"/>
    <w:rsid w:val="0098049B"/>
    <w:rsid w:val="00980DF0"/>
    <w:rsid w:val="00981DCF"/>
    <w:rsid w:val="0098317B"/>
    <w:rsid w:val="009831D4"/>
    <w:rsid w:val="009839FA"/>
    <w:rsid w:val="00983CAB"/>
    <w:rsid w:val="009846AC"/>
    <w:rsid w:val="00985EDC"/>
    <w:rsid w:val="00986A09"/>
    <w:rsid w:val="00987D06"/>
    <w:rsid w:val="0099168E"/>
    <w:rsid w:val="009946EA"/>
    <w:rsid w:val="00995226"/>
    <w:rsid w:val="00995F97"/>
    <w:rsid w:val="009A0E06"/>
    <w:rsid w:val="009A24A6"/>
    <w:rsid w:val="009A2A4D"/>
    <w:rsid w:val="009A2F51"/>
    <w:rsid w:val="009A305F"/>
    <w:rsid w:val="009A4864"/>
    <w:rsid w:val="009A517A"/>
    <w:rsid w:val="009A5BF5"/>
    <w:rsid w:val="009A6075"/>
    <w:rsid w:val="009A6E79"/>
    <w:rsid w:val="009B0CCE"/>
    <w:rsid w:val="009B25FA"/>
    <w:rsid w:val="009B2A4F"/>
    <w:rsid w:val="009B2BFE"/>
    <w:rsid w:val="009B519C"/>
    <w:rsid w:val="009B59A6"/>
    <w:rsid w:val="009B5FE4"/>
    <w:rsid w:val="009B62C4"/>
    <w:rsid w:val="009B68A0"/>
    <w:rsid w:val="009B7864"/>
    <w:rsid w:val="009C054F"/>
    <w:rsid w:val="009C32B2"/>
    <w:rsid w:val="009C4271"/>
    <w:rsid w:val="009C45EB"/>
    <w:rsid w:val="009C4B10"/>
    <w:rsid w:val="009C4F18"/>
    <w:rsid w:val="009C7921"/>
    <w:rsid w:val="009D020F"/>
    <w:rsid w:val="009D05DF"/>
    <w:rsid w:val="009D138C"/>
    <w:rsid w:val="009D3A2A"/>
    <w:rsid w:val="009D3AE7"/>
    <w:rsid w:val="009D446B"/>
    <w:rsid w:val="009D7246"/>
    <w:rsid w:val="009D7D4A"/>
    <w:rsid w:val="009E0D5F"/>
    <w:rsid w:val="009E1F6B"/>
    <w:rsid w:val="009E2DA9"/>
    <w:rsid w:val="009E5419"/>
    <w:rsid w:val="009E57B9"/>
    <w:rsid w:val="009E5889"/>
    <w:rsid w:val="009E6B6F"/>
    <w:rsid w:val="009E757F"/>
    <w:rsid w:val="009F0902"/>
    <w:rsid w:val="009F1AFE"/>
    <w:rsid w:val="009F265F"/>
    <w:rsid w:val="009F26DB"/>
    <w:rsid w:val="009F48CF"/>
    <w:rsid w:val="009F4BC3"/>
    <w:rsid w:val="009F6605"/>
    <w:rsid w:val="009F72F6"/>
    <w:rsid w:val="009F7C15"/>
    <w:rsid w:val="009F7D62"/>
    <w:rsid w:val="00A02370"/>
    <w:rsid w:val="00A03388"/>
    <w:rsid w:val="00A03BCB"/>
    <w:rsid w:val="00A03E7A"/>
    <w:rsid w:val="00A03EE4"/>
    <w:rsid w:val="00A048EA"/>
    <w:rsid w:val="00A05D96"/>
    <w:rsid w:val="00A05F52"/>
    <w:rsid w:val="00A06024"/>
    <w:rsid w:val="00A07465"/>
    <w:rsid w:val="00A108AB"/>
    <w:rsid w:val="00A124BF"/>
    <w:rsid w:val="00A151CA"/>
    <w:rsid w:val="00A1703F"/>
    <w:rsid w:val="00A171D6"/>
    <w:rsid w:val="00A1730C"/>
    <w:rsid w:val="00A179FB"/>
    <w:rsid w:val="00A17D1D"/>
    <w:rsid w:val="00A223DD"/>
    <w:rsid w:val="00A242D8"/>
    <w:rsid w:val="00A24A81"/>
    <w:rsid w:val="00A30D37"/>
    <w:rsid w:val="00A3365D"/>
    <w:rsid w:val="00A33AC8"/>
    <w:rsid w:val="00A35375"/>
    <w:rsid w:val="00A365C1"/>
    <w:rsid w:val="00A36FC8"/>
    <w:rsid w:val="00A37D3D"/>
    <w:rsid w:val="00A40AAC"/>
    <w:rsid w:val="00A41B1D"/>
    <w:rsid w:val="00A442F2"/>
    <w:rsid w:val="00A44F1F"/>
    <w:rsid w:val="00A46B27"/>
    <w:rsid w:val="00A46B2C"/>
    <w:rsid w:val="00A47A50"/>
    <w:rsid w:val="00A51F88"/>
    <w:rsid w:val="00A527EB"/>
    <w:rsid w:val="00A5325F"/>
    <w:rsid w:val="00A534C6"/>
    <w:rsid w:val="00A5446A"/>
    <w:rsid w:val="00A54B0B"/>
    <w:rsid w:val="00A5557B"/>
    <w:rsid w:val="00A567B3"/>
    <w:rsid w:val="00A579C7"/>
    <w:rsid w:val="00A60037"/>
    <w:rsid w:val="00A602E1"/>
    <w:rsid w:val="00A61B28"/>
    <w:rsid w:val="00A61D57"/>
    <w:rsid w:val="00A62398"/>
    <w:rsid w:val="00A62706"/>
    <w:rsid w:val="00A6408A"/>
    <w:rsid w:val="00A666B7"/>
    <w:rsid w:val="00A66CE9"/>
    <w:rsid w:val="00A67417"/>
    <w:rsid w:val="00A67CC8"/>
    <w:rsid w:val="00A70086"/>
    <w:rsid w:val="00A708CE"/>
    <w:rsid w:val="00A70C3D"/>
    <w:rsid w:val="00A718ED"/>
    <w:rsid w:val="00A7198F"/>
    <w:rsid w:val="00A71C96"/>
    <w:rsid w:val="00A720BB"/>
    <w:rsid w:val="00A721C1"/>
    <w:rsid w:val="00A72285"/>
    <w:rsid w:val="00A722E0"/>
    <w:rsid w:val="00A728B8"/>
    <w:rsid w:val="00A74298"/>
    <w:rsid w:val="00A74B6B"/>
    <w:rsid w:val="00A74D87"/>
    <w:rsid w:val="00A75901"/>
    <w:rsid w:val="00A75F1A"/>
    <w:rsid w:val="00A763A8"/>
    <w:rsid w:val="00A76CCC"/>
    <w:rsid w:val="00A80039"/>
    <w:rsid w:val="00A8094D"/>
    <w:rsid w:val="00A84181"/>
    <w:rsid w:val="00A8488D"/>
    <w:rsid w:val="00A84C58"/>
    <w:rsid w:val="00A84F9C"/>
    <w:rsid w:val="00A85F3A"/>
    <w:rsid w:val="00A85FE2"/>
    <w:rsid w:val="00A86309"/>
    <w:rsid w:val="00A87CDC"/>
    <w:rsid w:val="00A91DC2"/>
    <w:rsid w:val="00A93DB6"/>
    <w:rsid w:val="00A957BE"/>
    <w:rsid w:val="00A95DA8"/>
    <w:rsid w:val="00A96694"/>
    <w:rsid w:val="00A978EE"/>
    <w:rsid w:val="00AA0A45"/>
    <w:rsid w:val="00AA15E3"/>
    <w:rsid w:val="00AA1600"/>
    <w:rsid w:val="00AA2357"/>
    <w:rsid w:val="00AA2AAB"/>
    <w:rsid w:val="00AA44F3"/>
    <w:rsid w:val="00AA49D5"/>
    <w:rsid w:val="00AA582E"/>
    <w:rsid w:val="00AA659E"/>
    <w:rsid w:val="00AA6A60"/>
    <w:rsid w:val="00AB0902"/>
    <w:rsid w:val="00AB100E"/>
    <w:rsid w:val="00AB1790"/>
    <w:rsid w:val="00AB1974"/>
    <w:rsid w:val="00AB3503"/>
    <w:rsid w:val="00AB457E"/>
    <w:rsid w:val="00AB5B44"/>
    <w:rsid w:val="00AC000C"/>
    <w:rsid w:val="00AC2D29"/>
    <w:rsid w:val="00AC406E"/>
    <w:rsid w:val="00AC7D9E"/>
    <w:rsid w:val="00AD01BC"/>
    <w:rsid w:val="00AD2DFA"/>
    <w:rsid w:val="00AD387E"/>
    <w:rsid w:val="00AD56FB"/>
    <w:rsid w:val="00AD6019"/>
    <w:rsid w:val="00AE00AE"/>
    <w:rsid w:val="00AE0E68"/>
    <w:rsid w:val="00AE1D0F"/>
    <w:rsid w:val="00AE27BA"/>
    <w:rsid w:val="00AE2F37"/>
    <w:rsid w:val="00AE35DE"/>
    <w:rsid w:val="00AE37CB"/>
    <w:rsid w:val="00AE3DDB"/>
    <w:rsid w:val="00AE47C3"/>
    <w:rsid w:val="00AE6B58"/>
    <w:rsid w:val="00AF4178"/>
    <w:rsid w:val="00AF4B2A"/>
    <w:rsid w:val="00AF5805"/>
    <w:rsid w:val="00AF6A34"/>
    <w:rsid w:val="00B00073"/>
    <w:rsid w:val="00B001AB"/>
    <w:rsid w:val="00B02C87"/>
    <w:rsid w:val="00B038F6"/>
    <w:rsid w:val="00B0435C"/>
    <w:rsid w:val="00B04E4D"/>
    <w:rsid w:val="00B053F7"/>
    <w:rsid w:val="00B11EA4"/>
    <w:rsid w:val="00B1225D"/>
    <w:rsid w:val="00B12F6D"/>
    <w:rsid w:val="00B131E3"/>
    <w:rsid w:val="00B14767"/>
    <w:rsid w:val="00B1561A"/>
    <w:rsid w:val="00B16D48"/>
    <w:rsid w:val="00B17A9D"/>
    <w:rsid w:val="00B20E76"/>
    <w:rsid w:val="00B20E7C"/>
    <w:rsid w:val="00B22616"/>
    <w:rsid w:val="00B248AC"/>
    <w:rsid w:val="00B24C5C"/>
    <w:rsid w:val="00B2546A"/>
    <w:rsid w:val="00B25742"/>
    <w:rsid w:val="00B259F7"/>
    <w:rsid w:val="00B25B06"/>
    <w:rsid w:val="00B267A5"/>
    <w:rsid w:val="00B27565"/>
    <w:rsid w:val="00B27B91"/>
    <w:rsid w:val="00B27FBB"/>
    <w:rsid w:val="00B320D7"/>
    <w:rsid w:val="00B32A8D"/>
    <w:rsid w:val="00B3700F"/>
    <w:rsid w:val="00B3705E"/>
    <w:rsid w:val="00B37BB4"/>
    <w:rsid w:val="00B416E2"/>
    <w:rsid w:val="00B41900"/>
    <w:rsid w:val="00B41BED"/>
    <w:rsid w:val="00B429E1"/>
    <w:rsid w:val="00B45892"/>
    <w:rsid w:val="00B46435"/>
    <w:rsid w:val="00B4661B"/>
    <w:rsid w:val="00B4674D"/>
    <w:rsid w:val="00B468C7"/>
    <w:rsid w:val="00B46D0D"/>
    <w:rsid w:val="00B47301"/>
    <w:rsid w:val="00B47784"/>
    <w:rsid w:val="00B47BAE"/>
    <w:rsid w:val="00B515CA"/>
    <w:rsid w:val="00B51A71"/>
    <w:rsid w:val="00B522F9"/>
    <w:rsid w:val="00B53304"/>
    <w:rsid w:val="00B534DE"/>
    <w:rsid w:val="00B53957"/>
    <w:rsid w:val="00B57B57"/>
    <w:rsid w:val="00B6099F"/>
    <w:rsid w:val="00B61B70"/>
    <w:rsid w:val="00B61E08"/>
    <w:rsid w:val="00B63216"/>
    <w:rsid w:val="00B63EA9"/>
    <w:rsid w:val="00B64AB3"/>
    <w:rsid w:val="00B670FC"/>
    <w:rsid w:val="00B67CDF"/>
    <w:rsid w:val="00B70FAA"/>
    <w:rsid w:val="00B71792"/>
    <w:rsid w:val="00B72D0D"/>
    <w:rsid w:val="00B72DE1"/>
    <w:rsid w:val="00B72FEE"/>
    <w:rsid w:val="00B738A3"/>
    <w:rsid w:val="00B741CF"/>
    <w:rsid w:val="00B74529"/>
    <w:rsid w:val="00B752A6"/>
    <w:rsid w:val="00B7710C"/>
    <w:rsid w:val="00B7736B"/>
    <w:rsid w:val="00B80F97"/>
    <w:rsid w:val="00B825A7"/>
    <w:rsid w:val="00B84459"/>
    <w:rsid w:val="00B84463"/>
    <w:rsid w:val="00B8488C"/>
    <w:rsid w:val="00B84C96"/>
    <w:rsid w:val="00B8521C"/>
    <w:rsid w:val="00B85AAC"/>
    <w:rsid w:val="00B864D1"/>
    <w:rsid w:val="00B87924"/>
    <w:rsid w:val="00B87C2B"/>
    <w:rsid w:val="00B90DFB"/>
    <w:rsid w:val="00B911B8"/>
    <w:rsid w:val="00B911C4"/>
    <w:rsid w:val="00B92C1F"/>
    <w:rsid w:val="00B93C7F"/>
    <w:rsid w:val="00B95D82"/>
    <w:rsid w:val="00B95E07"/>
    <w:rsid w:val="00B967FA"/>
    <w:rsid w:val="00BA12C9"/>
    <w:rsid w:val="00BA1DA7"/>
    <w:rsid w:val="00BA204E"/>
    <w:rsid w:val="00BA2179"/>
    <w:rsid w:val="00BA497F"/>
    <w:rsid w:val="00BA4AE1"/>
    <w:rsid w:val="00BA5029"/>
    <w:rsid w:val="00BA54F5"/>
    <w:rsid w:val="00BB02BB"/>
    <w:rsid w:val="00BB0D72"/>
    <w:rsid w:val="00BB19E5"/>
    <w:rsid w:val="00BB4002"/>
    <w:rsid w:val="00BB44A2"/>
    <w:rsid w:val="00BB4546"/>
    <w:rsid w:val="00BB4BA7"/>
    <w:rsid w:val="00BB4C2A"/>
    <w:rsid w:val="00BB6F52"/>
    <w:rsid w:val="00BB7629"/>
    <w:rsid w:val="00BC07F8"/>
    <w:rsid w:val="00BC0AE3"/>
    <w:rsid w:val="00BC0D63"/>
    <w:rsid w:val="00BC0F9E"/>
    <w:rsid w:val="00BC1A19"/>
    <w:rsid w:val="00BC1F5F"/>
    <w:rsid w:val="00BC2A51"/>
    <w:rsid w:val="00BC32FB"/>
    <w:rsid w:val="00BC3505"/>
    <w:rsid w:val="00BC5A9E"/>
    <w:rsid w:val="00BC6CA6"/>
    <w:rsid w:val="00BC7888"/>
    <w:rsid w:val="00BD0412"/>
    <w:rsid w:val="00BD08DA"/>
    <w:rsid w:val="00BD0BA3"/>
    <w:rsid w:val="00BD1BC4"/>
    <w:rsid w:val="00BD6FF3"/>
    <w:rsid w:val="00BE05DC"/>
    <w:rsid w:val="00BE0CDE"/>
    <w:rsid w:val="00BE1770"/>
    <w:rsid w:val="00BE3367"/>
    <w:rsid w:val="00BE399C"/>
    <w:rsid w:val="00BE3D6F"/>
    <w:rsid w:val="00BE3EBB"/>
    <w:rsid w:val="00BE4D5A"/>
    <w:rsid w:val="00BE4FB2"/>
    <w:rsid w:val="00BE52EF"/>
    <w:rsid w:val="00BE5B8D"/>
    <w:rsid w:val="00BE6A6E"/>
    <w:rsid w:val="00BE7F0C"/>
    <w:rsid w:val="00BF0B77"/>
    <w:rsid w:val="00BF142D"/>
    <w:rsid w:val="00BF160A"/>
    <w:rsid w:val="00BF32A0"/>
    <w:rsid w:val="00BF4A80"/>
    <w:rsid w:val="00BF503A"/>
    <w:rsid w:val="00BF6E03"/>
    <w:rsid w:val="00BF79D3"/>
    <w:rsid w:val="00C02CED"/>
    <w:rsid w:val="00C057DB"/>
    <w:rsid w:val="00C05DAF"/>
    <w:rsid w:val="00C06BC7"/>
    <w:rsid w:val="00C10EC6"/>
    <w:rsid w:val="00C114CB"/>
    <w:rsid w:val="00C11D26"/>
    <w:rsid w:val="00C136F0"/>
    <w:rsid w:val="00C15182"/>
    <w:rsid w:val="00C15B60"/>
    <w:rsid w:val="00C15DF6"/>
    <w:rsid w:val="00C16B25"/>
    <w:rsid w:val="00C203DE"/>
    <w:rsid w:val="00C210DC"/>
    <w:rsid w:val="00C244B6"/>
    <w:rsid w:val="00C247C7"/>
    <w:rsid w:val="00C25CF7"/>
    <w:rsid w:val="00C2600C"/>
    <w:rsid w:val="00C26257"/>
    <w:rsid w:val="00C27EFF"/>
    <w:rsid w:val="00C30123"/>
    <w:rsid w:val="00C3093E"/>
    <w:rsid w:val="00C3234A"/>
    <w:rsid w:val="00C336E0"/>
    <w:rsid w:val="00C34826"/>
    <w:rsid w:val="00C3568F"/>
    <w:rsid w:val="00C359AD"/>
    <w:rsid w:val="00C35F91"/>
    <w:rsid w:val="00C37A43"/>
    <w:rsid w:val="00C422C7"/>
    <w:rsid w:val="00C4308A"/>
    <w:rsid w:val="00C439EF"/>
    <w:rsid w:val="00C4452D"/>
    <w:rsid w:val="00C45F73"/>
    <w:rsid w:val="00C46D91"/>
    <w:rsid w:val="00C46F07"/>
    <w:rsid w:val="00C50F9A"/>
    <w:rsid w:val="00C5162C"/>
    <w:rsid w:val="00C54C85"/>
    <w:rsid w:val="00C5651D"/>
    <w:rsid w:val="00C5654A"/>
    <w:rsid w:val="00C56C60"/>
    <w:rsid w:val="00C5737C"/>
    <w:rsid w:val="00C60589"/>
    <w:rsid w:val="00C60BDB"/>
    <w:rsid w:val="00C63933"/>
    <w:rsid w:val="00C641FC"/>
    <w:rsid w:val="00C648C5"/>
    <w:rsid w:val="00C6583A"/>
    <w:rsid w:val="00C65E65"/>
    <w:rsid w:val="00C66F69"/>
    <w:rsid w:val="00C673A8"/>
    <w:rsid w:val="00C677DE"/>
    <w:rsid w:val="00C67AAF"/>
    <w:rsid w:val="00C72011"/>
    <w:rsid w:val="00C73748"/>
    <w:rsid w:val="00C74380"/>
    <w:rsid w:val="00C8048C"/>
    <w:rsid w:val="00C81564"/>
    <w:rsid w:val="00C8235B"/>
    <w:rsid w:val="00C826F7"/>
    <w:rsid w:val="00C831FD"/>
    <w:rsid w:val="00C84EFE"/>
    <w:rsid w:val="00C85B9D"/>
    <w:rsid w:val="00C868E6"/>
    <w:rsid w:val="00C8698F"/>
    <w:rsid w:val="00C873D1"/>
    <w:rsid w:val="00C87650"/>
    <w:rsid w:val="00C91CE5"/>
    <w:rsid w:val="00C9252D"/>
    <w:rsid w:val="00C928E3"/>
    <w:rsid w:val="00C93101"/>
    <w:rsid w:val="00C9407A"/>
    <w:rsid w:val="00C95569"/>
    <w:rsid w:val="00C9573F"/>
    <w:rsid w:val="00C95B8F"/>
    <w:rsid w:val="00C97C44"/>
    <w:rsid w:val="00CA004A"/>
    <w:rsid w:val="00CA082F"/>
    <w:rsid w:val="00CA15A7"/>
    <w:rsid w:val="00CA1857"/>
    <w:rsid w:val="00CA1884"/>
    <w:rsid w:val="00CA3366"/>
    <w:rsid w:val="00CA40B7"/>
    <w:rsid w:val="00CA537E"/>
    <w:rsid w:val="00CA60E0"/>
    <w:rsid w:val="00CA6486"/>
    <w:rsid w:val="00CB04B1"/>
    <w:rsid w:val="00CB1B5F"/>
    <w:rsid w:val="00CB2E5C"/>
    <w:rsid w:val="00CB2EC5"/>
    <w:rsid w:val="00CB3C2C"/>
    <w:rsid w:val="00CB5CED"/>
    <w:rsid w:val="00CB684E"/>
    <w:rsid w:val="00CB6AA1"/>
    <w:rsid w:val="00CB7393"/>
    <w:rsid w:val="00CC0184"/>
    <w:rsid w:val="00CC109E"/>
    <w:rsid w:val="00CC1733"/>
    <w:rsid w:val="00CC1755"/>
    <w:rsid w:val="00CC1AFB"/>
    <w:rsid w:val="00CC23BA"/>
    <w:rsid w:val="00CC261A"/>
    <w:rsid w:val="00CC3057"/>
    <w:rsid w:val="00CC6711"/>
    <w:rsid w:val="00CC78BE"/>
    <w:rsid w:val="00CC7E27"/>
    <w:rsid w:val="00CD0759"/>
    <w:rsid w:val="00CD0E4E"/>
    <w:rsid w:val="00CD104C"/>
    <w:rsid w:val="00CD1462"/>
    <w:rsid w:val="00CD1AB1"/>
    <w:rsid w:val="00CD4829"/>
    <w:rsid w:val="00CE0D66"/>
    <w:rsid w:val="00CE1140"/>
    <w:rsid w:val="00CE26F1"/>
    <w:rsid w:val="00CE2A85"/>
    <w:rsid w:val="00CE527B"/>
    <w:rsid w:val="00CE597E"/>
    <w:rsid w:val="00CF0843"/>
    <w:rsid w:val="00CF3B25"/>
    <w:rsid w:val="00CF44C6"/>
    <w:rsid w:val="00CF503B"/>
    <w:rsid w:val="00CF5ED5"/>
    <w:rsid w:val="00D00239"/>
    <w:rsid w:val="00D00C08"/>
    <w:rsid w:val="00D013C7"/>
    <w:rsid w:val="00D02E25"/>
    <w:rsid w:val="00D04472"/>
    <w:rsid w:val="00D054CE"/>
    <w:rsid w:val="00D102C5"/>
    <w:rsid w:val="00D10574"/>
    <w:rsid w:val="00D105CB"/>
    <w:rsid w:val="00D11BCA"/>
    <w:rsid w:val="00D125B2"/>
    <w:rsid w:val="00D12968"/>
    <w:rsid w:val="00D12C5C"/>
    <w:rsid w:val="00D130A3"/>
    <w:rsid w:val="00D1429B"/>
    <w:rsid w:val="00D15DD5"/>
    <w:rsid w:val="00D16BA1"/>
    <w:rsid w:val="00D171C3"/>
    <w:rsid w:val="00D2059E"/>
    <w:rsid w:val="00D21A0E"/>
    <w:rsid w:val="00D22320"/>
    <w:rsid w:val="00D22C98"/>
    <w:rsid w:val="00D22D74"/>
    <w:rsid w:val="00D23124"/>
    <w:rsid w:val="00D2339A"/>
    <w:rsid w:val="00D236C4"/>
    <w:rsid w:val="00D25C51"/>
    <w:rsid w:val="00D262CE"/>
    <w:rsid w:val="00D3158D"/>
    <w:rsid w:val="00D317FB"/>
    <w:rsid w:val="00D34A93"/>
    <w:rsid w:val="00D3589B"/>
    <w:rsid w:val="00D35CA2"/>
    <w:rsid w:val="00D35D0B"/>
    <w:rsid w:val="00D364A8"/>
    <w:rsid w:val="00D366AC"/>
    <w:rsid w:val="00D3739E"/>
    <w:rsid w:val="00D37723"/>
    <w:rsid w:val="00D40840"/>
    <w:rsid w:val="00D40AD7"/>
    <w:rsid w:val="00D41144"/>
    <w:rsid w:val="00D4118B"/>
    <w:rsid w:val="00D431CD"/>
    <w:rsid w:val="00D45B2D"/>
    <w:rsid w:val="00D45E41"/>
    <w:rsid w:val="00D46042"/>
    <w:rsid w:val="00D46600"/>
    <w:rsid w:val="00D466F1"/>
    <w:rsid w:val="00D46E33"/>
    <w:rsid w:val="00D47824"/>
    <w:rsid w:val="00D51285"/>
    <w:rsid w:val="00D52425"/>
    <w:rsid w:val="00D52D77"/>
    <w:rsid w:val="00D52F95"/>
    <w:rsid w:val="00D53ED2"/>
    <w:rsid w:val="00D54730"/>
    <w:rsid w:val="00D54E93"/>
    <w:rsid w:val="00D55603"/>
    <w:rsid w:val="00D5570D"/>
    <w:rsid w:val="00D56534"/>
    <w:rsid w:val="00D57902"/>
    <w:rsid w:val="00D60D1F"/>
    <w:rsid w:val="00D61944"/>
    <w:rsid w:val="00D6256E"/>
    <w:rsid w:val="00D62CD4"/>
    <w:rsid w:val="00D62FA2"/>
    <w:rsid w:val="00D645B0"/>
    <w:rsid w:val="00D65BC3"/>
    <w:rsid w:val="00D66B62"/>
    <w:rsid w:val="00D718DA"/>
    <w:rsid w:val="00D71C32"/>
    <w:rsid w:val="00D72081"/>
    <w:rsid w:val="00D7213C"/>
    <w:rsid w:val="00D7255D"/>
    <w:rsid w:val="00D75896"/>
    <w:rsid w:val="00D75E5B"/>
    <w:rsid w:val="00D76D35"/>
    <w:rsid w:val="00D772F6"/>
    <w:rsid w:val="00D7772F"/>
    <w:rsid w:val="00D77A54"/>
    <w:rsid w:val="00D77A7D"/>
    <w:rsid w:val="00D77B68"/>
    <w:rsid w:val="00D8030B"/>
    <w:rsid w:val="00D81B48"/>
    <w:rsid w:val="00D81C88"/>
    <w:rsid w:val="00D81EEA"/>
    <w:rsid w:val="00D81F7F"/>
    <w:rsid w:val="00D82382"/>
    <w:rsid w:val="00D830F6"/>
    <w:rsid w:val="00D83A16"/>
    <w:rsid w:val="00D8556E"/>
    <w:rsid w:val="00D857C6"/>
    <w:rsid w:val="00D863B5"/>
    <w:rsid w:val="00D867D2"/>
    <w:rsid w:val="00D86862"/>
    <w:rsid w:val="00D86D77"/>
    <w:rsid w:val="00D870CF"/>
    <w:rsid w:val="00D87312"/>
    <w:rsid w:val="00D87405"/>
    <w:rsid w:val="00D876E6"/>
    <w:rsid w:val="00D9021A"/>
    <w:rsid w:val="00D90715"/>
    <w:rsid w:val="00D909D9"/>
    <w:rsid w:val="00D91A30"/>
    <w:rsid w:val="00D91C8C"/>
    <w:rsid w:val="00D92A6B"/>
    <w:rsid w:val="00D93D0A"/>
    <w:rsid w:val="00D9514E"/>
    <w:rsid w:val="00D958E2"/>
    <w:rsid w:val="00D95D09"/>
    <w:rsid w:val="00D96685"/>
    <w:rsid w:val="00D96BD1"/>
    <w:rsid w:val="00DA0AFF"/>
    <w:rsid w:val="00DA24C0"/>
    <w:rsid w:val="00DA319D"/>
    <w:rsid w:val="00DA3B2B"/>
    <w:rsid w:val="00DA3C0C"/>
    <w:rsid w:val="00DA4F98"/>
    <w:rsid w:val="00DA7CF9"/>
    <w:rsid w:val="00DA7DE4"/>
    <w:rsid w:val="00DB0656"/>
    <w:rsid w:val="00DB083A"/>
    <w:rsid w:val="00DB0D4B"/>
    <w:rsid w:val="00DB0E8E"/>
    <w:rsid w:val="00DB19F0"/>
    <w:rsid w:val="00DB3D49"/>
    <w:rsid w:val="00DB3E41"/>
    <w:rsid w:val="00DB49B5"/>
    <w:rsid w:val="00DB4CFA"/>
    <w:rsid w:val="00DB5B50"/>
    <w:rsid w:val="00DB6172"/>
    <w:rsid w:val="00DB69A2"/>
    <w:rsid w:val="00DB6C7B"/>
    <w:rsid w:val="00DB6D04"/>
    <w:rsid w:val="00DB78EE"/>
    <w:rsid w:val="00DC09CF"/>
    <w:rsid w:val="00DC2893"/>
    <w:rsid w:val="00DC2988"/>
    <w:rsid w:val="00DC2A69"/>
    <w:rsid w:val="00DC2D2B"/>
    <w:rsid w:val="00DC2EAB"/>
    <w:rsid w:val="00DC3746"/>
    <w:rsid w:val="00DC3A5B"/>
    <w:rsid w:val="00DC42AA"/>
    <w:rsid w:val="00DC46C2"/>
    <w:rsid w:val="00DC4FBC"/>
    <w:rsid w:val="00DC5F61"/>
    <w:rsid w:val="00DC6C2D"/>
    <w:rsid w:val="00DC776F"/>
    <w:rsid w:val="00DD0A96"/>
    <w:rsid w:val="00DD15EC"/>
    <w:rsid w:val="00DD2D85"/>
    <w:rsid w:val="00DD5121"/>
    <w:rsid w:val="00DD5F15"/>
    <w:rsid w:val="00DD7BF8"/>
    <w:rsid w:val="00DE0F19"/>
    <w:rsid w:val="00DE0FC3"/>
    <w:rsid w:val="00DE167D"/>
    <w:rsid w:val="00DE1C04"/>
    <w:rsid w:val="00DE3572"/>
    <w:rsid w:val="00DE3822"/>
    <w:rsid w:val="00DE3CF5"/>
    <w:rsid w:val="00DE3E4E"/>
    <w:rsid w:val="00DE47B6"/>
    <w:rsid w:val="00DE5765"/>
    <w:rsid w:val="00DE6EC4"/>
    <w:rsid w:val="00DF2065"/>
    <w:rsid w:val="00DF222E"/>
    <w:rsid w:val="00DF441A"/>
    <w:rsid w:val="00DF47B6"/>
    <w:rsid w:val="00DF73F6"/>
    <w:rsid w:val="00E008BF"/>
    <w:rsid w:val="00E00B87"/>
    <w:rsid w:val="00E013C4"/>
    <w:rsid w:val="00E01F7A"/>
    <w:rsid w:val="00E0323E"/>
    <w:rsid w:val="00E0484C"/>
    <w:rsid w:val="00E04875"/>
    <w:rsid w:val="00E04FE4"/>
    <w:rsid w:val="00E05A3A"/>
    <w:rsid w:val="00E05C72"/>
    <w:rsid w:val="00E06B4F"/>
    <w:rsid w:val="00E105F9"/>
    <w:rsid w:val="00E109DF"/>
    <w:rsid w:val="00E10D1B"/>
    <w:rsid w:val="00E10E5D"/>
    <w:rsid w:val="00E11185"/>
    <w:rsid w:val="00E13FF3"/>
    <w:rsid w:val="00E1404D"/>
    <w:rsid w:val="00E15511"/>
    <w:rsid w:val="00E159EC"/>
    <w:rsid w:val="00E15B1D"/>
    <w:rsid w:val="00E232C2"/>
    <w:rsid w:val="00E23B60"/>
    <w:rsid w:val="00E24301"/>
    <w:rsid w:val="00E24560"/>
    <w:rsid w:val="00E24771"/>
    <w:rsid w:val="00E254AA"/>
    <w:rsid w:val="00E2583E"/>
    <w:rsid w:val="00E265C5"/>
    <w:rsid w:val="00E26874"/>
    <w:rsid w:val="00E27B0F"/>
    <w:rsid w:val="00E30E56"/>
    <w:rsid w:val="00E319E1"/>
    <w:rsid w:val="00E31EDB"/>
    <w:rsid w:val="00E329DD"/>
    <w:rsid w:val="00E32EC4"/>
    <w:rsid w:val="00E32FF1"/>
    <w:rsid w:val="00E33D89"/>
    <w:rsid w:val="00E3582F"/>
    <w:rsid w:val="00E359EB"/>
    <w:rsid w:val="00E379CC"/>
    <w:rsid w:val="00E41D4F"/>
    <w:rsid w:val="00E42DC0"/>
    <w:rsid w:val="00E4379C"/>
    <w:rsid w:val="00E4518A"/>
    <w:rsid w:val="00E45895"/>
    <w:rsid w:val="00E4629B"/>
    <w:rsid w:val="00E463DC"/>
    <w:rsid w:val="00E47FBA"/>
    <w:rsid w:val="00E5570C"/>
    <w:rsid w:val="00E5752E"/>
    <w:rsid w:val="00E57850"/>
    <w:rsid w:val="00E57F7C"/>
    <w:rsid w:val="00E604CF"/>
    <w:rsid w:val="00E65848"/>
    <w:rsid w:val="00E663C6"/>
    <w:rsid w:val="00E664B0"/>
    <w:rsid w:val="00E70819"/>
    <w:rsid w:val="00E72FFC"/>
    <w:rsid w:val="00E73AF1"/>
    <w:rsid w:val="00E73F1F"/>
    <w:rsid w:val="00E7425E"/>
    <w:rsid w:val="00E745AA"/>
    <w:rsid w:val="00E75899"/>
    <w:rsid w:val="00E76A96"/>
    <w:rsid w:val="00E77989"/>
    <w:rsid w:val="00E813D1"/>
    <w:rsid w:val="00E81554"/>
    <w:rsid w:val="00E81F63"/>
    <w:rsid w:val="00E829BB"/>
    <w:rsid w:val="00E83201"/>
    <w:rsid w:val="00E843C7"/>
    <w:rsid w:val="00E84B54"/>
    <w:rsid w:val="00E85A04"/>
    <w:rsid w:val="00E86ADD"/>
    <w:rsid w:val="00E913B2"/>
    <w:rsid w:val="00E916BC"/>
    <w:rsid w:val="00E91BF0"/>
    <w:rsid w:val="00E91D44"/>
    <w:rsid w:val="00E9204B"/>
    <w:rsid w:val="00E92783"/>
    <w:rsid w:val="00E92B92"/>
    <w:rsid w:val="00E93316"/>
    <w:rsid w:val="00E937A8"/>
    <w:rsid w:val="00E962A4"/>
    <w:rsid w:val="00E96417"/>
    <w:rsid w:val="00E968AD"/>
    <w:rsid w:val="00E97501"/>
    <w:rsid w:val="00E978BA"/>
    <w:rsid w:val="00EA0847"/>
    <w:rsid w:val="00EA0C52"/>
    <w:rsid w:val="00EA194A"/>
    <w:rsid w:val="00EA1D7B"/>
    <w:rsid w:val="00EA2285"/>
    <w:rsid w:val="00EA3656"/>
    <w:rsid w:val="00EA4149"/>
    <w:rsid w:val="00EA4184"/>
    <w:rsid w:val="00EA4399"/>
    <w:rsid w:val="00EA43B5"/>
    <w:rsid w:val="00EA4E7A"/>
    <w:rsid w:val="00EB3B53"/>
    <w:rsid w:val="00EB42E5"/>
    <w:rsid w:val="00EB43FD"/>
    <w:rsid w:val="00EB47CA"/>
    <w:rsid w:val="00EB5299"/>
    <w:rsid w:val="00EB5458"/>
    <w:rsid w:val="00EB59F3"/>
    <w:rsid w:val="00EB5E4B"/>
    <w:rsid w:val="00EB7435"/>
    <w:rsid w:val="00EB76DB"/>
    <w:rsid w:val="00EC0C8B"/>
    <w:rsid w:val="00EC0FB0"/>
    <w:rsid w:val="00EC1AA6"/>
    <w:rsid w:val="00EC202A"/>
    <w:rsid w:val="00EC3035"/>
    <w:rsid w:val="00EC3C5B"/>
    <w:rsid w:val="00EC3E5E"/>
    <w:rsid w:val="00EC4853"/>
    <w:rsid w:val="00EC4BDC"/>
    <w:rsid w:val="00EC750C"/>
    <w:rsid w:val="00ED077F"/>
    <w:rsid w:val="00ED09A6"/>
    <w:rsid w:val="00ED0B2A"/>
    <w:rsid w:val="00ED1EC9"/>
    <w:rsid w:val="00ED24B8"/>
    <w:rsid w:val="00ED2884"/>
    <w:rsid w:val="00ED3BE9"/>
    <w:rsid w:val="00ED5C58"/>
    <w:rsid w:val="00ED6594"/>
    <w:rsid w:val="00ED7E05"/>
    <w:rsid w:val="00EE10C9"/>
    <w:rsid w:val="00EE32D2"/>
    <w:rsid w:val="00EE3922"/>
    <w:rsid w:val="00EE3E3E"/>
    <w:rsid w:val="00EE4D11"/>
    <w:rsid w:val="00EE4F95"/>
    <w:rsid w:val="00EE4FA8"/>
    <w:rsid w:val="00EE65C6"/>
    <w:rsid w:val="00EE7700"/>
    <w:rsid w:val="00EE7E18"/>
    <w:rsid w:val="00EE7EEF"/>
    <w:rsid w:val="00EF0504"/>
    <w:rsid w:val="00EF0C52"/>
    <w:rsid w:val="00EF121F"/>
    <w:rsid w:val="00EF1626"/>
    <w:rsid w:val="00EF33D0"/>
    <w:rsid w:val="00EF55FA"/>
    <w:rsid w:val="00EF584A"/>
    <w:rsid w:val="00EF69C4"/>
    <w:rsid w:val="00EF6D3F"/>
    <w:rsid w:val="00F0028F"/>
    <w:rsid w:val="00F019FD"/>
    <w:rsid w:val="00F01FE6"/>
    <w:rsid w:val="00F02C30"/>
    <w:rsid w:val="00F02E74"/>
    <w:rsid w:val="00F03A34"/>
    <w:rsid w:val="00F0439B"/>
    <w:rsid w:val="00F05298"/>
    <w:rsid w:val="00F066D3"/>
    <w:rsid w:val="00F1091D"/>
    <w:rsid w:val="00F11CDE"/>
    <w:rsid w:val="00F12053"/>
    <w:rsid w:val="00F12736"/>
    <w:rsid w:val="00F13D4E"/>
    <w:rsid w:val="00F141F3"/>
    <w:rsid w:val="00F15BF3"/>
    <w:rsid w:val="00F168D2"/>
    <w:rsid w:val="00F17D39"/>
    <w:rsid w:val="00F208B5"/>
    <w:rsid w:val="00F20B71"/>
    <w:rsid w:val="00F2143A"/>
    <w:rsid w:val="00F2215C"/>
    <w:rsid w:val="00F226E2"/>
    <w:rsid w:val="00F23457"/>
    <w:rsid w:val="00F23B7B"/>
    <w:rsid w:val="00F27371"/>
    <w:rsid w:val="00F301FB"/>
    <w:rsid w:val="00F30CC4"/>
    <w:rsid w:val="00F317E4"/>
    <w:rsid w:val="00F32CEE"/>
    <w:rsid w:val="00F331DA"/>
    <w:rsid w:val="00F33664"/>
    <w:rsid w:val="00F33C45"/>
    <w:rsid w:val="00F34689"/>
    <w:rsid w:val="00F34E91"/>
    <w:rsid w:val="00F369EC"/>
    <w:rsid w:val="00F36F69"/>
    <w:rsid w:val="00F374A5"/>
    <w:rsid w:val="00F377AA"/>
    <w:rsid w:val="00F40B67"/>
    <w:rsid w:val="00F40E29"/>
    <w:rsid w:val="00F4101F"/>
    <w:rsid w:val="00F41947"/>
    <w:rsid w:val="00F41BA3"/>
    <w:rsid w:val="00F41CED"/>
    <w:rsid w:val="00F447CC"/>
    <w:rsid w:val="00F44A8C"/>
    <w:rsid w:val="00F45846"/>
    <w:rsid w:val="00F4710F"/>
    <w:rsid w:val="00F47A81"/>
    <w:rsid w:val="00F47B73"/>
    <w:rsid w:val="00F53D8F"/>
    <w:rsid w:val="00F54B17"/>
    <w:rsid w:val="00F55DE2"/>
    <w:rsid w:val="00F56027"/>
    <w:rsid w:val="00F56A34"/>
    <w:rsid w:val="00F60572"/>
    <w:rsid w:val="00F63199"/>
    <w:rsid w:val="00F631C6"/>
    <w:rsid w:val="00F63F70"/>
    <w:rsid w:val="00F64E52"/>
    <w:rsid w:val="00F673E6"/>
    <w:rsid w:val="00F67647"/>
    <w:rsid w:val="00F67C0E"/>
    <w:rsid w:val="00F67CE9"/>
    <w:rsid w:val="00F717B8"/>
    <w:rsid w:val="00F72142"/>
    <w:rsid w:val="00F7268B"/>
    <w:rsid w:val="00F73906"/>
    <w:rsid w:val="00F744D0"/>
    <w:rsid w:val="00F7609F"/>
    <w:rsid w:val="00F77CD6"/>
    <w:rsid w:val="00F77F38"/>
    <w:rsid w:val="00F804A6"/>
    <w:rsid w:val="00F8087A"/>
    <w:rsid w:val="00F81ECA"/>
    <w:rsid w:val="00F82752"/>
    <w:rsid w:val="00F82CC4"/>
    <w:rsid w:val="00F84305"/>
    <w:rsid w:val="00F862BA"/>
    <w:rsid w:val="00F86AA9"/>
    <w:rsid w:val="00F86E90"/>
    <w:rsid w:val="00F90636"/>
    <w:rsid w:val="00F90F5C"/>
    <w:rsid w:val="00F92235"/>
    <w:rsid w:val="00F92A9B"/>
    <w:rsid w:val="00F92CAA"/>
    <w:rsid w:val="00F92DDF"/>
    <w:rsid w:val="00F92E38"/>
    <w:rsid w:val="00F93209"/>
    <w:rsid w:val="00F9349C"/>
    <w:rsid w:val="00F96146"/>
    <w:rsid w:val="00F9617A"/>
    <w:rsid w:val="00F9685C"/>
    <w:rsid w:val="00FA04EE"/>
    <w:rsid w:val="00FA0C10"/>
    <w:rsid w:val="00FA0D5F"/>
    <w:rsid w:val="00FA1EB0"/>
    <w:rsid w:val="00FA27F4"/>
    <w:rsid w:val="00FA28CA"/>
    <w:rsid w:val="00FA4F69"/>
    <w:rsid w:val="00FA51BB"/>
    <w:rsid w:val="00FA54FF"/>
    <w:rsid w:val="00FA658B"/>
    <w:rsid w:val="00FA76F3"/>
    <w:rsid w:val="00FA7A4F"/>
    <w:rsid w:val="00FB0B07"/>
    <w:rsid w:val="00FB20DD"/>
    <w:rsid w:val="00FB2897"/>
    <w:rsid w:val="00FB3AF1"/>
    <w:rsid w:val="00FB4AED"/>
    <w:rsid w:val="00FB5319"/>
    <w:rsid w:val="00FB54BA"/>
    <w:rsid w:val="00FB5703"/>
    <w:rsid w:val="00FB5C5B"/>
    <w:rsid w:val="00FB62B3"/>
    <w:rsid w:val="00FB69E0"/>
    <w:rsid w:val="00FB6C9F"/>
    <w:rsid w:val="00FB6CF4"/>
    <w:rsid w:val="00FB76CF"/>
    <w:rsid w:val="00FC0B77"/>
    <w:rsid w:val="00FC0E37"/>
    <w:rsid w:val="00FC1C8A"/>
    <w:rsid w:val="00FC269F"/>
    <w:rsid w:val="00FC3A2D"/>
    <w:rsid w:val="00FC52F8"/>
    <w:rsid w:val="00FC5F12"/>
    <w:rsid w:val="00FC6DDA"/>
    <w:rsid w:val="00FC7C47"/>
    <w:rsid w:val="00FC7EA9"/>
    <w:rsid w:val="00FD0ABD"/>
    <w:rsid w:val="00FD2435"/>
    <w:rsid w:val="00FD353B"/>
    <w:rsid w:val="00FD3B85"/>
    <w:rsid w:val="00FD5739"/>
    <w:rsid w:val="00FE0E4C"/>
    <w:rsid w:val="00FE15C3"/>
    <w:rsid w:val="00FE253E"/>
    <w:rsid w:val="00FE563F"/>
    <w:rsid w:val="00FE59D3"/>
    <w:rsid w:val="00FE7C10"/>
    <w:rsid w:val="00FE7F1D"/>
    <w:rsid w:val="00FF09F0"/>
    <w:rsid w:val="00FF0D1F"/>
    <w:rsid w:val="00FF1B67"/>
    <w:rsid w:val="00FF2C5F"/>
    <w:rsid w:val="00FF36FF"/>
    <w:rsid w:val="00FF3AF6"/>
    <w:rsid w:val="00FF4364"/>
    <w:rsid w:val="00FF44E4"/>
    <w:rsid w:val="00FF71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63CAC"/>
  <w15:docId w15:val="{E634CEA6-FAD8-4E28-B152-E19E008E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6C7B"/>
    <w:pPr>
      <w:spacing w:after="0"/>
      <w:contextualSpacing/>
    </w:pPr>
    <w:rPr>
      <w:rFonts w:ascii="Arial" w:hAnsi="Arial" w:cs="Arial"/>
      <w:color w:val="000000"/>
      <w:lang w:eastAsia="sk-SK"/>
    </w:rPr>
  </w:style>
  <w:style w:type="paragraph" w:styleId="Nadpis2">
    <w:name w:val="heading 2"/>
    <w:basedOn w:val="Normlny"/>
    <w:next w:val="Normlny"/>
    <w:link w:val="Nadpis2Char"/>
    <w:uiPriority w:val="9"/>
    <w:semiHidden/>
    <w:unhideWhenUsed/>
    <w:qFormat/>
    <w:rsid w:val="00824E65"/>
    <w:pPr>
      <w:keepNext/>
      <w:keepLines/>
      <w:spacing w:before="200"/>
      <w:outlineLvl w:val="1"/>
    </w:pPr>
    <w:rPr>
      <w:rFonts w:asciiTheme="majorHAnsi" w:eastAsiaTheme="majorEastAsia" w:hAnsiTheme="majorHAnsi" w:cs="Times New Roman"/>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B6C7B"/>
    <w:pPr>
      <w:ind w:left="720"/>
    </w:pPr>
  </w:style>
  <w:style w:type="character" w:customStyle="1" w:styleId="Nadpis2Char">
    <w:name w:val="Nadpis 2 Char"/>
    <w:basedOn w:val="Predvolenpsmoodseku"/>
    <w:link w:val="Nadpis2"/>
    <w:uiPriority w:val="9"/>
    <w:semiHidden/>
    <w:locked/>
    <w:rsid w:val="00824E65"/>
    <w:rPr>
      <w:rFonts w:asciiTheme="majorHAnsi" w:eastAsiaTheme="majorEastAsia" w:hAnsiTheme="majorHAnsi" w:cs="Times New Roman"/>
      <w:b/>
      <w:bCs/>
      <w:color w:val="4F81BD" w:themeColor="accent1"/>
      <w:sz w:val="26"/>
      <w:szCs w:val="26"/>
      <w:lang w:eastAsia="sk-SK"/>
    </w:rPr>
  </w:style>
  <w:style w:type="paragraph" w:styleId="Textpoznmkypodiarou">
    <w:name w:val="footnote text"/>
    <w:basedOn w:val="Normlny"/>
    <w:link w:val="TextpoznmkypodiarouChar"/>
    <w:uiPriority w:val="99"/>
    <w:semiHidden/>
    <w:unhideWhenUsed/>
    <w:rsid w:val="00FB6C9F"/>
    <w:pPr>
      <w:spacing w:line="240" w:lineRule="auto"/>
    </w:pPr>
    <w:rPr>
      <w:sz w:val="20"/>
      <w:szCs w:val="20"/>
    </w:rPr>
  </w:style>
  <w:style w:type="character" w:styleId="Odkaznapoznmkupodiarou">
    <w:name w:val="footnote reference"/>
    <w:basedOn w:val="Predvolenpsmoodseku"/>
    <w:uiPriority w:val="99"/>
    <w:semiHidden/>
    <w:unhideWhenUsed/>
    <w:rsid w:val="00FB6C9F"/>
    <w:rPr>
      <w:rFonts w:cs="Times New Roman"/>
      <w:vertAlign w:val="superscript"/>
    </w:rPr>
  </w:style>
  <w:style w:type="character" w:customStyle="1" w:styleId="TextpoznmkypodiarouChar">
    <w:name w:val="Text poznámky pod čiarou Char"/>
    <w:basedOn w:val="Predvolenpsmoodseku"/>
    <w:link w:val="Textpoznmkypodiarou"/>
    <w:uiPriority w:val="99"/>
    <w:semiHidden/>
    <w:locked/>
    <w:rsid w:val="00FB6C9F"/>
    <w:rPr>
      <w:rFonts w:ascii="Arial" w:hAnsi="Arial" w:cs="Arial"/>
      <w:color w:val="000000"/>
      <w:sz w:val="20"/>
      <w:szCs w:val="20"/>
      <w:lang w:eastAsia="sk-SK"/>
    </w:rPr>
  </w:style>
  <w:style w:type="paragraph" w:styleId="Textbubliny">
    <w:name w:val="Balloon Text"/>
    <w:basedOn w:val="Normlny"/>
    <w:link w:val="TextbublinyChar"/>
    <w:uiPriority w:val="99"/>
    <w:semiHidden/>
    <w:unhideWhenUsed/>
    <w:rsid w:val="0072162C"/>
    <w:pPr>
      <w:spacing w:line="240" w:lineRule="auto"/>
    </w:pPr>
    <w:rPr>
      <w:rFonts w:ascii="Tahoma" w:hAnsi="Tahoma" w:cs="Tahoma"/>
      <w:sz w:val="16"/>
      <w:szCs w:val="16"/>
    </w:rPr>
  </w:style>
  <w:style w:type="paragraph" w:styleId="Bezriadkovania">
    <w:name w:val="No Spacing"/>
    <w:uiPriority w:val="1"/>
    <w:qFormat/>
    <w:rsid w:val="00BD1BC4"/>
    <w:pPr>
      <w:spacing w:after="0" w:line="240" w:lineRule="auto"/>
      <w:jc w:val="both"/>
    </w:pPr>
    <w:rPr>
      <w:rFonts w:ascii="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locked/>
    <w:rsid w:val="0072162C"/>
    <w:rPr>
      <w:rFonts w:ascii="Tahoma" w:hAnsi="Tahoma" w:cs="Tahoma"/>
      <w:color w:val="000000"/>
      <w:sz w:val="16"/>
      <w:szCs w:val="16"/>
      <w:lang w:eastAsia="sk-SK"/>
    </w:rPr>
  </w:style>
  <w:style w:type="character" w:styleId="Odkaznakomentr">
    <w:name w:val="annotation reference"/>
    <w:basedOn w:val="Predvolenpsmoodseku"/>
    <w:uiPriority w:val="99"/>
    <w:semiHidden/>
    <w:unhideWhenUsed/>
    <w:rsid w:val="004A381C"/>
    <w:rPr>
      <w:rFonts w:cs="Times New Roman"/>
      <w:sz w:val="16"/>
      <w:szCs w:val="16"/>
    </w:rPr>
  </w:style>
  <w:style w:type="paragraph" w:styleId="Textkomentra">
    <w:name w:val="annotation text"/>
    <w:basedOn w:val="Normlny"/>
    <w:link w:val="TextkomentraChar"/>
    <w:uiPriority w:val="99"/>
    <w:unhideWhenUsed/>
    <w:rsid w:val="004A381C"/>
    <w:pPr>
      <w:spacing w:line="240" w:lineRule="auto"/>
    </w:pPr>
    <w:rPr>
      <w:sz w:val="20"/>
      <w:szCs w:val="20"/>
    </w:rPr>
  </w:style>
  <w:style w:type="paragraph" w:styleId="Predmetkomentra">
    <w:name w:val="annotation subject"/>
    <w:basedOn w:val="Textkomentra"/>
    <w:next w:val="Textkomentra"/>
    <w:link w:val="PredmetkomentraChar"/>
    <w:uiPriority w:val="99"/>
    <w:semiHidden/>
    <w:unhideWhenUsed/>
    <w:rsid w:val="004A381C"/>
    <w:rPr>
      <w:b/>
      <w:bCs/>
    </w:rPr>
  </w:style>
  <w:style w:type="character" w:customStyle="1" w:styleId="TextkomentraChar">
    <w:name w:val="Text komentára Char"/>
    <w:basedOn w:val="Predvolenpsmoodseku"/>
    <w:link w:val="Textkomentra"/>
    <w:uiPriority w:val="99"/>
    <w:locked/>
    <w:rsid w:val="004A381C"/>
    <w:rPr>
      <w:rFonts w:ascii="Arial" w:hAnsi="Arial" w:cs="Arial"/>
      <w:color w:val="000000"/>
      <w:sz w:val="20"/>
      <w:szCs w:val="20"/>
      <w:lang w:eastAsia="sk-SK"/>
    </w:rPr>
  </w:style>
  <w:style w:type="paragraph" w:styleId="Hlavika">
    <w:name w:val="header"/>
    <w:basedOn w:val="Normlny"/>
    <w:link w:val="HlavikaChar"/>
    <w:uiPriority w:val="99"/>
    <w:unhideWhenUsed/>
    <w:rsid w:val="00BF4A80"/>
    <w:pPr>
      <w:tabs>
        <w:tab w:val="center" w:pos="4536"/>
        <w:tab w:val="right" w:pos="9072"/>
      </w:tabs>
      <w:spacing w:line="240" w:lineRule="auto"/>
    </w:pPr>
  </w:style>
  <w:style w:type="character" w:customStyle="1" w:styleId="PredmetkomentraChar">
    <w:name w:val="Predmet komentára Char"/>
    <w:basedOn w:val="TextkomentraChar"/>
    <w:link w:val="Predmetkomentra"/>
    <w:uiPriority w:val="99"/>
    <w:semiHidden/>
    <w:locked/>
    <w:rsid w:val="004A381C"/>
    <w:rPr>
      <w:rFonts w:ascii="Arial" w:hAnsi="Arial" w:cs="Arial"/>
      <w:b/>
      <w:bCs/>
      <w:color w:val="000000"/>
      <w:sz w:val="20"/>
      <w:szCs w:val="20"/>
      <w:lang w:eastAsia="sk-SK"/>
    </w:rPr>
  </w:style>
  <w:style w:type="paragraph" w:styleId="Pta">
    <w:name w:val="footer"/>
    <w:basedOn w:val="Normlny"/>
    <w:link w:val="PtaChar"/>
    <w:uiPriority w:val="99"/>
    <w:unhideWhenUsed/>
    <w:rsid w:val="00BF4A80"/>
    <w:pPr>
      <w:tabs>
        <w:tab w:val="center" w:pos="4536"/>
        <w:tab w:val="right" w:pos="9072"/>
      </w:tabs>
      <w:spacing w:line="240" w:lineRule="auto"/>
    </w:pPr>
  </w:style>
  <w:style w:type="character" w:customStyle="1" w:styleId="HlavikaChar">
    <w:name w:val="Hlavička Char"/>
    <w:basedOn w:val="Predvolenpsmoodseku"/>
    <w:link w:val="Hlavika"/>
    <w:uiPriority w:val="99"/>
    <w:locked/>
    <w:rsid w:val="00BF4A80"/>
    <w:rPr>
      <w:rFonts w:ascii="Arial" w:hAnsi="Arial" w:cs="Arial"/>
      <w:color w:val="000000"/>
      <w:lang w:eastAsia="sk-SK"/>
    </w:rPr>
  </w:style>
  <w:style w:type="paragraph" w:styleId="Zkladntext">
    <w:name w:val="Body Text"/>
    <w:basedOn w:val="Normlny"/>
    <w:link w:val="ZkladntextChar"/>
    <w:uiPriority w:val="99"/>
    <w:semiHidden/>
    <w:unhideWhenUsed/>
    <w:rsid w:val="00824E65"/>
    <w:pPr>
      <w:widowControl w:val="0"/>
      <w:numPr>
        <w:ilvl w:val="1"/>
        <w:numId w:val="2"/>
      </w:numPr>
      <w:spacing w:after="240" w:line="240" w:lineRule="auto"/>
      <w:contextualSpacing w:val="0"/>
      <w:jc w:val="both"/>
    </w:pPr>
    <w:rPr>
      <w:rFonts w:ascii="Times New Roman" w:hAnsi="Times New Roman" w:cs="Times New Roman"/>
    </w:rPr>
  </w:style>
  <w:style w:type="character" w:customStyle="1" w:styleId="PtaChar">
    <w:name w:val="Päta Char"/>
    <w:basedOn w:val="Predvolenpsmoodseku"/>
    <w:link w:val="Pta"/>
    <w:uiPriority w:val="99"/>
    <w:locked/>
    <w:rsid w:val="00BF4A80"/>
    <w:rPr>
      <w:rFonts w:ascii="Arial" w:hAnsi="Arial" w:cs="Arial"/>
      <w:color w:val="000000"/>
      <w:lang w:eastAsia="sk-SK"/>
    </w:rPr>
  </w:style>
  <w:style w:type="paragraph" w:styleId="Zkladntext2">
    <w:name w:val="Body Text 2"/>
    <w:basedOn w:val="Normlny"/>
    <w:link w:val="Zkladntext2Char"/>
    <w:uiPriority w:val="99"/>
    <w:semiHidden/>
    <w:unhideWhenUsed/>
    <w:rsid w:val="00824E65"/>
    <w:pPr>
      <w:widowControl w:val="0"/>
      <w:numPr>
        <w:ilvl w:val="2"/>
        <w:numId w:val="2"/>
      </w:numPr>
      <w:spacing w:line="240" w:lineRule="auto"/>
      <w:contextualSpacing w:val="0"/>
      <w:jc w:val="both"/>
    </w:pPr>
    <w:rPr>
      <w:rFonts w:ascii="Times New Roman" w:hAnsi="Times New Roman" w:cs="Times New Roman"/>
      <w:szCs w:val="21"/>
    </w:rPr>
  </w:style>
  <w:style w:type="character" w:customStyle="1" w:styleId="ZkladntextChar">
    <w:name w:val="Základný text Char"/>
    <w:basedOn w:val="Predvolenpsmoodseku"/>
    <w:link w:val="Zkladntext"/>
    <w:uiPriority w:val="99"/>
    <w:semiHidden/>
    <w:locked/>
    <w:rsid w:val="00824E65"/>
    <w:rPr>
      <w:rFonts w:ascii="Times New Roman" w:hAnsi="Times New Roman" w:cs="Times New Roman"/>
      <w:color w:val="000000"/>
      <w:lang w:eastAsia="sk-SK"/>
    </w:rPr>
  </w:style>
  <w:style w:type="paragraph" w:styleId="Zarkazkladnhotextu3">
    <w:name w:val="Body Text Indent 3"/>
    <w:basedOn w:val="Normlny"/>
    <w:link w:val="Zarkazkladnhotextu3Char"/>
    <w:uiPriority w:val="99"/>
    <w:semiHidden/>
    <w:unhideWhenUsed/>
    <w:rsid w:val="00824E65"/>
    <w:pPr>
      <w:widowControl w:val="0"/>
      <w:numPr>
        <w:ilvl w:val="3"/>
        <w:numId w:val="2"/>
      </w:numPr>
      <w:contextualSpacing w:val="0"/>
      <w:jc w:val="both"/>
    </w:pPr>
    <w:rPr>
      <w:rFonts w:ascii="Times New Roman" w:hAnsi="Times New Roman" w:cs="Times New Roman"/>
    </w:rPr>
  </w:style>
  <w:style w:type="character" w:customStyle="1" w:styleId="Zkladntext2Char">
    <w:name w:val="Základný text 2 Char"/>
    <w:basedOn w:val="Predvolenpsmoodseku"/>
    <w:link w:val="Zkladntext2"/>
    <w:uiPriority w:val="99"/>
    <w:semiHidden/>
    <w:locked/>
    <w:rsid w:val="00824E65"/>
    <w:rPr>
      <w:rFonts w:ascii="Times New Roman" w:hAnsi="Times New Roman" w:cs="Times New Roman"/>
      <w:color w:val="000000"/>
      <w:szCs w:val="21"/>
      <w:lang w:eastAsia="sk-SK"/>
    </w:rPr>
  </w:style>
  <w:style w:type="paragraph" w:customStyle="1" w:styleId="paragraf">
    <w:name w:val="paragraf"/>
    <w:basedOn w:val="Nadpis2"/>
    <w:next w:val="Normlny"/>
    <w:autoRedefine/>
    <w:qFormat/>
    <w:rsid w:val="00824E65"/>
    <w:pPr>
      <w:keepLines w:val="0"/>
      <w:numPr>
        <w:numId w:val="2"/>
      </w:numPr>
      <w:spacing w:before="240" w:after="60" w:line="240" w:lineRule="auto"/>
      <w:ind w:left="720"/>
      <w:contextualSpacing w:val="0"/>
      <w:jc w:val="center"/>
    </w:pPr>
    <w:rPr>
      <w:rFonts w:ascii="Calibri" w:eastAsia="Times New Roman" w:hAnsi="Calibri"/>
      <w:iCs/>
      <w:color w:val="auto"/>
      <w:sz w:val="22"/>
      <w:szCs w:val="28"/>
      <w:lang w:eastAsia="en-US"/>
    </w:rPr>
  </w:style>
  <w:style w:type="character" w:customStyle="1" w:styleId="Zarkazkladnhotextu3Char">
    <w:name w:val="Zarážka základného textu 3 Char"/>
    <w:basedOn w:val="Predvolenpsmoodseku"/>
    <w:link w:val="Zarkazkladnhotextu3"/>
    <w:uiPriority w:val="99"/>
    <w:semiHidden/>
    <w:locked/>
    <w:rsid w:val="00824E65"/>
    <w:rPr>
      <w:rFonts w:ascii="Times New Roman" w:hAnsi="Times New Roman" w:cs="Times New Roman"/>
      <w:color w:val="000000"/>
      <w:lang w:eastAsia="sk-SK"/>
    </w:rPr>
  </w:style>
  <w:style w:type="character" w:customStyle="1" w:styleId="zakladnyodsekChar">
    <w:name w:val="zakladny odsek Char"/>
    <w:basedOn w:val="ZkladntextChar"/>
    <w:link w:val="zakladnyodsek"/>
    <w:locked/>
    <w:rsid w:val="00824E65"/>
    <w:rPr>
      <w:rFonts w:ascii="Times New Roman" w:hAnsi="Times New Roman" w:cs="Times New Roman"/>
      <w:color w:val="000000"/>
      <w:lang w:eastAsia="sk-SK"/>
    </w:rPr>
  </w:style>
  <w:style w:type="paragraph" w:customStyle="1" w:styleId="zakladnyodsek">
    <w:name w:val="zakladny odsek"/>
    <w:basedOn w:val="Zkladntext"/>
    <w:link w:val="zakladnyodsekChar"/>
    <w:qFormat/>
    <w:rsid w:val="00824E65"/>
  </w:style>
  <w:style w:type="character" w:styleId="Hypertextovprepojenie">
    <w:name w:val="Hyperlink"/>
    <w:basedOn w:val="Predvolenpsmoodseku"/>
    <w:uiPriority w:val="99"/>
    <w:semiHidden/>
    <w:unhideWhenUsed/>
    <w:rsid w:val="00A53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9389">
      <w:bodyDiv w:val="1"/>
      <w:marLeft w:val="0"/>
      <w:marRight w:val="0"/>
      <w:marTop w:val="0"/>
      <w:marBottom w:val="0"/>
      <w:divBdr>
        <w:top w:val="none" w:sz="0" w:space="0" w:color="auto"/>
        <w:left w:val="none" w:sz="0" w:space="0" w:color="auto"/>
        <w:bottom w:val="none" w:sz="0" w:space="0" w:color="auto"/>
        <w:right w:val="none" w:sz="0" w:space="0" w:color="auto"/>
      </w:divBdr>
      <w:divsChild>
        <w:div w:id="1580676441">
          <w:marLeft w:val="255"/>
          <w:marRight w:val="0"/>
          <w:marTop w:val="0"/>
          <w:marBottom w:val="0"/>
          <w:divBdr>
            <w:top w:val="none" w:sz="0" w:space="0" w:color="auto"/>
            <w:left w:val="none" w:sz="0" w:space="0" w:color="auto"/>
            <w:bottom w:val="none" w:sz="0" w:space="0" w:color="auto"/>
            <w:right w:val="none" w:sz="0" w:space="0" w:color="auto"/>
          </w:divBdr>
        </w:div>
        <w:div w:id="788670424">
          <w:marLeft w:val="255"/>
          <w:marRight w:val="0"/>
          <w:marTop w:val="0"/>
          <w:marBottom w:val="0"/>
          <w:divBdr>
            <w:top w:val="none" w:sz="0" w:space="0" w:color="auto"/>
            <w:left w:val="none" w:sz="0" w:space="0" w:color="auto"/>
            <w:bottom w:val="none" w:sz="0" w:space="0" w:color="auto"/>
            <w:right w:val="none" w:sz="0" w:space="0" w:color="auto"/>
          </w:divBdr>
        </w:div>
        <w:div w:id="191312416">
          <w:marLeft w:val="255"/>
          <w:marRight w:val="0"/>
          <w:marTop w:val="0"/>
          <w:marBottom w:val="0"/>
          <w:divBdr>
            <w:top w:val="none" w:sz="0" w:space="0" w:color="auto"/>
            <w:left w:val="none" w:sz="0" w:space="0" w:color="auto"/>
            <w:bottom w:val="none" w:sz="0" w:space="0" w:color="auto"/>
            <w:right w:val="none" w:sz="0" w:space="0" w:color="auto"/>
          </w:divBdr>
        </w:div>
        <w:div w:id="397871449">
          <w:marLeft w:val="255"/>
          <w:marRight w:val="0"/>
          <w:marTop w:val="0"/>
          <w:marBottom w:val="0"/>
          <w:divBdr>
            <w:top w:val="none" w:sz="0" w:space="0" w:color="auto"/>
            <w:left w:val="none" w:sz="0" w:space="0" w:color="auto"/>
            <w:bottom w:val="none" w:sz="0" w:space="0" w:color="auto"/>
            <w:right w:val="none" w:sz="0" w:space="0" w:color="auto"/>
          </w:divBdr>
        </w:div>
        <w:div w:id="669718335">
          <w:marLeft w:val="255"/>
          <w:marRight w:val="0"/>
          <w:marTop w:val="0"/>
          <w:marBottom w:val="0"/>
          <w:divBdr>
            <w:top w:val="none" w:sz="0" w:space="0" w:color="auto"/>
            <w:left w:val="none" w:sz="0" w:space="0" w:color="auto"/>
            <w:bottom w:val="none" w:sz="0" w:space="0" w:color="auto"/>
            <w:right w:val="none" w:sz="0" w:space="0" w:color="auto"/>
          </w:divBdr>
        </w:div>
        <w:div w:id="1444883440">
          <w:marLeft w:val="255"/>
          <w:marRight w:val="0"/>
          <w:marTop w:val="0"/>
          <w:marBottom w:val="0"/>
          <w:divBdr>
            <w:top w:val="none" w:sz="0" w:space="0" w:color="auto"/>
            <w:left w:val="none" w:sz="0" w:space="0" w:color="auto"/>
            <w:bottom w:val="none" w:sz="0" w:space="0" w:color="auto"/>
            <w:right w:val="none" w:sz="0" w:space="0" w:color="auto"/>
          </w:divBdr>
        </w:div>
      </w:divsChild>
    </w:div>
    <w:div w:id="580336662">
      <w:bodyDiv w:val="1"/>
      <w:marLeft w:val="0"/>
      <w:marRight w:val="0"/>
      <w:marTop w:val="0"/>
      <w:marBottom w:val="0"/>
      <w:divBdr>
        <w:top w:val="none" w:sz="0" w:space="0" w:color="auto"/>
        <w:left w:val="none" w:sz="0" w:space="0" w:color="auto"/>
        <w:bottom w:val="none" w:sz="0" w:space="0" w:color="auto"/>
        <w:right w:val="none" w:sz="0" w:space="0" w:color="auto"/>
      </w:divBdr>
      <w:divsChild>
        <w:div w:id="2102025647">
          <w:marLeft w:val="255"/>
          <w:marRight w:val="0"/>
          <w:marTop w:val="0"/>
          <w:marBottom w:val="0"/>
          <w:divBdr>
            <w:top w:val="none" w:sz="0" w:space="0" w:color="auto"/>
            <w:left w:val="none" w:sz="0" w:space="0" w:color="auto"/>
            <w:bottom w:val="none" w:sz="0" w:space="0" w:color="auto"/>
            <w:right w:val="none" w:sz="0" w:space="0" w:color="auto"/>
          </w:divBdr>
        </w:div>
        <w:div w:id="722290603">
          <w:marLeft w:val="255"/>
          <w:marRight w:val="0"/>
          <w:marTop w:val="0"/>
          <w:marBottom w:val="0"/>
          <w:divBdr>
            <w:top w:val="none" w:sz="0" w:space="0" w:color="auto"/>
            <w:left w:val="none" w:sz="0" w:space="0" w:color="auto"/>
            <w:bottom w:val="none" w:sz="0" w:space="0" w:color="auto"/>
            <w:right w:val="none" w:sz="0" w:space="0" w:color="auto"/>
          </w:divBdr>
        </w:div>
        <w:div w:id="204562846">
          <w:marLeft w:val="255"/>
          <w:marRight w:val="0"/>
          <w:marTop w:val="0"/>
          <w:marBottom w:val="0"/>
          <w:divBdr>
            <w:top w:val="none" w:sz="0" w:space="0" w:color="auto"/>
            <w:left w:val="none" w:sz="0" w:space="0" w:color="auto"/>
            <w:bottom w:val="none" w:sz="0" w:space="0" w:color="auto"/>
            <w:right w:val="none" w:sz="0" w:space="0" w:color="auto"/>
          </w:divBdr>
        </w:div>
      </w:divsChild>
    </w:div>
    <w:div w:id="1113863366">
      <w:bodyDiv w:val="1"/>
      <w:marLeft w:val="0"/>
      <w:marRight w:val="0"/>
      <w:marTop w:val="0"/>
      <w:marBottom w:val="0"/>
      <w:divBdr>
        <w:top w:val="none" w:sz="0" w:space="0" w:color="auto"/>
        <w:left w:val="none" w:sz="0" w:space="0" w:color="auto"/>
        <w:bottom w:val="none" w:sz="0" w:space="0" w:color="auto"/>
        <w:right w:val="none" w:sz="0" w:space="0" w:color="auto"/>
      </w:divBdr>
      <w:divsChild>
        <w:div w:id="619804101">
          <w:marLeft w:val="75"/>
          <w:marRight w:val="0"/>
          <w:marTop w:val="0"/>
          <w:marBottom w:val="0"/>
          <w:divBdr>
            <w:top w:val="none" w:sz="0" w:space="0" w:color="auto"/>
            <w:left w:val="none" w:sz="0" w:space="0" w:color="auto"/>
            <w:bottom w:val="none" w:sz="0" w:space="0" w:color="auto"/>
            <w:right w:val="none" w:sz="0" w:space="0" w:color="auto"/>
          </w:divBdr>
        </w:div>
        <w:div w:id="885291651">
          <w:marLeft w:val="75"/>
          <w:marRight w:val="0"/>
          <w:marTop w:val="0"/>
          <w:marBottom w:val="0"/>
          <w:divBdr>
            <w:top w:val="none" w:sz="0" w:space="0" w:color="auto"/>
            <w:left w:val="none" w:sz="0" w:space="0" w:color="auto"/>
            <w:bottom w:val="none" w:sz="0" w:space="0" w:color="auto"/>
            <w:right w:val="none" w:sz="0" w:space="0" w:color="auto"/>
          </w:divBdr>
        </w:div>
        <w:div w:id="494959749">
          <w:marLeft w:val="75"/>
          <w:marRight w:val="0"/>
          <w:marTop w:val="0"/>
          <w:marBottom w:val="0"/>
          <w:divBdr>
            <w:top w:val="none" w:sz="0" w:space="0" w:color="auto"/>
            <w:left w:val="none" w:sz="0" w:space="0" w:color="auto"/>
            <w:bottom w:val="none" w:sz="0" w:space="0" w:color="auto"/>
            <w:right w:val="none" w:sz="0" w:space="0" w:color="auto"/>
          </w:divBdr>
        </w:div>
        <w:div w:id="785777739">
          <w:marLeft w:val="75"/>
          <w:marRight w:val="0"/>
          <w:marTop w:val="0"/>
          <w:marBottom w:val="0"/>
          <w:divBdr>
            <w:top w:val="none" w:sz="0" w:space="0" w:color="auto"/>
            <w:left w:val="none" w:sz="0" w:space="0" w:color="auto"/>
            <w:bottom w:val="none" w:sz="0" w:space="0" w:color="auto"/>
            <w:right w:val="none" w:sz="0" w:space="0" w:color="auto"/>
          </w:divBdr>
        </w:div>
      </w:divsChild>
    </w:div>
    <w:div w:id="1325627357">
      <w:bodyDiv w:val="1"/>
      <w:marLeft w:val="0"/>
      <w:marRight w:val="0"/>
      <w:marTop w:val="0"/>
      <w:marBottom w:val="0"/>
      <w:divBdr>
        <w:top w:val="none" w:sz="0" w:space="0" w:color="auto"/>
        <w:left w:val="none" w:sz="0" w:space="0" w:color="auto"/>
        <w:bottom w:val="none" w:sz="0" w:space="0" w:color="auto"/>
        <w:right w:val="none" w:sz="0" w:space="0" w:color="auto"/>
      </w:divBdr>
      <w:divsChild>
        <w:div w:id="693186530">
          <w:marLeft w:val="255"/>
          <w:marRight w:val="0"/>
          <w:marTop w:val="0"/>
          <w:marBottom w:val="0"/>
          <w:divBdr>
            <w:top w:val="none" w:sz="0" w:space="0" w:color="auto"/>
            <w:left w:val="none" w:sz="0" w:space="0" w:color="auto"/>
            <w:bottom w:val="none" w:sz="0" w:space="0" w:color="auto"/>
            <w:right w:val="none" w:sz="0" w:space="0" w:color="auto"/>
          </w:divBdr>
        </w:div>
        <w:div w:id="82918643">
          <w:marLeft w:val="255"/>
          <w:marRight w:val="0"/>
          <w:marTop w:val="0"/>
          <w:marBottom w:val="0"/>
          <w:divBdr>
            <w:top w:val="none" w:sz="0" w:space="0" w:color="auto"/>
            <w:left w:val="none" w:sz="0" w:space="0" w:color="auto"/>
            <w:bottom w:val="none" w:sz="0" w:space="0" w:color="auto"/>
            <w:right w:val="none" w:sz="0" w:space="0" w:color="auto"/>
          </w:divBdr>
        </w:div>
      </w:divsChild>
    </w:div>
    <w:div w:id="1682925031">
      <w:marLeft w:val="0"/>
      <w:marRight w:val="0"/>
      <w:marTop w:val="0"/>
      <w:marBottom w:val="0"/>
      <w:divBdr>
        <w:top w:val="none" w:sz="0" w:space="0" w:color="auto"/>
        <w:left w:val="none" w:sz="0" w:space="0" w:color="auto"/>
        <w:bottom w:val="none" w:sz="0" w:space="0" w:color="auto"/>
        <w:right w:val="none" w:sz="0" w:space="0" w:color="auto"/>
      </w:divBdr>
    </w:div>
    <w:div w:id="16829250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y-material-07-17"/>
    <f:field ref="objsubject" par="" edit="true" text=""/>
    <f:field ref="objcreatedby" par="" text="Gilányi, Marek"/>
    <f:field ref="objcreatedat" par="" text="17.7.2019 21:19:30"/>
    <f:field ref="objchangedby" par="" text="Administrator, System"/>
    <f:field ref="objmodifiedat" par="" text="17.7.2019 21:19:3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DD3EED4-402A-4FB4-B24F-38348483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15</Pages>
  <Words>5603</Words>
  <Characters>31940</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marek.gilanyi</dc:creator>
  <cp:lastModifiedBy>Kasenčák René</cp:lastModifiedBy>
  <cp:revision>70</cp:revision>
  <cp:lastPrinted>2019-09-20T06:58:00Z</cp:lastPrinted>
  <dcterms:created xsi:type="dcterms:W3CDTF">2019-07-17T18:09:00Z</dcterms:created>
  <dcterms:modified xsi:type="dcterms:W3CDTF">2019-09-20T09:12:00Z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 príprave návrhu zákona, ktorým sa mení a dopĺňa zákon č. 568/2009 Z. z. o celoživotnom vzdelávaní a o zmene a doplnení niektorých zákonov v znení neskorších predpisov a&amp;nbsp;ktorým sa menia a&amp;nbsp;dopĺňajú niektoré zákony, informovaná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Školstvo a vzdelávanie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René Kasenčák</vt:lpwstr>
  </property>
  <property fmtid="{D5CDD505-2E9C-101B-9397-08002B2CF9AE}" pid="12" name="FSC#SKEDITIONSLOVLEX@103.510:zodppredkladatel">
    <vt:lpwstr>Martina Lubyová</vt:lpwstr>
  </property>
  <property fmtid="{D5CDD505-2E9C-101B-9397-08002B2CF9AE}" pid="13" name="FSC#SKEDITIONSLOVLEX@103.510:dalsipredkladatel">
    <vt:lpwstr/>
  </property>
  <property fmtid="{D5CDD505-2E9C-101B-9397-08002B2CF9AE}" pid="14" name="FSC#SKEDITIONSLOVLEX@103.510:nazovpredpis">
    <vt:lpwstr>, ktorým sa mení a dopĺňa zákon č. 568/2009 Z. z. o celoživotnom vzdelávaní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školstva, vedy, výskumu a športu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2015 (úloha č. 3 na mesiac október) - odklad povolený predsedom vlády SR na 31. júla 2019.</vt:lpwstr>
  </property>
  <property fmtid="{D5CDD505-2E9C-101B-9397-08002B2CF9AE}" pid="23" name="FSC#SKEDITIONSLOVLEX@103.510:plnynazovpredpis">
    <vt:lpwstr> Zákon, ktorým sa mení a dopĺňa zákon č. 568/2009 Z. z. o celoživotnom vzdelávaní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spis č. 2019/13251-A1810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LP/2019/536</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Alternatívnym riešením je nulový variant, teda neprijatie návrhu právneho predpisu, čo by znamenalo že členenie kvalifikácií na čiastočnú kvalifikáciu a úplnú kvalifikáciu by nezodpovedalo potrebám ďalšieho vzdelávania v Slovenskej republike.</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ministerka školstva, vedy, výskumu a športu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ministerka školstva, vedy, výskumu a športu Slovenskej republiky</vt:lpwstr>
  </property>
  <property fmtid="{D5CDD505-2E9C-101B-9397-08002B2CF9AE}" pid="142" name="FSC#SKEDITIONSLOVLEX@103.510:funkciaZodpPredAkuzativ">
    <vt:lpwstr>ministerke školstva, vedy, výskumu a športu Slovenskej republiky</vt:lpwstr>
  </property>
  <property fmtid="{D5CDD505-2E9C-101B-9397-08002B2CF9AE}" pid="143" name="FSC#SKEDITIONSLOVLEX@103.510:funkciaZodpPredDativ">
    <vt:lpwstr>ministerky školstva, vedy, výskumu a športu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Martina Lubyová_x000d_
ministerka školstva, vedy, výskumu a športu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align="center"&gt;Ministerstvo školstva, vedy, výskumu a&amp;nbsp;športu Slovenskej republiky predkladá návrh zákona, ktorým sa mení a dopĺňa zákon č. 568/2009 Z. z. o celoživotnom vzdelávaní a o zmene a doplnení niektorých zákonov v znení neskorších predpiso</vt:lpwstr>
  </property>
  <property fmtid="{D5CDD505-2E9C-101B-9397-08002B2CF9AE}" pid="150" name="FSC#SKEDITIONSLOVLEX@103.510:vytvorenedna">
    <vt:lpwstr>17. 7. 2019</vt:lpwstr>
  </property>
  <property fmtid="{D5CDD505-2E9C-101B-9397-08002B2CF9AE}" pid="151" name="FSC#COOSYSTEM@1.1:Container">
    <vt:lpwstr>COO.2145.1000.3.3500058</vt:lpwstr>
  </property>
  <property fmtid="{D5CDD505-2E9C-101B-9397-08002B2CF9AE}" pid="152" name="FSC#FSCFOLIO@1.1001:docpropproject">
    <vt:lpwstr/>
  </property>
</Properties>
</file>