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81" w:rsidRPr="00D349FB" w:rsidRDefault="000B2881" w:rsidP="000B288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</w:t>
      </w:r>
    </w:p>
    <w:p w:rsidR="000B2881" w:rsidRPr="00B45A04" w:rsidRDefault="000B2881" w:rsidP="000B288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B2881" w:rsidRPr="00D349FB" w:rsidRDefault="000B2881" w:rsidP="000B288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349F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:rsidR="000B2881" w:rsidRPr="00D349FB" w:rsidRDefault="000B2881" w:rsidP="000B2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0B2881" w:rsidRPr="00D349FB" w:rsidRDefault="000B2881" w:rsidP="000B28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  ................................  2019</w:t>
      </w:r>
      <w:r w:rsidRPr="00D349F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0B2881" w:rsidRPr="00D349FB" w:rsidRDefault="000B2881" w:rsidP="000B2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0B2881" w:rsidRDefault="000B2881" w:rsidP="000B28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349F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328/2002 Z. z. o sociálnom zabezpečení policajtov a vojakov a o zmene a doplnení niektorých zákonov </w:t>
      </w:r>
      <w:r w:rsidRPr="00D349F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 znení neskorších predpisov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0B2881" w:rsidRDefault="000B2881" w:rsidP="000B28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0B2881" w:rsidRDefault="000B2881" w:rsidP="000B2881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0B2881" w:rsidRPr="00D349FB" w:rsidRDefault="000B2881" w:rsidP="000B2881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349F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0B2881" w:rsidRDefault="000B2881" w:rsidP="000B2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0B2881" w:rsidRPr="00D349FB" w:rsidRDefault="000B2881" w:rsidP="000B2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0B2881" w:rsidRDefault="000B2881" w:rsidP="000B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B3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0B2881" w:rsidRDefault="000B2881" w:rsidP="000B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328/2002 Z. </w:t>
      </w:r>
      <w:r w:rsidRPr="00026542">
        <w:rPr>
          <w:rFonts w:ascii="Times New Roman" w:hAnsi="Times New Roman" w:cs="Times New Roman"/>
          <w:sz w:val="24"/>
          <w:szCs w:val="24"/>
        </w:rPr>
        <w:t>z. o sociálnom zabezpečení  policajtov a vojakov a o zmene a doplnení niekt</w:t>
      </w:r>
      <w:r>
        <w:rPr>
          <w:rFonts w:ascii="Times New Roman" w:hAnsi="Times New Roman" w:cs="Times New Roman"/>
          <w:sz w:val="24"/>
          <w:szCs w:val="24"/>
        </w:rPr>
        <w:t>orých zákonov v znení zákona č. 447/2002 Z. z., zákona č. 534/2002 Z. z., zákona č. 463/2003 Z. z., zákona č. 365/2004 Z. z., zákona č. 732/2004 Z. </w:t>
      </w:r>
      <w:r w:rsidRPr="00026542">
        <w:rPr>
          <w:rFonts w:ascii="Times New Roman" w:hAnsi="Times New Roman" w:cs="Times New Roman"/>
          <w:sz w:val="24"/>
          <w:szCs w:val="24"/>
        </w:rPr>
        <w:t xml:space="preserve">z., </w:t>
      </w:r>
      <w:r w:rsidR="00686071">
        <w:rPr>
          <w:rFonts w:ascii="Times New Roman" w:hAnsi="Times New Roman" w:cs="Times New Roman"/>
          <w:sz w:val="24"/>
          <w:szCs w:val="24"/>
        </w:rPr>
        <w:t xml:space="preserve">zákona č. 592/2006 Z. z., zákona č. 274/2007 Z. z., zákona </w:t>
      </w:r>
      <w:r>
        <w:rPr>
          <w:rFonts w:ascii="Times New Roman" w:hAnsi="Times New Roman" w:cs="Times New Roman"/>
          <w:sz w:val="24"/>
          <w:szCs w:val="24"/>
        </w:rPr>
        <w:t xml:space="preserve">č. 519/2007 Z. z., </w:t>
      </w:r>
      <w:r w:rsidRPr="00026542">
        <w:rPr>
          <w:rFonts w:ascii="Times New Roman" w:hAnsi="Times New Roman" w:cs="Times New Roman"/>
          <w:sz w:val="24"/>
          <w:szCs w:val="24"/>
        </w:rPr>
        <w:t>záko</w:t>
      </w:r>
      <w:r>
        <w:rPr>
          <w:rFonts w:ascii="Times New Roman" w:hAnsi="Times New Roman" w:cs="Times New Roman"/>
          <w:sz w:val="24"/>
          <w:szCs w:val="24"/>
        </w:rPr>
        <w:t>na č. 643/2007 Z. z., zákona č. 61/2008 Z. z., zákona č. 445/2008 Z. </w:t>
      </w:r>
      <w:r w:rsidRPr="00026542">
        <w:rPr>
          <w:rFonts w:ascii="Times New Roman" w:hAnsi="Times New Roman" w:cs="Times New Roman"/>
          <w:sz w:val="24"/>
          <w:szCs w:val="24"/>
        </w:rPr>
        <w:t>z., zákona č. 449/2</w:t>
      </w:r>
      <w:r>
        <w:rPr>
          <w:rFonts w:ascii="Times New Roman" w:hAnsi="Times New Roman" w:cs="Times New Roman"/>
          <w:sz w:val="24"/>
          <w:szCs w:val="24"/>
        </w:rPr>
        <w:t>008 Z. z., zákona č. 58/2009 Z. z., zákona č. 59/2009 Z. z., zákona č. 70/2009 Z. </w:t>
      </w:r>
      <w:r w:rsidRPr="00026542">
        <w:rPr>
          <w:rFonts w:ascii="Times New Roman" w:hAnsi="Times New Roman" w:cs="Times New Roman"/>
          <w:sz w:val="24"/>
          <w:szCs w:val="24"/>
        </w:rPr>
        <w:t xml:space="preserve">z., </w:t>
      </w:r>
      <w:r>
        <w:rPr>
          <w:rFonts w:ascii="Times New Roman" w:hAnsi="Times New Roman" w:cs="Times New Roman"/>
          <w:sz w:val="24"/>
          <w:szCs w:val="24"/>
        </w:rPr>
        <w:t xml:space="preserve">zákona č. 82/2009 Z. z., zákona č. 285/2009 Z. z., zákona č. 543/2010 Z. z., </w:t>
      </w:r>
      <w:r w:rsidRPr="00026542">
        <w:rPr>
          <w:rFonts w:ascii="Times New Roman" w:hAnsi="Times New Roman" w:cs="Times New Roman"/>
          <w:sz w:val="24"/>
          <w:szCs w:val="24"/>
        </w:rPr>
        <w:t>záko</w:t>
      </w:r>
      <w:r>
        <w:rPr>
          <w:rFonts w:ascii="Times New Roman" w:hAnsi="Times New Roman" w:cs="Times New Roman"/>
          <w:sz w:val="24"/>
          <w:szCs w:val="24"/>
        </w:rPr>
        <w:t>na č. 220/2011 Z. z., zákona č. 185/2012 Z. </w:t>
      </w:r>
      <w:r w:rsidRPr="00026542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>, zákona č. 80/2013 Z. </w:t>
      </w:r>
      <w:r w:rsidRPr="00026542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>, zákona č. 140/2015 Z. z.,</w:t>
      </w:r>
      <w:r w:rsidRPr="00026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č. 281/2015 Z. z., zákona č. 125/2016 Z. z. a zákona č. 190/2018 Z. z. </w:t>
      </w:r>
      <w:r w:rsidRPr="00026542">
        <w:rPr>
          <w:rFonts w:ascii="Times New Roman" w:hAnsi="Times New Roman" w:cs="Times New Roman"/>
          <w:sz w:val="24"/>
          <w:szCs w:val="24"/>
        </w:rPr>
        <w:t>sa mení a dopĺňa takto: </w:t>
      </w:r>
    </w:p>
    <w:p w:rsidR="000B2881" w:rsidRDefault="000B2881" w:rsidP="000B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2881" w:rsidRPr="006B2AD8" w:rsidRDefault="000B2881" w:rsidP="006B2AD8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2AD8">
        <w:rPr>
          <w:rFonts w:ascii="Times New Roman" w:hAnsi="Times New Roman" w:cs="Times New Roman"/>
          <w:sz w:val="24"/>
          <w:szCs w:val="24"/>
        </w:rPr>
        <w:t>§ 68 znie:</w:t>
      </w:r>
    </w:p>
    <w:p w:rsidR="000B2881" w:rsidRDefault="000B2881" w:rsidP="000B28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57A3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0B2881" w:rsidRDefault="000B2881" w:rsidP="000B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color w:val="1F497D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Výsluhový</w:t>
      </w:r>
      <w:r w:rsidRPr="00B15CBE">
        <w:rPr>
          <w:rFonts w:ascii="Times New Roman" w:hAnsi="Times New Roman" w:cs="Times New Roman"/>
          <w:sz w:val="24"/>
          <w:szCs w:val="24"/>
        </w:rPr>
        <w:t xml:space="preserve"> dôchod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15CBE">
        <w:rPr>
          <w:rFonts w:ascii="Times New Roman" w:hAnsi="Times New Roman" w:cs="Times New Roman"/>
          <w:sz w:val="24"/>
          <w:szCs w:val="24"/>
        </w:rPr>
        <w:t>k priznan</w:t>
      </w:r>
      <w:r>
        <w:rPr>
          <w:rFonts w:ascii="Times New Roman" w:hAnsi="Times New Roman" w:cs="Times New Roman"/>
          <w:sz w:val="24"/>
          <w:szCs w:val="24"/>
        </w:rPr>
        <w:t>ý a vyplácaný</w:t>
      </w:r>
      <w:r w:rsidRPr="00B15CBE">
        <w:rPr>
          <w:rFonts w:ascii="Times New Roman" w:hAnsi="Times New Roman" w:cs="Times New Roman"/>
          <w:sz w:val="24"/>
          <w:szCs w:val="24"/>
        </w:rPr>
        <w:t xml:space="preserve"> do 30. júna príslušného kalendárneho roka </w:t>
      </w:r>
      <w:r>
        <w:rPr>
          <w:rFonts w:ascii="Times New Roman" w:hAnsi="Times New Roman" w:cs="Times New Roman"/>
          <w:sz w:val="24"/>
          <w:szCs w:val="24"/>
        </w:rPr>
        <w:t>sa zvyšuje</w:t>
      </w:r>
      <w:r w:rsidRPr="00B15CBE">
        <w:rPr>
          <w:rFonts w:ascii="Times New Roman" w:hAnsi="Times New Roman" w:cs="Times New Roman"/>
          <w:sz w:val="24"/>
          <w:szCs w:val="24"/>
        </w:rPr>
        <w:t xml:space="preserve"> od 1. júla príslušného kalendárneho roka </w:t>
      </w:r>
      <w:r w:rsidR="000203A8" w:rsidRPr="001C72AC">
        <w:rPr>
          <w:rFonts w:ascii="Times New Roman" w:hAnsi="Times New Roman" w:cs="Times New Roman"/>
          <w:sz w:val="24"/>
          <w:szCs w:val="24"/>
        </w:rPr>
        <w:t>a výsluhový dôchodok priznaný od 1. júla do 31. decembra príslušného kalendárneho roka sa zvyšuje odo dňa jeho priznania</w:t>
      </w:r>
      <w:r w:rsidR="00020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15CBE">
        <w:rPr>
          <w:rFonts w:ascii="Times New Roman" w:hAnsi="Times New Roman" w:cs="Times New Roman"/>
          <w:sz w:val="24"/>
          <w:szCs w:val="24"/>
        </w:rPr>
        <w:t>pevn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B15CBE">
        <w:rPr>
          <w:rFonts w:ascii="Times New Roman" w:hAnsi="Times New Roman" w:cs="Times New Roman"/>
          <w:sz w:val="24"/>
          <w:szCs w:val="24"/>
        </w:rPr>
        <w:t xml:space="preserve"> sum</w:t>
      </w:r>
      <w:r>
        <w:rPr>
          <w:rFonts w:ascii="Times New Roman" w:hAnsi="Times New Roman" w:cs="Times New Roman"/>
          <w:sz w:val="24"/>
          <w:szCs w:val="24"/>
        </w:rPr>
        <w:t>u,</w:t>
      </w:r>
      <w:r w:rsidRPr="00B15CBE">
        <w:rPr>
          <w:rFonts w:ascii="Times New Roman" w:hAnsi="Times New Roman" w:cs="Times New Roman"/>
          <w:sz w:val="24"/>
          <w:szCs w:val="24"/>
        </w:rPr>
        <w:t xml:space="preserve"> ktorá sa zistí </w:t>
      </w:r>
      <w:r>
        <w:rPr>
          <w:rFonts w:ascii="Times New Roman" w:hAnsi="Times New Roman" w:cs="Times New Roman"/>
          <w:sz w:val="24"/>
          <w:szCs w:val="24"/>
        </w:rPr>
        <w:t xml:space="preserve">ako podiel </w:t>
      </w:r>
      <w:r w:rsidR="009A1D3C">
        <w:rPr>
          <w:rFonts w:ascii="Times New Roman" w:hAnsi="Times New Roman" w:cs="Times New Roman"/>
          <w:sz w:val="24"/>
          <w:szCs w:val="24"/>
        </w:rPr>
        <w:t xml:space="preserve">2 </w:t>
      </w:r>
      <w:r w:rsidR="009A1D3C" w:rsidRPr="00E5742E">
        <w:rPr>
          <w:rFonts w:ascii="Times New Roman" w:hAnsi="Times New Roman" w:cs="Times New Roman"/>
          <w:sz w:val="24"/>
          <w:szCs w:val="24"/>
        </w:rPr>
        <w:t xml:space="preserve">% z priemernej mesačnej sumy </w:t>
      </w:r>
      <w:r w:rsidR="009A1D3C">
        <w:rPr>
          <w:rFonts w:ascii="Times New Roman" w:hAnsi="Times New Roman" w:cs="Times New Roman"/>
          <w:sz w:val="24"/>
          <w:szCs w:val="24"/>
        </w:rPr>
        <w:t>starobného</w:t>
      </w:r>
      <w:r w:rsidR="009A1D3C" w:rsidRPr="00E5742E">
        <w:rPr>
          <w:rFonts w:ascii="Times New Roman" w:hAnsi="Times New Roman" w:cs="Times New Roman"/>
          <w:sz w:val="24"/>
          <w:szCs w:val="24"/>
        </w:rPr>
        <w:t xml:space="preserve"> dôchodku</w:t>
      </w:r>
      <w:r w:rsidR="009A1D3C">
        <w:t xml:space="preserve"> </w:t>
      </w:r>
      <w:r w:rsidR="009A1D3C">
        <w:rPr>
          <w:rFonts w:ascii="Times New Roman" w:hAnsi="Times New Roman"/>
          <w:sz w:val="24"/>
          <w:szCs w:val="24"/>
        </w:rPr>
        <w:t>vykázanej Sociálnou poisťovňou k 30</w:t>
      </w:r>
      <w:r w:rsidR="009A1D3C" w:rsidRPr="004B6581">
        <w:rPr>
          <w:rFonts w:ascii="Times New Roman" w:hAnsi="Times New Roman"/>
          <w:sz w:val="24"/>
          <w:szCs w:val="24"/>
        </w:rPr>
        <w:t xml:space="preserve">. </w:t>
      </w:r>
      <w:r w:rsidR="009A1D3C">
        <w:rPr>
          <w:rFonts w:ascii="Times New Roman" w:hAnsi="Times New Roman"/>
          <w:sz w:val="24"/>
          <w:szCs w:val="24"/>
        </w:rPr>
        <w:t>júnu</w:t>
      </w:r>
      <w:r w:rsidR="009A1D3C" w:rsidRPr="004B6581">
        <w:rPr>
          <w:rFonts w:ascii="Times New Roman" w:hAnsi="Times New Roman"/>
          <w:sz w:val="24"/>
          <w:szCs w:val="24"/>
        </w:rPr>
        <w:t xml:space="preserve"> kalendárneho roka</w:t>
      </w:r>
      <w:r w:rsidR="009A1D3C">
        <w:rPr>
          <w:rFonts w:ascii="Times New Roman" w:hAnsi="Times New Roman"/>
          <w:sz w:val="24"/>
          <w:szCs w:val="24"/>
        </w:rPr>
        <w:t xml:space="preserve">, </w:t>
      </w:r>
      <w:r w:rsidR="009A1D3C" w:rsidRPr="004B6581">
        <w:rPr>
          <w:rFonts w:ascii="Times New Roman" w:hAnsi="Times New Roman"/>
          <w:sz w:val="24"/>
          <w:szCs w:val="24"/>
        </w:rPr>
        <w:t>ktorý predchádza príslušnému kalendárnemu rok</w:t>
      </w:r>
      <w:r w:rsidR="009A1D3C">
        <w:rPr>
          <w:rFonts w:ascii="Times New Roman" w:hAnsi="Times New Roman"/>
          <w:sz w:val="24"/>
          <w:szCs w:val="24"/>
        </w:rPr>
        <w:t>u</w:t>
      </w:r>
      <w:r w:rsidR="009A1D3C">
        <w:rPr>
          <w:rFonts w:ascii="Times New Roman" w:hAnsi="Times New Roman" w:cs="Times New Roman"/>
          <w:sz w:val="24"/>
          <w:szCs w:val="24"/>
        </w:rPr>
        <w:t xml:space="preserve"> </w:t>
      </w:r>
      <w:r w:rsidR="001C72AC" w:rsidRPr="001C72AC">
        <w:rPr>
          <w:rFonts w:ascii="Times New Roman" w:hAnsi="Times New Roman"/>
          <w:sz w:val="24"/>
          <w:szCs w:val="24"/>
        </w:rPr>
        <w:t>zaokrúhlenej na celé euro smerom nahor</w:t>
      </w:r>
      <w:r w:rsidR="009A1D3C">
        <w:rPr>
          <w:rFonts w:ascii="Times New Roman" w:hAnsi="Times New Roman"/>
          <w:sz w:val="24"/>
          <w:szCs w:val="24"/>
        </w:rPr>
        <w:t xml:space="preserve"> </w:t>
      </w:r>
      <w:r w:rsidRPr="00B15CBE">
        <w:rPr>
          <w:rFonts w:ascii="Times New Roman" w:hAnsi="Times New Roman" w:cs="Times New Roman"/>
          <w:sz w:val="24"/>
          <w:szCs w:val="24"/>
        </w:rPr>
        <w:t>a čísl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15CBE">
        <w:rPr>
          <w:rFonts w:ascii="Times New Roman" w:hAnsi="Times New Roman" w:cs="Times New Roman"/>
          <w:sz w:val="24"/>
          <w:szCs w:val="24"/>
        </w:rPr>
        <w:t xml:space="preserve"> </w:t>
      </w:r>
      <w:r w:rsidR="009A1D3C">
        <w:rPr>
          <w:rFonts w:ascii="Times New Roman" w:hAnsi="Times New Roman" w:cs="Times New Roman"/>
          <w:sz w:val="24"/>
          <w:szCs w:val="24"/>
        </w:rPr>
        <w:t>15,</w:t>
      </w:r>
      <w:r w:rsidRPr="00B15CBE">
        <w:rPr>
          <w:rFonts w:ascii="Times New Roman" w:hAnsi="Times New Roman" w:cs="Times New Roman"/>
          <w:sz w:val="24"/>
          <w:szCs w:val="24"/>
        </w:rPr>
        <w:t xml:space="preserve"> zistená suma sa</w:t>
      </w:r>
      <w:r>
        <w:rPr>
          <w:rFonts w:ascii="Times New Roman" w:hAnsi="Times New Roman" w:cs="Times New Roman"/>
          <w:sz w:val="24"/>
          <w:szCs w:val="24"/>
        </w:rPr>
        <w:t xml:space="preserve"> zaokrúhli na najbližší desať eurocent smerom nahor a následne sa </w:t>
      </w:r>
      <w:r w:rsidRPr="00B15CBE">
        <w:rPr>
          <w:rFonts w:ascii="Times New Roman" w:hAnsi="Times New Roman" w:cs="Times New Roman"/>
          <w:sz w:val="24"/>
          <w:szCs w:val="24"/>
        </w:rPr>
        <w:t xml:space="preserve">vynásobí počtom rokov doby trvania služobného pomeru. Do doby trvania služobného pomeru sa na účely zvýšenia výsluhového dôchodku nezapočítava doba výkonu služby </w:t>
      </w:r>
      <w:r w:rsidR="000203A8" w:rsidRPr="001C72AC">
        <w:rPr>
          <w:rFonts w:ascii="Times New Roman" w:hAnsi="Times New Roman" w:cs="Times New Roman"/>
          <w:sz w:val="24"/>
          <w:szCs w:val="24"/>
        </w:rPr>
        <w:t>získaná</w:t>
      </w:r>
      <w:r w:rsidR="000203A8">
        <w:rPr>
          <w:rFonts w:ascii="Times New Roman" w:hAnsi="Times New Roman" w:cs="Times New Roman"/>
          <w:sz w:val="24"/>
          <w:szCs w:val="24"/>
        </w:rPr>
        <w:t xml:space="preserve"> </w:t>
      </w:r>
      <w:r w:rsidRPr="00B15CBE">
        <w:rPr>
          <w:rFonts w:ascii="Times New Roman" w:hAnsi="Times New Roman" w:cs="Times New Roman"/>
          <w:sz w:val="24"/>
          <w:szCs w:val="24"/>
        </w:rPr>
        <w:t xml:space="preserve">zvýhodneným započítaním a doba služobného pomeru </w:t>
      </w:r>
      <w:r w:rsidR="000203A8" w:rsidRPr="001C72AC">
        <w:rPr>
          <w:rFonts w:ascii="Times New Roman" w:hAnsi="Times New Roman" w:cs="Times New Roman"/>
          <w:sz w:val="24"/>
          <w:szCs w:val="24"/>
        </w:rPr>
        <w:t>získaná</w:t>
      </w:r>
      <w:r w:rsidR="000203A8">
        <w:rPr>
          <w:rFonts w:ascii="Times New Roman" w:hAnsi="Times New Roman" w:cs="Times New Roman"/>
          <w:sz w:val="24"/>
          <w:szCs w:val="24"/>
        </w:rPr>
        <w:t xml:space="preserve"> </w:t>
      </w:r>
      <w:r w:rsidRPr="001C72AC">
        <w:rPr>
          <w:rFonts w:ascii="Times New Roman" w:hAnsi="Times New Roman" w:cs="Times New Roman"/>
          <w:sz w:val="24"/>
          <w:szCs w:val="24"/>
        </w:rPr>
        <w:t>zvýšen</w:t>
      </w:r>
      <w:r w:rsidR="000203A8" w:rsidRPr="001C72AC">
        <w:rPr>
          <w:rFonts w:ascii="Times New Roman" w:hAnsi="Times New Roman" w:cs="Times New Roman"/>
          <w:sz w:val="24"/>
          <w:szCs w:val="24"/>
        </w:rPr>
        <w:t>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3A8">
        <w:rPr>
          <w:rFonts w:ascii="Times New Roman" w:hAnsi="Times New Roman" w:cs="Times New Roman"/>
          <w:sz w:val="24"/>
          <w:szCs w:val="24"/>
        </w:rPr>
        <w:t>podľa § </w:t>
      </w:r>
      <w:r w:rsidRPr="00B15CBE">
        <w:rPr>
          <w:rFonts w:ascii="Times New Roman" w:hAnsi="Times New Roman" w:cs="Times New Roman"/>
          <w:sz w:val="24"/>
          <w:szCs w:val="24"/>
        </w:rPr>
        <w:t>123 ods. 2 písm. 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881" w:rsidRPr="00B15CBE" w:rsidRDefault="000B2881" w:rsidP="000B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81" w:rsidRDefault="000B2881" w:rsidP="000B2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B2">
        <w:rPr>
          <w:rFonts w:ascii="Times New Roman" w:hAnsi="Times New Roman" w:cs="Times New Roman"/>
          <w:sz w:val="24"/>
          <w:szCs w:val="24"/>
          <w:lang w:eastAsia="sk-SK"/>
        </w:rPr>
        <w:t>(2)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4B6581">
        <w:rPr>
          <w:rFonts w:ascii="Times New Roman" w:hAnsi="Times New Roman" w:cs="Times New Roman"/>
          <w:sz w:val="24"/>
          <w:szCs w:val="24"/>
        </w:rPr>
        <w:t>Invalidn</w:t>
      </w:r>
      <w:r>
        <w:rPr>
          <w:rFonts w:ascii="Times New Roman" w:hAnsi="Times New Roman" w:cs="Times New Roman"/>
          <w:sz w:val="24"/>
          <w:szCs w:val="24"/>
        </w:rPr>
        <w:t>ý výsluhový</w:t>
      </w:r>
      <w:r w:rsidRPr="004B6581">
        <w:rPr>
          <w:rFonts w:ascii="Times New Roman" w:hAnsi="Times New Roman" w:cs="Times New Roman"/>
          <w:sz w:val="24"/>
          <w:szCs w:val="24"/>
        </w:rPr>
        <w:t xml:space="preserve"> dôchod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B6581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  <w:lang w:eastAsia="sk-SK"/>
        </w:rPr>
        <w:t>priznaný a vyplácaný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t xml:space="preserve"> do 30. júna príslušného kalendárneho roka </w:t>
      </w:r>
      <w:r>
        <w:rPr>
          <w:rFonts w:ascii="Times New Roman" w:hAnsi="Times New Roman" w:cs="Times New Roman"/>
          <w:sz w:val="24"/>
          <w:szCs w:val="24"/>
        </w:rPr>
        <w:t>sa zvyšuje</w:t>
      </w:r>
      <w:r w:rsidRPr="00B15CBE">
        <w:rPr>
          <w:rFonts w:ascii="Times New Roman" w:hAnsi="Times New Roman" w:cs="Times New Roman"/>
          <w:sz w:val="24"/>
          <w:szCs w:val="24"/>
        </w:rPr>
        <w:t xml:space="preserve"> od 1. júla príslušného kalendárneho roka </w:t>
      </w:r>
      <w:r w:rsidR="000203A8">
        <w:rPr>
          <w:rFonts w:ascii="Times New Roman" w:hAnsi="Times New Roman" w:cs="Times New Roman"/>
          <w:sz w:val="24"/>
          <w:szCs w:val="24"/>
        </w:rPr>
        <w:t>a</w:t>
      </w:r>
      <w:r w:rsidR="000203A8" w:rsidRPr="000203A8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0203A8" w:rsidRPr="001C72AC">
        <w:rPr>
          <w:rFonts w:ascii="Times New Roman" w:hAnsi="Times New Roman" w:cs="Times New Roman"/>
          <w:sz w:val="24"/>
          <w:szCs w:val="24"/>
        </w:rPr>
        <w:t>invalidný výsluhový dôchodok priznaný od 1. júla do 31. decembra príslušného kalendárneho roka sa zvyšuje odo dňa jeho priznania</w:t>
      </w:r>
      <w:r w:rsidR="00020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15CBE">
        <w:rPr>
          <w:rFonts w:ascii="Times New Roman" w:hAnsi="Times New Roman" w:cs="Times New Roman"/>
          <w:sz w:val="24"/>
          <w:szCs w:val="24"/>
        </w:rPr>
        <w:t>pevn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B15CBE">
        <w:rPr>
          <w:rFonts w:ascii="Times New Roman" w:hAnsi="Times New Roman" w:cs="Times New Roman"/>
          <w:sz w:val="24"/>
          <w:szCs w:val="24"/>
        </w:rPr>
        <w:t xml:space="preserve"> sum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t xml:space="preserve">, ktorá je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5742E">
        <w:rPr>
          <w:rFonts w:ascii="Times New Roman" w:hAnsi="Times New Roman" w:cs="Times New Roman"/>
          <w:sz w:val="24"/>
          <w:szCs w:val="24"/>
        </w:rPr>
        <w:t xml:space="preserve">% z priemernej mesačnej sumy </w:t>
      </w:r>
      <w:r>
        <w:rPr>
          <w:rFonts w:ascii="Times New Roman" w:hAnsi="Times New Roman" w:cs="Times New Roman"/>
          <w:sz w:val="24"/>
          <w:szCs w:val="24"/>
        </w:rPr>
        <w:t>starobného</w:t>
      </w:r>
      <w:r w:rsidRPr="00E5742E">
        <w:rPr>
          <w:rFonts w:ascii="Times New Roman" w:hAnsi="Times New Roman" w:cs="Times New Roman"/>
          <w:sz w:val="24"/>
          <w:szCs w:val="24"/>
        </w:rPr>
        <w:t xml:space="preserve"> dôchodku</w:t>
      </w:r>
      <w:r>
        <w:t xml:space="preserve"> </w:t>
      </w:r>
      <w:r w:rsidR="000203A8">
        <w:rPr>
          <w:rFonts w:ascii="Times New Roman" w:hAnsi="Times New Roman"/>
          <w:sz w:val="24"/>
          <w:szCs w:val="24"/>
        </w:rPr>
        <w:t>vykázanej Sociálnou poisťovňou</w:t>
      </w:r>
      <w:r>
        <w:rPr>
          <w:rFonts w:ascii="Times New Roman" w:hAnsi="Times New Roman"/>
          <w:sz w:val="24"/>
          <w:szCs w:val="24"/>
        </w:rPr>
        <w:t xml:space="preserve"> k 30</w:t>
      </w:r>
      <w:r w:rsidRPr="004B65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júnu</w:t>
      </w:r>
      <w:r w:rsidRPr="004B6581">
        <w:rPr>
          <w:rFonts w:ascii="Times New Roman" w:hAnsi="Times New Roman"/>
          <w:sz w:val="24"/>
          <w:szCs w:val="24"/>
        </w:rPr>
        <w:t xml:space="preserve"> kalendárneho roka, ktorý predchádza príslušnému kalendárnemu roku zaokrúhlen</w:t>
      </w:r>
      <w:r>
        <w:rPr>
          <w:rFonts w:ascii="Times New Roman" w:hAnsi="Times New Roman"/>
          <w:sz w:val="24"/>
          <w:szCs w:val="24"/>
        </w:rPr>
        <w:t>ú</w:t>
      </w:r>
      <w:r w:rsidRPr="004B6581">
        <w:rPr>
          <w:rFonts w:ascii="Times New Roman" w:hAnsi="Times New Roman"/>
          <w:sz w:val="24"/>
          <w:szCs w:val="24"/>
        </w:rPr>
        <w:t xml:space="preserve"> na celé euro smerom nahor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881" w:rsidRPr="004B6581" w:rsidRDefault="000B2881" w:rsidP="000B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B2881" w:rsidRDefault="000B2881" w:rsidP="000B2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3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43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81">
        <w:rPr>
          <w:rFonts w:ascii="Times New Roman" w:hAnsi="Times New Roman" w:cs="Times New Roman"/>
          <w:sz w:val="24"/>
          <w:szCs w:val="24"/>
        </w:rPr>
        <w:t>Vdovsk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4B6581">
        <w:rPr>
          <w:rFonts w:ascii="Times New Roman" w:hAnsi="Times New Roman" w:cs="Times New Roman"/>
          <w:sz w:val="24"/>
          <w:szCs w:val="24"/>
        </w:rPr>
        <w:t xml:space="preserve"> výsluhov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4B6581">
        <w:rPr>
          <w:rFonts w:ascii="Times New Roman" w:hAnsi="Times New Roman" w:cs="Times New Roman"/>
          <w:sz w:val="24"/>
          <w:szCs w:val="24"/>
        </w:rPr>
        <w:t xml:space="preserve"> dôchod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B6581">
        <w:rPr>
          <w:rFonts w:ascii="Times New Roman" w:hAnsi="Times New Roman" w:cs="Times New Roman"/>
          <w:sz w:val="24"/>
          <w:szCs w:val="24"/>
        </w:rPr>
        <w:t>k a vdoveck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4B6581">
        <w:rPr>
          <w:rFonts w:ascii="Times New Roman" w:hAnsi="Times New Roman" w:cs="Times New Roman"/>
          <w:sz w:val="24"/>
          <w:szCs w:val="24"/>
        </w:rPr>
        <w:t xml:space="preserve"> výsluhov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4B6581">
        <w:rPr>
          <w:rFonts w:ascii="Times New Roman" w:hAnsi="Times New Roman" w:cs="Times New Roman"/>
          <w:sz w:val="24"/>
          <w:szCs w:val="24"/>
        </w:rPr>
        <w:t xml:space="preserve"> dôchod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B6581">
        <w:rPr>
          <w:rFonts w:ascii="Times New Roman" w:hAnsi="Times New Roman" w:cs="Times New Roman"/>
          <w:sz w:val="24"/>
          <w:szCs w:val="24"/>
        </w:rPr>
        <w:t xml:space="preserve">k 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t>priznan</w:t>
      </w:r>
      <w:r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t xml:space="preserve"> a vyplácan</w:t>
      </w:r>
      <w:r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t xml:space="preserve"> do 30. júna príslušného kalendárneho roka </w:t>
      </w:r>
      <w:r>
        <w:rPr>
          <w:rFonts w:ascii="Times New Roman" w:hAnsi="Times New Roman" w:cs="Times New Roman"/>
          <w:sz w:val="24"/>
          <w:szCs w:val="24"/>
        </w:rPr>
        <w:t>sa zvyšuje</w:t>
      </w:r>
      <w:r w:rsidRPr="00B15CBE">
        <w:rPr>
          <w:rFonts w:ascii="Times New Roman" w:hAnsi="Times New Roman" w:cs="Times New Roman"/>
          <w:sz w:val="24"/>
          <w:szCs w:val="24"/>
        </w:rPr>
        <w:t xml:space="preserve"> od 1. júla príslušného kalendárneho roka </w:t>
      </w:r>
      <w:r w:rsidR="00435290" w:rsidRPr="009D74E3">
        <w:rPr>
          <w:rFonts w:ascii="Times New Roman" w:hAnsi="Times New Roman" w:cs="Times New Roman"/>
          <w:sz w:val="24"/>
          <w:szCs w:val="24"/>
        </w:rPr>
        <w:t>a vdovský výsluhový dôchodok a vdovecký výsluhový dôchodok priznaný od 1. júla do 31. decembra príslušného kalendárneho roka sa zvyšuje odo dňa jeho priznania</w:t>
      </w:r>
      <w:r w:rsidR="004352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15CBE">
        <w:rPr>
          <w:rFonts w:ascii="Times New Roman" w:hAnsi="Times New Roman" w:cs="Times New Roman"/>
          <w:sz w:val="24"/>
          <w:szCs w:val="24"/>
        </w:rPr>
        <w:t>pevn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B15CBE">
        <w:rPr>
          <w:rFonts w:ascii="Times New Roman" w:hAnsi="Times New Roman" w:cs="Times New Roman"/>
          <w:sz w:val="24"/>
          <w:szCs w:val="24"/>
        </w:rPr>
        <w:t xml:space="preserve"> sum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ktorá je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5742E">
        <w:rPr>
          <w:rFonts w:ascii="Times New Roman" w:hAnsi="Times New Roman" w:cs="Times New Roman"/>
          <w:sz w:val="24"/>
          <w:szCs w:val="24"/>
        </w:rPr>
        <w:t xml:space="preserve">% z priemernej mesačnej sumy </w:t>
      </w:r>
      <w:r>
        <w:rPr>
          <w:rFonts w:ascii="Times New Roman" w:hAnsi="Times New Roman" w:cs="Times New Roman"/>
          <w:sz w:val="24"/>
          <w:szCs w:val="24"/>
        </w:rPr>
        <w:t>starobného</w:t>
      </w:r>
      <w:r w:rsidRPr="00E5742E">
        <w:rPr>
          <w:rFonts w:ascii="Times New Roman" w:hAnsi="Times New Roman" w:cs="Times New Roman"/>
          <w:sz w:val="24"/>
          <w:szCs w:val="24"/>
        </w:rPr>
        <w:t xml:space="preserve"> dôchodku</w:t>
      </w:r>
      <w:r>
        <w:t xml:space="preserve"> </w:t>
      </w:r>
      <w:r>
        <w:rPr>
          <w:rFonts w:ascii="Times New Roman" w:hAnsi="Times New Roman"/>
          <w:sz w:val="24"/>
          <w:szCs w:val="24"/>
        </w:rPr>
        <w:t>vykázanej Sociálnou poisťovňou k 30</w:t>
      </w:r>
      <w:r w:rsidRPr="004B65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júnu</w:t>
      </w:r>
      <w:r w:rsidRPr="004B6581">
        <w:rPr>
          <w:rFonts w:ascii="Times New Roman" w:hAnsi="Times New Roman"/>
          <w:sz w:val="24"/>
          <w:szCs w:val="24"/>
        </w:rPr>
        <w:t xml:space="preserve"> kalendárneho roka, ktorý predchádza príslušnému kalendárnemu roku zaokrúhlen</w:t>
      </w:r>
      <w:r>
        <w:rPr>
          <w:rFonts w:ascii="Times New Roman" w:hAnsi="Times New Roman"/>
          <w:sz w:val="24"/>
          <w:szCs w:val="24"/>
        </w:rPr>
        <w:t>ú</w:t>
      </w:r>
      <w:r w:rsidRPr="004B6581">
        <w:rPr>
          <w:rFonts w:ascii="Times New Roman" w:hAnsi="Times New Roman"/>
          <w:sz w:val="24"/>
          <w:szCs w:val="24"/>
        </w:rPr>
        <w:t xml:space="preserve"> na celé euro smerom nahor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881" w:rsidRDefault="000B2881" w:rsidP="000B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81" w:rsidRDefault="000B2881" w:rsidP="000B2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3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43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Sirotský výsluhový</w:t>
      </w:r>
      <w:r w:rsidRPr="004B6581">
        <w:rPr>
          <w:rFonts w:ascii="Times New Roman" w:hAnsi="Times New Roman" w:cs="Times New Roman"/>
          <w:sz w:val="24"/>
          <w:szCs w:val="24"/>
        </w:rPr>
        <w:t xml:space="preserve"> dôchod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B6581">
        <w:rPr>
          <w:rFonts w:ascii="Times New Roman" w:hAnsi="Times New Roman" w:cs="Times New Roman"/>
          <w:sz w:val="24"/>
          <w:szCs w:val="24"/>
        </w:rPr>
        <w:t xml:space="preserve">k 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t>priznan</w:t>
      </w:r>
      <w:r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t xml:space="preserve"> a vyplácan</w:t>
      </w:r>
      <w:r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t xml:space="preserve"> do 30. júna príslušného kalendárneho roka </w:t>
      </w:r>
      <w:r w:rsidRPr="00B15CBE">
        <w:rPr>
          <w:rFonts w:ascii="Times New Roman" w:hAnsi="Times New Roman" w:cs="Times New Roman"/>
          <w:sz w:val="24"/>
          <w:szCs w:val="24"/>
        </w:rPr>
        <w:t>sa zvyšuj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15CBE">
        <w:rPr>
          <w:rFonts w:ascii="Times New Roman" w:hAnsi="Times New Roman" w:cs="Times New Roman"/>
          <w:sz w:val="24"/>
          <w:szCs w:val="24"/>
        </w:rPr>
        <w:t xml:space="preserve"> od 1. júla príslušného kalendárneho roka </w:t>
      </w:r>
      <w:r w:rsidR="00435290" w:rsidRPr="009D74E3">
        <w:rPr>
          <w:rFonts w:ascii="Times New Roman" w:hAnsi="Times New Roman" w:cs="Times New Roman"/>
          <w:sz w:val="24"/>
          <w:szCs w:val="24"/>
        </w:rPr>
        <w:t xml:space="preserve">a sirotský výsluhový dôchodok priznaný od 1. júla do 31. decembra príslušného kalendárneho roka sa zvyšuje odo dňa jeho priznania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15CBE">
        <w:rPr>
          <w:rFonts w:ascii="Times New Roman" w:hAnsi="Times New Roman" w:cs="Times New Roman"/>
          <w:sz w:val="24"/>
          <w:szCs w:val="24"/>
        </w:rPr>
        <w:t>pevn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B15CBE">
        <w:rPr>
          <w:rFonts w:ascii="Times New Roman" w:hAnsi="Times New Roman" w:cs="Times New Roman"/>
          <w:sz w:val="24"/>
          <w:szCs w:val="24"/>
        </w:rPr>
        <w:t xml:space="preserve"> sum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B6581">
        <w:rPr>
          <w:rFonts w:ascii="Times New Roman" w:hAnsi="Times New Roman" w:cs="Times New Roman"/>
          <w:sz w:val="24"/>
          <w:szCs w:val="24"/>
          <w:lang w:eastAsia="sk-SK"/>
        </w:rPr>
        <w:t xml:space="preserve">, ktorá je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5742E">
        <w:rPr>
          <w:rFonts w:ascii="Times New Roman" w:hAnsi="Times New Roman" w:cs="Times New Roman"/>
          <w:sz w:val="24"/>
          <w:szCs w:val="24"/>
        </w:rPr>
        <w:t xml:space="preserve">% z priemernej mesačnej sumy </w:t>
      </w:r>
      <w:r>
        <w:rPr>
          <w:rFonts w:ascii="Times New Roman" w:hAnsi="Times New Roman" w:cs="Times New Roman"/>
          <w:sz w:val="24"/>
          <w:szCs w:val="24"/>
        </w:rPr>
        <w:t>starobného</w:t>
      </w:r>
      <w:r w:rsidRPr="00E5742E">
        <w:rPr>
          <w:rFonts w:ascii="Times New Roman" w:hAnsi="Times New Roman" w:cs="Times New Roman"/>
          <w:sz w:val="24"/>
          <w:szCs w:val="24"/>
        </w:rPr>
        <w:t xml:space="preserve"> dôchodku</w:t>
      </w:r>
      <w:r>
        <w:t xml:space="preserve"> </w:t>
      </w:r>
      <w:r>
        <w:rPr>
          <w:rFonts w:ascii="Times New Roman" w:hAnsi="Times New Roman"/>
          <w:sz w:val="24"/>
          <w:szCs w:val="24"/>
        </w:rPr>
        <w:t>vykázanej Sociálnou poisťovňou k 30</w:t>
      </w:r>
      <w:r w:rsidRPr="004B65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júnu</w:t>
      </w:r>
      <w:r w:rsidRPr="004B6581">
        <w:rPr>
          <w:rFonts w:ascii="Times New Roman" w:hAnsi="Times New Roman"/>
          <w:sz w:val="24"/>
          <w:szCs w:val="24"/>
        </w:rPr>
        <w:t xml:space="preserve"> kalendárneho roka, ktorý predchádza príslušnému kalendárnemu roku zaokrúhlen</w:t>
      </w:r>
      <w:r>
        <w:rPr>
          <w:rFonts w:ascii="Times New Roman" w:hAnsi="Times New Roman"/>
          <w:sz w:val="24"/>
          <w:szCs w:val="24"/>
        </w:rPr>
        <w:t>ú</w:t>
      </w:r>
      <w:r w:rsidRPr="004B6581">
        <w:rPr>
          <w:rFonts w:ascii="Times New Roman" w:hAnsi="Times New Roman"/>
          <w:sz w:val="24"/>
          <w:szCs w:val="24"/>
        </w:rPr>
        <w:t xml:space="preserve"> na celé euro smerom nahor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7F30" w:rsidRDefault="00477F30" w:rsidP="000B2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881" w:rsidRDefault="001D0DD4" w:rsidP="000B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0B2881" w:rsidRPr="005C48E5">
        <w:rPr>
          <w:rFonts w:ascii="Times New Roman" w:hAnsi="Times New Roman" w:cs="Times New Roman"/>
          <w:sz w:val="24"/>
          <w:szCs w:val="24"/>
        </w:rPr>
        <w:t xml:space="preserve">Vdovský výsluhový dôchodok, vdovecký výsluhový dôchodok a sirotský výsluhový dôchodok sa v príslušnom kalendárnom roku nezvyšujú, ak boli vymerané z výsluhového dôchodku a invalidného výsluhového dôchodku zvýšeného v príslušnom kalendárnom roku. </w:t>
      </w:r>
    </w:p>
    <w:p w:rsidR="000B2881" w:rsidRPr="005C48E5" w:rsidRDefault="000B2881" w:rsidP="000B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81" w:rsidRDefault="00472A72" w:rsidP="000B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D0DD4">
        <w:rPr>
          <w:rFonts w:ascii="Times New Roman" w:hAnsi="Times New Roman" w:cs="Times New Roman"/>
          <w:sz w:val="24"/>
          <w:szCs w:val="24"/>
        </w:rPr>
        <w:t xml:space="preserve">6) </w:t>
      </w:r>
      <w:r w:rsidR="006B2AD8" w:rsidRPr="001C72AC">
        <w:rPr>
          <w:rFonts w:ascii="Times New Roman" w:hAnsi="Times New Roman" w:cs="Times New Roman"/>
          <w:sz w:val="24"/>
          <w:szCs w:val="24"/>
        </w:rPr>
        <w:t>Zvýšenie dávky</w:t>
      </w:r>
      <w:r w:rsidR="00D74425" w:rsidRPr="001C72AC">
        <w:rPr>
          <w:rFonts w:ascii="Times New Roman" w:hAnsi="Times New Roman" w:cs="Times New Roman"/>
          <w:sz w:val="24"/>
          <w:szCs w:val="24"/>
        </w:rPr>
        <w:t xml:space="preserve"> výsluhového zabezpečenia podľa </w:t>
      </w:r>
      <w:r w:rsidR="00E47C5C" w:rsidRPr="001C72AC">
        <w:rPr>
          <w:rFonts w:ascii="Times New Roman" w:hAnsi="Times New Roman" w:cs="Times New Roman"/>
          <w:sz w:val="24"/>
          <w:szCs w:val="24"/>
        </w:rPr>
        <w:t>odsekov</w:t>
      </w:r>
      <w:r w:rsidR="001C72AC">
        <w:rPr>
          <w:rFonts w:ascii="Times New Roman" w:hAnsi="Times New Roman" w:cs="Times New Roman"/>
          <w:sz w:val="24"/>
          <w:szCs w:val="24"/>
        </w:rPr>
        <w:t xml:space="preserve"> 1 až 4</w:t>
      </w:r>
      <w:r w:rsidR="000B2881" w:rsidRPr="005C48E5">
        <w:rPr>
          <w:rFonts w:ascii="Times New Roman" w:hAnsi="Times New Roman" w:cs="Times New Roman"/>
          <w:sz w:val="24"/>
          <w:szCs w:val="24"/>
        </w:rPr>
        <w:t xml:space="preserve"> sa zlučuje s tou </w:t>
      </w:r>
      <w:r w:rsidR="001C72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2881" w:rsidRPr="005C48E5">
        <w:rPr>
          <w:rFonts w:ascii="Times New Roman" w:hAnsi="Times New Roman" w:cs="Times New Roman"/>
          <w:sz w:val="24"/>
          <w:szCs w:val="24"/>
        </w:rPr>
        <w:t xml:space="preserve">dávkou, ku ktorej toto zvýšenie patrí. </w:t>
      </w:r>
    </w:p>
    <w:p w:rsidR="000B2881" w:rsidRPr="005C48E5" w:rsidRDefault="000B2881" w:rsidP="000B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81" w:rsidRPr="00345FDF" w:rsidRDefault="001D0DD4" w:rsidP="000B28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1C72AC" w:rsidRPr="001C72AC">
        <w:rPr>
          <w:rFonts w:ascii="Times New Roman" w:hAnsi="Times New Roman" w:cs="Times New Roman"/>
          <w:sz w:val="24"/>
          <w:szCs w:val="24"/>
        </w:rPr>
        <w:t>D</w:t>
      </w:r>
      <w:r w:rsidR="001C72AC">
        <w:rPr>
          <w:rFonts w:ascii="Times New Roman" w:hAnsi="Times New Roman" w:cs="Times New Roman"/>
          <w:sz w:val="24"/>
          <w:szCs w:val="24"/>
        </w:rPr>
        <w:t>ávky</w:t>
      </w:r>
      <w:r w:rsidR="00D74425" w:rsidRPr="001C72AC">
        <w:rPr>
          <w:rFonts w:ascii="Times New Roman" w:hAnsi="Times New Roman" w:cs="Times New Roman"/>
          <w:sz w:val="24"/>
          <w:szCs w:val="24"/>
        </w:rPr>
        <w:t xml:space="preserve"> výsluhového zabezpečenia podľa </w:t>
      </w:r>
      <w:r w:rsidR="00E47C5C" w:rsidRPr="001C72AC">
        <w:rPr>
          <w:rFonts w:ascii="Times New Roman" w:hAnsi="Times New Roman" w:cs="Times New Roman"/>
          <w:sz w:val="24"/>
          <w:szCs w:val="24"/>
        </w:rPr>
        <w:t>odsekov</w:t>
      </w:r>
      <w:r w:rsidR="001C72AC">
        <w:rPr>
          <w:rFonts w:ascii="Times New Roman" w:hAnsi="Times New Roman" w:cs="Times New Roman"/>
          <w:sz w:val="24"/>
          <w:szCs w:val="24"/>
        </w:rPr>
        <w:t xml:space="preserve"> 1 až 4</w:t>
      </w:r>
      <w:r w:rsidR="000B2881" w:rsidRPr="001C72AC">
        <w:rPr>
          <w:rFonts w:ascii="Times New Roman" w:hAnsi="Times New Roman" w:cs="Times New Roman"/>
          <w:sz w:val="24"/>
          <w:szCs w:val="24"/>
        </w:rPr>
        <w:t>,</w:t>
      </w:r>
      <w:r w:rsidR="000B2881" w:rsidRPr="005C48E5">
        <w:rPr>
          <w:rFonts w:ascii="Times New Roman" w:hAnsi="Times New Roman" w:cs="Times New Roman"/>
          <w:sz w:val="24"/>
          <w:szCs w:val="24"/>
        </w:rPr>
        <w:t xml:space="preserve"> ktoré sa v príslušnom kalendárnom roku nevyplácali preto, že zanikol nárok na ich výplatu, sa odo dňa opätovného vzniku nároku na ich výplatu zvyšujú za každý kalendárny rok, v ktorom sa nevyplácali. </w:t>
      </w:r>
      <w:r w:rsidR="00394793">
        <w:rPr>
          <w:rFonts w:ascii="Times New Roman" w:hAnsi="Times New Roman" w:cs="Times New Roman"/>
          <w:sz w:val="24"/>
          <w:szCs w:val="24"/>
        </w:rPr>
        <w:t>Dávky</w:t>
      </w:r>
      <w:r w:rsidR="00D74425" w:rsidRPr="001C72AC">
        <w:rPr>
          <w:rFonts w:ascii="Times New Roman" w:hAnsi="Times New Roman" w:cs="Times New Roman"/>
          <w:sz w:val="24"/>
          <w:szCs w:val="24"/>
        </w:rPr>
        <w:t xml:space="preserve"> výslu</w:t>
      </w:r>
      <w:r w:rsidR="00E47C5C" w:rsidRPr="001C72AC">
        <w:rPr>
          <w:rFonts w:ascii="Times New Roman" w:hAnsi="Times New Roman" w:cs="Times New Roman"/>
          <w:sz w:val="24"/>
          <w:szCs w:val="24"/>
        </w:rPr>
        <w:t>hového zabezpečenia podľa odsekov</w:t>
      </w:r>
      <w:r w:rsidR="00D74425" w:rsidRPr="001C72AC">
        <w:rPr>
          <w:rFonts w:ascii="Times New Roman" w:hAnsi="Times New Roman" w:cs="Times New Roman"/>
          <w:sz w:val="24"/>
          <w:szCs w:val="24"/>
        </w:rPr>
        <w:t xml:space="preserve"> 1 až 4</w:t>
      </w:r>
      <w:r w:rsidR="00D74425">
        <w:rPr>
          <w:rFonts w:ascii="Times New Roman" w:hAnsi="Times New Roman" w:cs="Times New Roman"/>
          <w:sz w:val="24"/>
          <w:szCs w:val="24"/>
        </w:rPr>
        <w:t xml:space="preserve"> </w:t>
      </w:r>
      <w:r w:rsidR="000B2881" w:rsidRPr="005C48E5">
        <w:rPr>
          <w:rFonts w:ascii="Times New Roman" w:hAnsi="Times New Roman" w:cs="Times New Roman"/>
          <w:sz w:val="24"/>
          <w:szCs w:val="24"/>
        </w:rPr>
        <w:t xml:space="preserve">sa zvyšujú v rovnakej výške, ako sa zvyšovali tieto dávky v príslušnom kalendárnom roku. </w:t>
      </w:r>
      <w:r w:rsidR="000B2881" w:rsidRPr="00345FDF">
        <w:rPr>
          <w:rFonts w:ascii="Times New Roman" w:hAnsi="Times New Roman" w:cs="Times New Roman"/>
          <w:sz w:val="24"/>
          <w:szCs w:val="24"/>
        </w:rPr>
        <w:t xml:space="preserve">Ak sa výsluhový dôchodok zvyšoval v príslušnom kalendárnom roku </w:t>
      </w:r>
      <w:r w:rsidR="000B2881">
        <w:rPr>
          <w:rFonts w:ascii="Times New Roman" w:hAnsi="Times New Roman" w:cs="Times New Roman"/>
          <w:sz w:val="24"/>
          <w:szCs w:val="24"/>
        </w:rPr>
        <w:t xml:space="preserve">pevnou sumou </w:t>
      </w:r>
      <w:r w:rsidR="000B2881" w:rsidRPr="00345FDF">
        <w:rPr>
          <w:rFonts w:ascii="Times New Roman" w:hAnsi="Times New Roman" w:cs="Times New Roman"/>
          <w:sz w:val="24"/>
          <w:szCs w:val="24"/>
        </w:rPr>
        <w:t>v závislosti od doby trvania služobného pomeru</w:t>
      </w:r>
      <w:r w:rsidR="000B2881">
        <w:rPr>
          <w:rFonts w:ascii="Times New Roman" w:hAnsi="Times New Roman" w:cs="Times New Roman"/>
          <w:sz w:val="24"/>
          <w:szCs w:val="24"/>
        </w:rPr>
        <w:t xml:space="preserve"> a nevyplácal sa preto, že zanikol nárok na jeho výplatu</w:t>
      </w:r>
      <w:r w:rsidR="000B2881" w:rsidRPr="00345FDF">
        <w:rPr>
          <w:rFonts w:ascii="Times New Roman" w:hAnsi="Times New Roman" w:cs="Times New Roman"/>
          <w:sz w:val="24"/>
          <w:szCs w:val="24"/>
        </w:rPr>
        <w:t>,</w:t>
      </w:r>
      <w:r w:rsidR="000B2881">
        <w:rPr>
          <w:rFonts w:ascii="Times New Roman" w:hAnsi="Times New Roman" w:cs="Times New Roman"/>
          <w:sz w:val="24"/>
          <w:szCs w:val="24"/>
        </w:rPr>
        <w:t xml:space="preserve"> odo dňa opätovného vzniku nároku na jeho výplatu sa zvýši za každý kalendárny rok, v ktorom sa nevyplácal, a to pevnou sumou, ktorá sa určí v závislosti n</w:t>
      </w:r>
      <w:r w:rsidR="000B2881" w:rsidRPr="00345FDF">
        <w:rPr>
          <w:rFonts w:ascii="Times New Roman" w:hAnsi="Times New Roman" w:cs="Times New Roman"/>
          <w:sz w:val="24"/>
          <w:szCs w:val="24"/>
        </w:rPr>
        <w:t xml:space="preserve">a </w:t>
      </w:r>
      <w:r w:rsidR="000B2881">
        <w:rPr>
          <w:rFonts w:ascii="Times New Roman" w:hAnsi="Times New Roman" w:cs="Times New Roman"/>
          <w:sz w:val="24"/>
          <w:szCs w:val="24"/>
        </w:rPr>
        <w:t xml:space="preserve">celkovej </w:t>
      </w:r>
      <w:r w:rsidR="000B2881" w:rsidRPr="00345FDF">
        <w:rPr>
          <w:rFonts w:ascii="Times New Roman" w:hAnsi="Times New Roman" w:cs="Times New Roman"/>
          <w:sz w:val="24"/>
          <w:szCs w:val="24"/>
        </w:rPr>
        <w:t>dob</w:t>
      </w:r>
      <w:r w:rsidR="000B2881">
        <w:rPr>
          <w:rFonts w:ascii="Times New Roman" w:hAnsi="Times New Roman" w:cs="Times New Roman"/>
          <w:sz w:val="24"/>
          <w:szCs w:val="24"/>
        </w:rPr>
        <w:t>e</w:t>
      </w:r>
      <w:r w:rsidR="000B2881" w:rsidRPr="00345FDF">
        <w:rPr>
          <w:rFonts w:ascii="Times New Roman" w:hAnsi="Times New Roman" w:cs="Times New Roman"/>
          <w:sz w:val="24"/>
          <w:szCs w:val="24"/>
        </w:rPr>
        <w:t xml:space="preserve"> trvania služobného pomeru, ktorá bola zhodnotená podľa § 58 pri novom skončení služobného pomeru.</w:t>
      </w:r>
      <w:r w:rsidR="009A1D3C">
        <w:rPr>
          <w:rFonts w:ascii="Times New Roman" w:hAnsi="Times New Roman" w:cs="Times New Roman"/>
          <w:snapToGrid w:val="0"/>
          <w:sz w:val="24"/>
          <w:szCs w:val="24"/>
          <w:lang w:eastAsia="sk-SK"/>
        </w:rPr>
        <w:t>“.</w:t>
      </w:r>
      <w:r w:rsidR="000B2881" w:rsidRPr="00345FDF">
        <w:rPr>
          <w:rFonts w:ascii="Times New Roman" w:hAnsi="Times New Roman" w:cs="Times New Roman"/>
          <w:snapToGrid w:val="0"/>
          <w:sz w:val="24"/>
          <w:szCs w:val="24"/>
          <w:lang w:eastAsia="sk-SK"/>
        </w:rPr>
        <w:t xml:space="preserve"> </w:t>
      </w:r>
    </w:p>
    <w:p w:rsidR="000B2881" w:rsidRDefault="000B2881" w:rsidP="000B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81" w:rsidRDefault="000B2881" w:rsidP="000B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</w:t>
      </w:r>
      <w:r w:rsidR="00306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85 ods</w:t>
      </w:r>
      <w:r w:rsidR="004352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písm. d) </w:t>
      </w:r>
      <w:r w:rsidR="00435290" w:rsidRPr="00394793">
        <w:rPr>
          <w:rFonts w:ascii="Times New Roman" w:hAnsi="Times New Roman" w:cs="Times New Roman"/>
          <w:sz w:val="24"/>
          <w:szCs w:val="24"/>
        </w:rPr>
        <w:t>sa</w:t>
      </w:r>
      <w:r w:rsidR="00435290" w:rsidRPr="004352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46BB">
        <w:rPr>
          <w:rFonts w:ascii="Times New Roman" w:hAnsi="Times New Roman" w:cs="Times New Roman"/>
          <w:sz w:val="24"/>
          <w:szCs w:val="24"/>
        </w:rPr>
        <w:t>za slovo „kontrola“ vkladajú slová</w:t>
      </w:r>
      <w:r>
        <w:rPr>
          <w:rFonts w:ascii="Times New Roman" w:hAnsi="Times New Roman" w:cs="Times New Roman"/>
          <w:sz w:val="24"/>
          <w:szCs w:val="24"/>
        </w:rPr>
        <w:t xml:space="preserve"> „a zmena“. </w:t>
      </w:r>
    </w:p>
    <w:p w:rsidR="000B2881" w:rsidRDefault="000B2881" w:rsidP="000B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81" w:rsidRDefault="000B2881" w:rsidP="000B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</w:t>
      </w:r>
      <w:r w:rsidR="00306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87 ods</w:t>
      </w:r>
      <w:r w:rsidR="004352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435290" w:rsidRPr="00394793">
        <w:rPr>
          <w:rFonts w:ascii="Times New Roman" w:hAnsi="Times New Roman" w:cs="Times New Roman"/>
          <w:sz w:val="24"/>
          <w:szCs w:val="24"/>
        </w:rPr>
        <w:t>sa</w:t>
      </w:r>
      <w:r w:rsidR="00435290">
        <w:rPr>
          <w:rFonts w:ascii="Times New Roman" w:hAnsi="Times New Roman" w:cs="Times New Roman"/>
          <w:sz w:val="24"/>
          <w:szCs w:val="24"/>
        </w:rPr>
        <w:t xml:space="preserve"> </w:t>
      </w:r>
      <w:r w:rsidR="00DE46BB">
        <w:rPr>
          <w:rFonts w:ascii="Times New Roman" w:hAnsi="Times New Roman" w:cs="Times New Roman"/>
          <w:sz w:val="24"/>
          <w:szCs w:val="24"/>
        </w:rPr>
        <w:t>za slovo „kontroluje“ vkladajú slová</w:t>
      </w:r>
      <w:r>
        <w:rPr>
          <w:rFonts w:ascii="Times New Roman" w:hAnsi="Times New Roman" w:cs="Times New Roman"/>
          <w:sz w:val="24"/>
          <w:szCs w:val="24"/>
        </w:rPr>
        <w:t xml:space="preserve"> „a mení“.</w:t>
      </w:r>
    </w:p>
    <w:p w:rsidR="000B2881" w:rsidRDefault="000B2881" w:rsidP="000B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81" w:rsidRDefault="000B2881" w:rsidP="000B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81" w:rsidRPr="002952B3" w:rsidRDefault="000B2881" w:rsidP="000B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0B2881" w:rsidRPr="002952B3" w:rsidRDefault="000B2881" w:rsidP="000B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881" w:rsidRDefault="000B2881" w:rsidP="000B2881">
      <w:pPr>
        <w:spacing w:after="0" w:line="240" w:lineRule="auto"/>
        <w:ind w:firstLine="426"/>
        <w:rPr>
          <w:rFonts w:ascii="Times New Roman" w:hAnsi="Times New Roman" w:cs="Times New Roman"/>
          <w:b/>
          <w:strike/>
          <w:color w:val="00B050"/>
          <w:sz w:val="24"/>
          <w:szCs w:val="24"/>
        </w:rPr>
      </w:pPr>
      <w:r w:rsidRPr="005C49CB">
        <w:rPr>
          <w:rFonts w:ascii="Times New Roman" w:hAnsi="Times New Roman" w:cs="Times New Roman"/>
          <w:sz w:val="24"/>
          <w:szCs w:val="24"/>
        </w:rPr>
        <w:t>Tento zákon na</w:t>
      </w:r>
      <w:r>
        <w:rPr>
          <w:rFonts w:ascii="Times New Roman" w:hAnsi="Times New Roman" w:cs="Times New Roman"/>
          <w:sz w:val="24"/>
          <w:szCs w:val="24"/>
        </w:rPr>
        <w:t xml:space="preserve">dobúda účinnosť 31. mája 2019. </w:t>
      </w:r>
    </w:p>
    <w:p w:rsidR="000B2881" w:rsidRDefault="000B2881" w:rsidP="000B2881">
      <w:pPr>
        <w:shd w:val="clear" w:color="auto" w:fill="FFFFFF"/>
        <w:spacing w:after="0" w:line="240" w:lineRule="auto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0B2881" w:rsidRDefault="000B2881" w:rsidP="000B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81" w:rsidRDefault="000B2881" w:rsidP="000B2881"/>
    <w:p w:rsidR="00394793" w:rsidRDefault="00394793" w:rsidP="00E47C5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94793" w:rsidRDefault="00394793" w:rsidP="00E47C5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94793" w:rsidRDefault="00394793" w:rsidP="00E47C5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sectPr w:rsidR="00394793" w:rsidSect="0085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650"/>
    <w:multiLevelType w:val="hybridMultilevel"/>
    <w:tmpl w:val="78D851FE"/>
    <w:lvl w:ilvl="0" w:tplc="9FA4EDC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0C1A4E"/>
    <w:multiLevelType w:val="hybridMultilevel"/>
    <w:tmpl w:val="F2EA8D74"/>
    <w:lvl w:ilvl="0" w:tplc="9FFE59AE">
      <w:start w:val="1"/>
      <w:numFmt w:val="decimal"/>
      <w:lvlText w:val="(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1AD10239"/>
    <w:multiLevelType w:val="hybridMultilevel"/>
    <w:tmpl w:val="EE2474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3833"/>
    <w:multiLevelType w:val="hybridMultilevel"/>
    <w:tmpl w:val="53EAA3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7576E"/>
    <w:multiLevelType w:val="hybridMultilevel"/>
    <w:tmpl w:val="CEA63A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95D18"/>
    <w:multiLevelType w:val="hybridMultilevel"/>
    <w:tmpl w:val="0D42EE8C"/>
    <w:lvl w:ilvl="0" w:tplc="BA26D96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2D816C2C"/>
    <w:multiLevelType w:val="hybridMultilevel"/>
    <w:tmpl w:val="862E2F7C"/>
    <w:lvl w:ilvl="0" w:tplc="5BF09F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D35391"/>
    <w:multiLevelType w:val="hybridMultilevel"/>
    <w:tmpl w:val="EC422536"/>
    <w:lvl w:ilvl="0" w:tplc="F234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FF2C78"/>
    <w:multiLevelType w:val="hybridMultilevel"/>
    <w:tmpl w:val="737A8AC6"/>
    <w:lvl w:ilvl="0" w:tplc="0F3828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0378C1"/>
    <w:multiLevelType w:val="hybridMultilevel"/>
    <w:tmpl w:val="BEB83A1A"/>
    <w:lvl w:ilvl="0" w:tplc="7E644866">
      <w:start w:val="1"/>
      <w:numFmt w:val="decimal"/>
      <w:lvlText w:val="%1."/>
      <w:lvlJc w:val="left"/>
      <w:pPr>
        <w:ind w:left="-14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578" w:hanging="360"/>
      </w:pPr>
    </w:lvl>
    <w:lvl w:ilvl="2" w:tplc="041B001B" w:tentative="1">
      <w:start w:val="1"/>
      <w:numFmt w:val="lowerRoman"/>
      <w:lvlText w:val="%3."/>
      <w:lvlJc w:val="right"/>
      <w:pPr>
        <w:ind w:left="1298" w:hanging="180"/>
      </w:pPr>
    </w:lvl>
    <w:lvl w:ilvl="3" w:tplc="041B000F" w:tentative="1">
      <w:start w:val="1"/>
      <w:numFmt w:val="decimal"/>
      <w:lvlText w:val="%4."/>
      <w:lvlJc w:val="left"/>
      <w:pPr>
        <w:ind w:left="2018" w:hanging="360"/>
      </w:pPr>
    </w:lvl>
    <w:lvl w:ilvl="4" w:tplc="041B0019" w:tentative="1">
      <w:start w:val="1"/>
      <w:numFmt w:val="lowerLetter"/>
      <w:lvlText w:val="%5."/>
      <w:lvlJc w:val="left"/>
      <w:pPr>
        <w:ind w:left="2738" w:hanging="360"/>
      </w:pPr>
    </w:lvl>
    <w:lvl w:ilvl="5" w:tplc="041B001B" w:tentative="1">
      <w:start w:val="1"/>
      <w:numFmt w:val="lowerRoman"/>
      <w:lvlText w:val="%6."/>
      <w:lvlJc w:val="right"/>
      <w:pPr>
        <w:ind w:left="3458" w:hanging="180"/>
      </w:pPr>
    </w:lvl>
    <w:lvl w:ilvl="6" w:tplc="041B000F" w:tentative="1">
      <w:start w:val="1"/>
      <w:numFmt w:val="decimal"/>
      <w:lvlText w:val="%7."/>
      <w:lvlJc w:val="left"/>
      <w:pPr>
        <w:ind w:left="4178" w:hanging="360"/>
      </w:pPr>
    </w:lvl>
    <w:lvl w:ilvl="7" w:tplc="041B0019" w:tentative="1">
      <w:start w:val="1"/>
      <w:numFmt w:val="lowerLetter"/>
      <w:lvlText w:val="%8."/>
      <w:lvlJc w:val="left"/>
      <w:pPr>
        <w:ind w:left="4898" w:hanging="360"/>
      </w:pPr>
    </w:lvl>
    <w:lvl w:ilvl="8" w:tplc="041B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>
    <w:nsid w:val="44A94DA7"/>
    <w:multiLevelType w:val="hybridMultilevel"/>
    <w:tmpl w:val="27CAFA5C"/>
    <w:lvl w:ilvl="0" w:tplc="CC7A07F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2F2B"/>
    <w:multiLevelType w:val="hybridMultilevel"/>
    <w:tmpl w:val="AA4C987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4F2623"/>
    <w:multiLevelType w:val="hybridMultilevel"/>
    <w:tmpl w:val="1C729BC6"/>
    <w:lvl w:ilvl="0" w:tplc="4CA4978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21521"/>
    <w:multiLevelType w:val="hybridMultilevel"/>
    <w:tmpl w:val="E4C63520"/>
    <w:lvl w:ilvl="0" w:tplc="63D42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971134D"/>
    <w:multiLevelType w:val="hybridMultilevel"/>
    <w:tmpl w:val="E8C2E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12A7A"/>
    <w:multiLevelType w:val="hybridMultilevel"/>
    <w:tmpl w:val="A3C08798"/>
    <w:lvl w:ilvl="0" w:tplc="F234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94873"/>
    <w:multiLevelType w:val="hybridMultilevel"/>
    <w:tmpl w:val="DA628C98"/>
    <w:lvl w:ilvl="0" w:tplc="50540C8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6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B3"/>
    <w:rsid w:val="000051A6"/>
    <w:rsid w:val="0002032A"/>
    <w:rsid w:val="000203A8"/>
    <w:rsid w:val="00026542"/>
    <w:rsid w:val="00033B43"/>
    <w:rsid w:val="00071DAB"/>
    <w:rsid w:val="00071F04"/>
    <w:rsid w:val="00080EF0"/>
    <w:rsid w:val="000845FA"/>
    <w:rsid w:val="000A6FCD"/>
    <w:rsid w:val="000B2881"/>
    <w:rsid w:val="000B5D60"/>
    <w:rsid w:val="000E07B0"/>
    <w:rsid w:val="000E43BE"/>
    <w:rsid w:val="001010EA"/>
    <w:rsid w:val="001074A5"/>
    <w:rsid w:val="0011103B"/>
    <w:rsid w:val="00111CB5"/>
    <w:rsid w:val="0015035B"/>
    <w:rsid w:val="00155C38"/>
    <w:rsid w:val="001911B3"/>
    <w:rsid w:val="001B375C"/>
    <w:rsid w:val="001B5064"/>
    <w:rsid w:val="001B5E28"/>
    <w:rsid w:val="001C5D57"/>
    <w:rsid w:val="001C72AC"/>
    <w:rsid w:val="001D0DD4"/>
    <w:rsid w:val="001D1498"/>
    <w:rsid w:val="00220A19"/>
    <w:rsid w:val="0024500F"/>
    <w:rsid w:val="00245B34"/>
    <w:rsid w:val="002557B8"/>
    <w:rsid w:val="00264FE4"/>
    <w:rsid w:val="00267B2E"/>
    <w:rsid w:val="00285AEC"/>
    <w:rsid w:val="00293945"/>
    <w:rsid w:val="002952B3"/>
    <w:rsid w:val="002B1908"/>
    <w:rsid w:val="002C15B3"/>
    <w:rsid w:val="002C1FC2"/>
    <w:rsid w:val="002E378F"/>
    <w:rsid w:val="002E7895"/>
    <w:rsid w:val="002F0FAC"/>
    <w:rsid w:val="0030544F"/>
    <w:rsid w:val="003066EE"/>
    <w:rsid w:val="0032568D"/>
    <w:rsid w:val="00327FF3"/>
    <w:rsid w:val="00342300"/>
    <w:rsid w:val="00364A41"/>
    <w:rsid w:val="00370CA0"/>
    <w:rsid w:val="003932DF"/>
    <w:rsid w:val="00394793"/>
    <w:rsid w:val="00396731"/>
    <w:rsid w:val="003977F4"/>
    <w:rsid w:val="00397B7E"/>
    <w:rsid w:val="003C0CF9"/>
    <w:rsid w:val="003C4451"/>
    <w:rsid w:val="003D66BC"/>
    <w:rsid w:val="003E0920"/>
    <w:rsid w:val="003E2F22"/>
    <w:rsid w:val="003E547B"/>
    <w:rsid w:val="004060CD"/>
    <w:rsid w:val="00411AA3"/>
    <w:rsid w:val="0041327E"/>
    <w:rsid w:val="0041786D"/>
    <w:rsid w:val="00435290"/>
    <w:rsid w:val="004426F4"/>
    <w:rsid w:val="004427B7"/>
    <w:rsid w:val="00460496"/>
    <w:rsid w:val="00461AE0"/>
    <w:rsid w:val="00461D70"/>
    <w:rsid w:val="00471B1D"/>
    <w:rsid w:val="00472948"/>
    <w:rsid w:val="00472A72"/>
    <w:rsid w:val="00477F30"/>
    <w:rsid w:val="00481567"/>
    <w:rsid w:val="0048165F"/>
    <w:rsid w:val="004945DD"/>
    <w:rsid w:val="004963E4"/>
    <w:rsid w:val="00497815"/>
    <w:rsid w:val="004B6276"/>
    <w:rsid w:val="004E4C15"/>
    <w:rsid w:val="0051509C"/>
    <w:rsid w:val="005223B2"/>
    <w:rsid w:val="00525EEF"/>
    <w:rsid w:val="005316A0"/>
    <w:rsid w:val="00550C34"/>
    <w:rsid w:val="00557A38"/>
    <w:rsid w:val="005620BB"/>
    <w:rsid w:val="005829B0"/>
    <w:rsid w:val="005843A8"/>
    <w:rsid w:val="00597626"/>
    <w:rsid w:val="005A33B0"/>
    <w:rsid w:val="005A3E7F"/>
    <w:rsid w:val="005A3E97"/>
    <w:rsid w:val="005B270F"/>
    <w:rsid w:val="005C313E"/>
    <w:rsid w:val="005C3E49"/>
    <w:rsid w:val="005C48E5"/>
    <w:rsid w:val="005D250E"/>
    <w:rsid w:val="005D4572"/>
    <w:rsid w:val="005F1D7C"/>
    <w:rsid w:val="005F64E6"/>
    <w:rsid w:val="00600195"/>
    <w:rsid w:val="006008D2"/>
    <w:rsid w:val="00607937"/>
    <w:rsid w:val="00614147"/>
    <w:rsid w:val="00620765"/>
    <w:rsid w:val="00624DAF"/>
    <w:rsid w:val="00645B4C"/>
    <w:rsid w:val="00645D4F"/>
    <w:rsid w:val="00656A84"/>
    <w:rsid w:val="00681A5B"/>
    <w:rsid w:val="00686071"/>
    <w:rsid w:val="00690668"/>
    <w:rsid w:val="00691AD5"/>
    <w:rsid w:val="006B2AD8"/>
    <w:rsid w:val="006B34F9"/>
    <w:rsid w:val="006C2FC4"/>
    <w:rsid w:val="006E4F74"/>
    <w:rsid w:val="006F02B8"/>
    <w:rsid w:val="006F457A"/>
    <w:rsid w:val="0070110F"/>
    <w:rsid w:val="00706A81"/>
    <w:rsid w:val="00713105"/>
    <w:rsid w:val="007155DC"/>
    <w:rsid w:val="0072508D"/>
    <w:rsid w:val="00726BCE"/>
    <w:rsid w:val="00733EC4"/>
    <w:rsid w:val="00735F00"/>
    <w:rsid w:val="00741887"/>
    <w:rsid w:val="00761470"/>
    <w:rsid w:val="0076173A"/>
    <w:rsid w:val="00763D74"/>
    <w:rsid w:val="00787AAB"/>
    <w:rsid w:val="007C2D4B"/>
    <w:rsid w:val="007F17EC"/>
    <w:rsid w:val="008518A7"/>
    <w:rsid w:val="00857A8E"/>
    <w:rsid w:val="008662A2"/>
    <w:rsid w:val="008760BD"/>
    <w:rsid w:val="00877726"/>
    <w:rsid w:val="00880D2E"/>
    <w:rsid w:val="008A7815"/>
    <w:rsid w:val="008B1291"/>
    <w:rsid w:val="008B3933"/>
    <w:rsid w:val="008B7DE5"/>
    <w:rsid w:val="008C724D"/>
    <w:rsid w:val="009014AF"/>
    <w:rsid w:val="0090646B"/>
    <w:rsid w:val="0091106A"/>
    <w:rsid w:val="009502E9"/>
    <w:rsid w:val="00951B49"/>
    <w:rsid w:val="009904B5"/>
    <w:rsid w:val="009A1D3C"/>
    <w:rsid w:val="009D5275"/>
    <w:rsid w:val="009D74E3"/>
    <w:rsid w:val="009E4B13"/>
    <w:rsid w:val="00A05D9C"/>
    <w:rsid w:val="00A06492"/>
    <w:rsid w:val="00A10D3C"/>
    <w:rsid w:val="00A11911"/>
    <w:rsid w:val="00A15598"/>
    <w:rsid w:val="00A26125"/>
    <w:rsid w:val="00A361C4"/>
    <w:rsid w:val="00A46A6E"/>
    <w:rsid w:val="00A631DA"/>
    <w:rsid w:val="00A81D13"/>
    <w:rsid w:val="00A96CDB"/>
    <w:rsid w:val="00AA1A65"/>
    <w:rsid w:val="00AA5DBA"/>
    <w:rsid w:val="00AA714E"/>
    <w:rsid w:val="00AC69A4"/>
    <w:rsid w:val="00AC7CA4"/>
    <w:rsid w:val="00AF095F"/>
    <w:rsid w:val="00B01F16"/>
    <w:rsid w:val="00B130C1"/>
    <w:rsid w:val="00B15CBE"/>
    <w:rsid w:val="00B314E2"/>
    <w:rsid w:val="00B61B50"/>
    <w:rsid w:val="00B7448F"/>
    <w:rsid w:val="00B9058C"/>
    <w:rsid w:val="00BA34DF"/>
    <w:rsid w:val="00BE0739"/>
    <w:rsid w:val="00BE376D"/>
    <w:rsid w:val="00BF041D"/>
    <w:rsid w:val="00BF417F"/>
    <w:rsid w:val="00BF4CF9"/>
    <w:rsid w:val="00C0067B"/>
    <w:rsid w:val="00C0563D"/>
    <w:rsid w:val="00C15770"/>
    <w:rsid w:val="00C2591E"/>
    <w:rsid w:val="00C52600"/>
    <w:rsid w:val="00C52960"/>
    <w:rsid w:val="00C7672E"/>
    <w:rsid w:val="00C84CC7"/>
    <w:rsid w:val="00CD0391"/>
    <w:rsid w:val="00CD5C9D"/>
    <w:rsid w:val="00D0243D"/>
    <w:rsid w:val="00D02FFD"/>
    <w:rsid w:val="00D05240"/>
    <w:rsid w:val="00D05DA7"/>
    <w:rsid w:val="00D11993"/>
    <w:rsid w:val="00D1784A"/>
    <w:rsid w:val="00D2315C"/>
    <w:rsid w:val="00D405CB"/>
    <w:rsid w:val="00D52122"/>
    <w:rsid w:val="00D540A3"/>
    <w:rsid w:val="00D552B0"/>
    <w:rsid w:val="00D55D4E"/>
    <w:rsid w:val="00D74425"/>
    <w:rsid w:val="00DA0DDA"/>
    <w:rsid w:val="00DA13CE"/>
    <w:rsid w:val="00DB4F1D"/>
    <w:rsid w:val="00DB546C"/>
    <w:rsid w:val="00DE46BB"/>
    <w:rsid w:val="00E0684E"/>
    <w:rsid w:val="00E1661A"/>
    <w:rsid w:val="00E33546"/>
    <w:rsid w:val="00E47C5C"/>
    <w:rsid w:val="00E51E3B"/>
    <w:rsid w:val="00E607CC"/>
    <w:rsid w:val="00E65876"/>
    <w:rsid w:val="00E816A2"/>
    <w:rsid w:val="00E84000"/>
    <w:rsid w:val="00E95AC1"/>
    <w:rsid w:val="00E96B0E"/>
    <w:rsid w:val="00EA3CFF"/>
    <w:rsid w:val="00EA5039"/>
    <w:rsid w:val="00EB19FC"/>
    <w:rsid w:val="00ED6735"/>
    <w:rsid w:val="00EE3257"/>
    <w:rsid w:val="00EE4E13"/>
    <w:rsid w:val="00EF331E"/>
    <w:rsid w:val="00F043C7"/>
    <w:rsid w:val="00F04413"/>
    <w:rsid w:val="00F11BCF"/>
    <w:rsid w:val="00F475B2"/>
    <w:rsid w:val="00F61706"/>
    <w:rsid w:val="00F65299"/>
    <w:rsid w:val="00F83625"/>
    <w:rsid w:val="00FA47AA"/>
    <w:rsid w:val="00FA4EDE"/>
    <w:rsid w:val="00FB116C"/>
    <w:rsid w:val="00FB66E1"/>
    <w:rsid w:val="00FC3BAB"/>
    <w:rsid w:val="00FE2CE5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52B3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2B3"/>
    <w:pPr>
      <w:ind w:left="720"/>
    </w:pPr>
  </w:style>
  <w:style w:type="character" w:styleId="Odkaznakomentr">
    <w:name w:val="annotation reference"/>
    <w:basedOn w:val="Predvolenpsmoodseku"/>
    <w:uiPriority w:val="99"/>
    <w:semiHidden/>
    <w:unhideWhenUsed/>
    <w:rsid w:val="002952B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952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952B3"/>
    <w:rPr>
      <w:rFonts w:ascii="Calibri" w:eastAsia="Times New Roman" w:hAnsi="Calibri" w:cs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52B3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1A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1A5B"/>
    <w:rPr>
      <w:rFonts w:ascii="Calibri" w:eastAsia="Times New Roman" w:hAnsi="Calibri" w:cs="Calibri"/>
      <w:b/>
      <w:bCs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1B5064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B5064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F0FAC"/>
    <w:rPr>
      <w:strike w:val="0"/>
      <w:dstrike w:val="0"/>
      <w:color w:val="05507A"/>
      <w:u w:val="none"/>
      <w:effect w:val="none"/>
    </w:rPr>
  </w:style>
  <w:style w:type="paragraph" w:styleId="Revzia">
    <w:name w:val="Revision"/>
    <w:hidden/>
    <w:uiPriority w:val="99"/>
    <w:semiHidden/>
    <w:rsid w:val="00787AA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52B3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2B3"/>
    <w:pPr>
      <w:ind w:left="720"/>
    </w:pPr>
  </w:style>
  <w:style w:type="character" w:styleId="Odkaznakomentr">
    <w:name w:val="annotation reference"/>
    <w:basedOn w:val="Predvolenpsmoodseku"/>
    <w:uiPriority w:val="99"/>
    <w:semiHidden/>
    <w:unhideWhenUsed/>
    <w:rsid w:val="002952B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952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952B3"/>
    <w:rPr>
      <w:rFonts w:ascii="Calibri" w:eastAsia="Times New Roman" w:hAnsi="Calibri" w:cs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52B3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1A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1A5B"/>
    <w:rPr>
      <w:rFonts w:ascii="Calibri" w:eastAsia="Times New Roman" w:hAnsi="Calibri" w:cs="Calibri"/>
      <w:b/>
      <w:bCs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1B5064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B5064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F0FAC"/>
    <w:rPr>
      <w:strike w:val="0"/>
      <w:dstrike w:val="0"/>
      <w:color w:val="05507A"/>
      <w:u w:val="none"/>
      <w:effect w:val="none"/>
    </w:rPr>
  </w:style>
  <w:style w:type="paragraph" w:styleId="Revzia">
    <w:name w:val="Revision"/>
    <w:hidden/>
    <w:uiPriority w:val="99"/>
    <w:semiHidden/>
    <w:rsid w:val="00787AA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81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64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0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5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5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5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1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49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383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308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030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95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79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18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34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09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1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76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61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702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299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2640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5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706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56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47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15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53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37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F475-8ECE-4D48-896F-B2617A2B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Brandisova Emilia</dc:creator>
  <cp:lastModifiedBy>Ivan Fufal</cp:lastModifiedBy>
  <cp:revision>6</cp:revision>
  <cp:lastPrinted>2018-02-27T08:49:00Z</cp:lastPrinted>
  <dcterms:created xsi:type="dcterms:W3CDTF">2019-01-22T08:24:00Z</dcterms:created>
  <dcterms:modified xsi:type="dcterms:W3CDTF">2019-02-14T20:53:00Z</dcterms:modified>
</cp:coreProperties>
</file>