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7B11FA" w:rsidRDefault="00927118" w:rsidP="007B11F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B11FA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7B11FA" w:rsidRDefault="00927118" w:rsidP="007B11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4546" w:rsidRPr="007B11FA" w:rsidRDefault="00184546" w:rsidP="007B11FA">
      <w:pPr>
        <w:widowControl w:val="0"/>
        <w:spacing w:after="0" w:line="240" w:lineRule="auto"/>
        <w:jc w:val="center"/>
        <w:divId w:val="67699021"/>
        <w:rPr>
          <w:rFonts w:ascii="Times New Roman" w:hAnsi="Times New Roman" w:cs="Times New Roman"/>
          <w:sz w:val="20"/>
          <w:szCs w:val="20"/>
        </w:rPr>
      </w:pPr>
      <w:r w:rsidRPr="007B11FA">
        <w:rPr>
          <w:rFonts w:ascii="Times New Roman" w:hAnsi="Times New Roman" w:cs="Times New Roman"/>
          <w:sz w:val="20"/>
          <w:szCs w:val="20"/>
        </w:rPr>
        <w:t xml:space="preserve">Nariadenie vlády Slovenskej republiky, ktorým sa mení a dopĺňa nariadenie vlády Slovenskej republiky č. 83/2017 Z. z. o podmienkach poskytovania podpory v rámci spoločnej organizácie trhu s vínom </w:t>
      </w:r>
    </w:p>
    <w:p w:rsidR="00927118" w:rsidRPr="007B11FA" w:rsidRDefault="00927118" w:rsidP="007B11F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7B11F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B11FA" w:rsidRDefault="00927118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B11FA" w:rsidRDefault="00927118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1BF" w:rsidRPr="007B11F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7B11FA" w:rsidRDefault="00A251BF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33 /1</w:t>
            </w:r>
          </w:p>
        </w:tc>
      </w:tr>
      <w:tr w:rsidR="00927118" w:rsidRPr="007B11F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B11FA" w:rsidRDefault="00927118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927118" w:rsidRPr="007B11F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B11FA" w:rsidRDefault="00927118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B11FA" w:rsidRDefault="00927118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7B11F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B11FA" w:rsidRDefault="00927118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29 /1</w:t>
            </w:r>
          </w:p>
        </w:tc>
      </w:tr>
      <w:tr w:rsidR="00927118" w:rsidRPr="007B11F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B11FA" w:rsidRDefault="00927118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2 /0</w:t>
            </w:r>
          </w:p>
        </w:tc>
      </w:tr>
      <w:tr w:rsidR="00927118" w:rsidRPr="007B11F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B11FA" w:rsidRDefault="00927118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2 /0</w:t>
            </w:r>
          </w:p>
        </w:tc>
      </w:tr>
      <w:tr w:rsidR="00927118" w:rsidRPr="007B11F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B11FA" w:rsidRDefault="00927118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B11FA" w:rsidRDefault="00927118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7B11F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B11FA" w:rsidRDefault="00927118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1FA">
              <w:rPr>
                <w:rFonts w:ascii="Times New Roman" w:hAnsi="Times New Roman" w:cs="Times New Roman"/>
                <w:bCs/>
                <w:sz w:val="20"/>
                <w:szCs w:val="20"/>
              </w:rPr>
              <w:t>Rozporové</w:t>
            </w:r>
            <w:proofErr w:type="spellEnd"/>
            <w:r w:rsidRPr="007B1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B11FA" w:rsidRDefault="00927118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7B11F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B11FA" w:rsidRDefault="00927118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B11FA" w:rsidRDefault="00927118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7B11F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B11FA" w:rsidRDefault="00927118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B11FA" w:rsidRDefault="00927118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118" w:rsidRPr="007B11FA" w:rsidRDefault="00927118" w:rsidP="007B11FA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18" w:rsidRPr="007B11FA" w:rsidRDefault="00927118" w:rsidP="007B11F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11FA">
        <w:rPr>
          <w:rFonts w:ascii="Times New Roman" w:hAnsi="Times New Roman" w:cs="Times New Roman"/>
          <w:sz w:val="20"/>
          <w:szCs w:val="20"/>
        </w:rPr>
        <w:t>Sumarizácia vznesených pripomienok podľa subjektov</w:t>
      </w:r>
    </w:p>
    <w:p w:rsidR="00184546" w:rsidRPr="007B11FA" w:rsidRDefault="00184546" w:rsidP="007B11F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7964"/>
        <w:gridCol w:w="1327"/>
        <w:gridCol w:w="1195"/>
        <w:gridCol w:w="1195"/>
        <w:gridCol w:w="1195"/>
      </w:tblGrid>
      <w:tr w:rsidR="00184546" w:rsidRPr="007B11FA">
        <w:trPr>
          <w:divId w:val="2086679206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Vôbec nezaslali</w:t>
            </w: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 xml:space="preserve">Asociácia </w:t>
            </w:r>
            <w:proofErr w:type="spellStart"/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zamestnávatelských</w:t>
            </w:r>
            <w:proofErr w:type="spellEnd"/>
            <w:r w:rsidRPr="007B11FA">
              <w:rPr>
                <w:rFonts w:ascii="Times New Roman" w:hAnsi="Times New Roman" w:cs="Times New Roman"/>
                <w:sz w:val="20"/>
                <w:szCs w:val="20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3 (2o,1z)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4546" w:rsidRPr="007B11FA">
        <w:trPr>
          <w:divId w:val="208667920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33 (32o,1z)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CE0" w:rsidRPr="007B11FA" w:rsidRDefault="00BF7CE0" w:rsidP="007B11F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11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Vyhodnotenie vecných pripomienok je uvedené v tabuľkovej časti.</w:t>
      </w:r>
    </w:p>
    <w:p w:rsidR="00BF7CE0" w:rsidRPr="007B11FA" w:rsidRDefault="00BF7CE0" w:rsidP="007B11FA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7B11FA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7B11FA" w:rsidRDefault="00BF7CE0" w:rsidP="007B11FA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7B11FA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BF7CE0" w:rsidRPr="007B11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7B11FA" w:rsidRDefault="00BF7CE0" w:rsidP="007B11FA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7B11FA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7B11FA" w:rsidRDefault="00BF7CE0" w:rsidP="007B11FA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7B11FA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BF7CE0" w:rsidRPr="007B11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7B11FA" w:rsidRDefault="00BF7CE0" w:rsidP="007B11FA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7B11FA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7B11FA" w:rsidRDefault="00BF7CE0" w:rsidP="007B11FA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7B11FA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BF7CE0" w:rsidRPr="007B11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7B11FA" w:rsidRDefault="00BF7CE0" w:rsidP="007B11FA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7B11FA" w:rsidRDefault="00BF7CE0" w:rsidP="007B11FA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7B11FA">
              <w:rPr>
                <w:b w:val="0"/>
                <w:color w:val="000000"/>
                <w:sz w:val="20"/>
                <w:szCs w:val="20"/>
              </w:rPr>
              <w:t>ČA – čiastočne akceptovaná</w:t>
            </w:r>
          </w:p>
        </w:tc>
      </w:tr>
    </w:tbl>
    <w:p w:rsidR="00E85710" w:rsidRPr="007B11FA" w:rsidRDefault="00E85710" w:rsidP="007B11F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11FA">
        <w:rPr>
          <w:rFonts w:ascii="Times New Roman" w:hAnsi="Times New Roman" w:cs="Times New Roman"/>
          <w:sz w:val="20"/>
          <w:szCs w:val="20"/>
        </w:rPr>
        <w:br w:type="page"/>
      </w:r>
    </w:p>
    <w:p w:rsidR="00184546" w:rsidRPr="007B11FA" w:rsidRDefault="00184546" w:rsidP="007B11F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604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9500"/>
        <w:gridCol w:w="425"/>
        <w:gridCol w:w="425"/>
        <w:gridCol w:w="3401"/>
      </w:tblGrid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Vyh</w:t>
            </w:r>
            <w:proofErr w:type="spellEnd"/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Spôsob vyhodnotenia</w:t>
            </w: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AZZZ SR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predloženému návrhu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>nemá pripomienky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bodom 19 a 21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Navrhujeme body 19 a 21 zlúčiť do jedného novelizačného bodu z dôvodu prehľadnosti a zrozumiteľnosti pre osoby, ktorým sa ukladajú povinnosti. Pripomienka je legislatívno-technickej povahy. 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Po úprave sa písmeno d) nebude vypúšťať z § 15 ods. 3, ale sa preformuluje.</w:t>
            </w: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bodom 7, 8 a 10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Navrhujeme body 7, 8 a 10 zlúčiť do jedného novelizačného bodu z dôvodu prehľadnosti a zrozumiteľnosti pre osoby, ktorým sa ukladajú povinnosti. Pripomienka je legislatívno-technickej povahy. 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2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Navrhujeme v písmenách e) a f) slovo „nemá“ nahradiť slovami „ktorému nebol“. Pripomienka je legislatívno-technickej a gramatickej povahy. 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37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Navrhujeme znenie nadpisu prílohy č. 1 k nariadeniu vlády č. 83/2017 Z. z. zosúladiť s terminológiou zavedenou nariadením vlády Slovenskej republiky č. 83/2017 Z. z. (§ 18) a uviesť ho v tomto znení: „VÝŠKY PODPÔR NA REŠTRUKTURALIZÁCIU VINOHRADU“. Tento termín navrhujeme používať aj v texte pod tabuľkami. Pripomienka je legislatívno-technickej povahy. 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ČA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zapracované v kombinácii s inou pripomienkou</w:t>
            </w: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16.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>odporúčame slovo "za" nahradiť slovom "nad".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Čl. I 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>odporúčame spojiť body 7.a 8.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Čl.I</w:t>
            </w:r>
            <w:proofErr w:type="spellEnd"/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bod 2.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>odporúčame v § 2 ods. 1 písm. e) a f) na začiatku vložiť slovo "ktorý".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>Beriem na vedomie, že návrh nemá vplyv na rozpočet verejnej správy.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>Návrh je potrebné zosúladiť s prílohou č. 1 Legislatívnych pravidiel vlády SR (ďalej len „príloha LPV“) [napríklad v čl. I bode 1 slová „sa v úvodnej vete“ nahradiť slovami „úvodnej vete sa“, v bode 2 § 2 ods. 1 písm. e) a f) pred slovo „nemá“ vložiť slovo „ktorý“, v bode 3 slová „písm. a), c) alebo d)“ nahradiť slovami „písm. a), c) alebo písm. d)“ v súlade s bodom 55 prílohy LPV, body 7 a 8 spojiť do jedného novelizačného bodu, v bode 12 úvodnej vete vypustiť predložku „V“ a navrhované písmená d) a e) spojiť s písmenom b) v bode 11, v bode 14 za slovo „slová“ vložiť dvojbodku v súlade s bodom 35.2 prílohy LPV a v poznámke pod čiarou k odkazu 24a slová „písm. b) alebo c)“ nahradiť slovami „písm. b) alebo písm. c)“ v súlade s bodom 55 prílohy LPV, v bode 16 slovo „za“ nahradiť slovom „nad“, v bode 17 na konci doplniť úvodzovky a bodku, v bode 20 slovo „slovo“ nahradiť slovom „slová“ a slová „vkladajú slová“ nahradiť slovami „vkladá slovo“, v bode 35 slovo „prvej“ nahradiť slovom „úvodnej“ v súlade s bodom 40 prílohy LPV, v bode 36 úvodnej vete vypustiť slovo „nový“ v súlade s bodom 34.3 prílohy LPV, doložku zlučiteľnosti zosúladiť s platnými Legislatívnymi pravidlami vlády SR].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ČA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 xml:space="preserve">V pôvodnom bode 12 sa písmená b), d) a e) nebudú spájať do jedného, pretože by to mohlo znamenať, že tieto opatrenia možno kombinovať a limit pre </w:t>
            </w:r>
            <w:proofErr w:type="spellStart"/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proofErr w:type="spellEnd"/>
            <w:r w:rsidRPr="007B11FA">
              <w:rPr>
                <w:rFonts w:ascii="Times New Roman" w:hAnsi="Times New Roman" w:cs="Times New Roman"/>
                <w:sz w:val="20"/>
                <w:szCs w:val="20"/>
              </w:rPr>
              <w:t xml:space="preserve"> je spoločný, čo nie je pravda; limity musia byť vyjadrené pre každé opatrenie osobitne. V bode 35 nejde o úvodnú vetu. ide o prvú vetu, za ktorou nasleduje úvodná veta, ktorá je v danom odseku druhou vetou. Novelizuje sa však len prvá veta, nie druhá. Doložka zlučiteľnosti, ako je predložená v MPK, bola vygenerovaná SLOVLEX-</w:t>
            </w:r>
            <w:proofErr w:type="spellStart"/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proofErr w:type="spellEnd"/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K bodu 4 (§ 2 ods. 3)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>Správcom spotrebnej dane z alkoholických nápojov (spotrebnej dane z vína) je colný úrad, ktorý je oprávnený takéto potvrdenie o nedoplatku vyhotoviť. Platné znenie nariadenia vlády vyžaduje pre splnenie podmienky o vysporiadaní finančných vzťahov so štátnym rozpočtom predložiť originál potvrdenia miestne príslušného daňového úradu a colného úradu, nie starší ako tri mesiace. Je potrebné túto povinnosť zachovať, aby bolo možné dostatočne preukázať, že boli vysporiadané všetky finančné vzťahy so štátnym rozpočtom.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body 19 a 21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Novelizačné body 19 a 21 odporúčame spojiť do jedného novelizačného bodu a primerane upraviť jeho znenie. Odôvodnenie: Legislatívna technika.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 xml:space="preserve">Po úprave sa písmeno d) nebude vypúšťať 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§ 15 ods. 3, ale sa preformuluje.</w:t>
            </w: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MKSR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body 7, 8 a 10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>Novelizačné body 7, 8 a 10 odporúčame spojiť do jedného novelizačného bodu a primerane upraviť jeho znenie. Odôvodnenie: Legislatívna technika.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 12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>Odporúčame vypustiť predložku ,,V". Odôvodnenie: Legislatívne pravidlá vlády Slovenskej republiky.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 2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>V navrhovaných písmenách e) a f) odporúčame na začiatok vložiť slovo ,,ktorý". Odôvodnenie: Gramatická pripomienka.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bodom 17 a 36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na konci novelizačných bodov doplniť chýbajúce znaky ". Ide o legislatívno-technickú pripomienku. 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bodu 7 a 8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>Odporúčame spojiť novelizačné body do jedného bodu a následne tomu prispôsobiť znenie novelizačného bodu. Ide o legislatívno-technickú pripomienku.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bodu 14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vypustiť slová "vkladá čiarka a" a pred slovom "tieto" vypustiť slovo "sa". Ide o jazykovú pripomienku a legislatívno-technickú pripomienku. 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bodu 4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zvážiť, ako bude žiadateľ o podporu preukazovať splnenie podmienok podľa § 2 ods. 1 písm. e) a f) návrhu zákona (napr. že žiadateľ o podporu bude povinný poskytnúť Pôdohospodárskej platobnej agentúre údaje potrebné na vyžiadanie výpisu z registra trestov). 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Ustanovenie sa mení aj podľa pripomienky ÚPVPII.</w:t>
            </w: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bodu 13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>V bode 13 poslednej vete vložiť úvodzovky pred označenie „22)“.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bodu 16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>V bode 16 upraviť text takto: „ ...vypúšťa odkaz 27 vrátane poznámky pod čiarou.“.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bodu 17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bode 17 na konci doplniť úvodzovky a bodku. 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bodu 37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bode 37 upraviť nadpis prílohy č.1 takto: „Výška podpory na </w:t>
            </w:r>
            <w:proofErr w:type="spellStart"/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reštruktualizáciu</w:t>
            </w:r>
            <w:proofErr w:type="spellEnd"/>
            <w:r w:rsidRPr="007B11FA">
              <w:rPr>
                <w:rFonts w:ascii="Times New Roman" w:hAnsi="Times New Roman" w:cs="Times New Roman"/>
                <w:sz w:val="20"/>
                <w:szCs w:val="20"/>
              </w:rPr>
              <w:t xml:space="preserve"> vinohradu“. Odporúčame tiež predložku „za“ nahradiť predložkou „na“ aj v tabuľke č. 1 a 2 v slovnom spojení „za opatrenie“, ako aj v texte pod tabuľkou č. 2. Odôvodnenie: ide o zosúladenie s textom vyhlášky, ktorá uvádza iba slovné spojenie „podpora na“. Podľa nášho názoru nie je pre názov podpory rozhodujúce, že ide o opätovné preskúmanie výpočtov. 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bodom 24 a 25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>V bodoch 24 a 25 vložiť čiarku pred slovo „len“.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MZVaEZSR</w:t>
            </w:r>
            <w:proofErr w:type="spellEnd"/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Doložke zlučiteľnosti návrhu právneho predpisu s právom EÚ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>Odporúčame vypracovať doložku zlučiteľnosti návrhu právneho predpisu s právom EÚ podľa vzoru uvedeného v prílohe č. 2 Legislatívnych pravidiel vlády Slovenskej republiky.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Doložka zlučiteľnosti, ako je predložená v MPK, bola vygenerovaná SLOVLEX-</w:t>
            </w:r>
            <w:proofErr w:type="spellStart"/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proofErr w:type="spellEnd"/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MŽPSR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materiálu ako celku 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NBS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I, bod 12, 14, 16, 20 a 36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V bode 12 úvodnej vete je potrebné slovo „V“ vypustiť. 2. V bode 14 v texte poznámky pod čiarou k odkazu 24a je potrebné za slovo „alebo“ vložiť slovo „písm.“. 3. Bod 16 je potrebné preformulovať takto: „V § 13 ods. 3 sa nad slovom „výsadba“ vypúšťa odkaz 27 vrátane poznámky pod čiarou k odkazu 27.“. 4. V bode 20 je potrebné slová „za slovo“ nahradiť slovami „za slová“. 5. V bode 36 úvodnej vete je potrebné vypustiť slovo „nový“ a v § 28a na konci 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vložiť úvodzovky a bodku. 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OAPSVLÚVSR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Nad rámec návrhu k poznámke pod čiarou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Navrhujeme použiť skrátenú citáciu nariadenia (EÚ) 1306/2013 v platnom znení v poznámke pod čiarou 35, keďže sa návrhom nariadenia vlády má doplniť poznámka pod čiarou 29a), ktorá uvádza ako prvá nariadenie (EÚ) 1306/2013 v platnom znení, ako úplnú citáciu. 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ÚPPVII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bodu 4 (§ 2 ods. 3 písm. a))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Dovoľujeme si upozorniť predkladateľa na návrh zákona, ktorým sa dopĺňa zákon č. 177/2018 Z. z. o niektorých opatreniach na znižovanie administratívnej záťaže využívaním informačných systémov verejnej správy a o zmene a doplnení niektorých zákonov (zákon proti byrokracii) a o zmene a doplnení niektorých zákonov, ktorý je predmetom medzirezortného pripomienkového konania. Návrhom zákona sa vypúšťa povinnosť pre fyzické osoby a právnické osoby predkladať orgánom verejnej moci aj potvrdenia o daňových nedoplatkoch, teda nedoplatkoch voči daňovému úradu a colnému úradu. 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ÚPPVII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bodu 4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>Navrhujeme doplniť do odseku 3 nové písmeno d), ktoré znie: „d) podľa odseku 1 písm. e) a f) údaje potrebné na vyžiadanie výpisu z registra trestov,6a).“. Poznámka pod čiarou k odkazu 6a znie: „6a) § 10 ods. 4 zákona č. 330/2007 Z. z. o registri trestov a o zmene a doplnení niektorých zákonov v znení zákona č. 91/2016 Z. z.“. Zároveň navrhujeme vložiť nový novelizačný bod 36. ktorý znie: „36. § 27 sa dopĺňa odsekom 4, ktorý znie: „(4) Údaje podľa § 2 ods. 3 písm. d) agentúra bezodkladne zašle v elektronickej podobe prostredníctvom elektronickej komunikácie Generálnej prokuratúre Slovenskej republiky na vydanie výpisu z registra trestov.“. Odôvodnenie: Zosúladenie so zákonom č. 177/2018 Z. z. o niektorých opatreniach na znižovanie administratívnej záťaže využívaním informačných systémov verejnej správy a o zmene a doplnení niektorých zákonov (zákon proti byrokracii).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ÚPPVII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bodu 7 a 8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Navrhujeme zlúčiť novelizačné body 7 a 8 do jedného bodu. Odôvodnenie: Legislatívno-technická pripomienka. 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ÚPPVII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bodu 21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>Odporúčame novelizačný bod 21. preformulovať nasledovne: „21. V § 15 ods. 3 písmeno d) znie: „d) údaje podľa osobitného predpisu32a) potrebné na účel overenia vlastníckeho práva k pozemku, ktorý je predmetom žiadosti o podporu na reštrukturalizáciu vinohradu,“. Poznámka pod čiarou k odkazu 32a znie: „32a) § 60 ods. 3 vyhlášky Úradu geodézie, kartografie a katastra Slovenskej republiky č. 461/2009 Z. z., ktorou sa vykonáva zákon Národnej rady Slovenskej republiky č. 162/1995 Z. z. o katastri nehnuteľností a o zápise vlastníckych a iných práv k nehnuteľnostiam (katastrálny zákon) v znení neskorších predpisov.“. Odôvodnenie: Zos</w:t>
            </w:r>
            <w:bookmarkStart w:id="0" w:name="_GoBack"/>
            <w:bookmarkEnd w:id="0"/>
            <w:r w:rsidRPr="007B11FA">
              <w:rPr>
                <w:rFonts w:ascii="Times New Roman" w:hAnsi="Times New Roman" w:cs="Times New Roman"/>
                <w:sz w:val="20"/>
                <w:szCs w:val="20"/>
              </w:rPr>
              <w:t xml:space="preserve">úladenie so zákonom č. 177/2018 Z. z. o </w:t>
            </w:r>
            <w:proofErr w:type="spellStart"/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 w:rsidRPr="007B11FA">
              <w:rPr>
                <w:rFonts w:ascii="Times New Roman" w:hAnsi="Times New Roman" w:cs="Times New Roman"/>
                <w:sz w:val="20"/>
                <w:szCs w:val="20"/>
              </w:rPr>
              <w:t xml:space="preserve"> niektorých opatreniach na znižovanie administratívnej záťaže využívaním informačných systémov verejnej správy a o zmene a doplnení niektorých zákonov (zákon proti byrokracii).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E12" w:rsidRPr="007B11FA" w:rsidTr="006B5E12">
        <w:trPr>
          <w:divId w:val="189807045"/>
          <w:jc w:val="center"/>
        </w:trPr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ÚPPVII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bodu 2</w:t>
            </w:r>
            <w:r w:rsidRPr="007B11FA">
              <w:rPr>
                <w:rFonts w:ascii="Times New Roman" w:hAnsi="Times New Roman" w:cs="Times New Roman"/>
                <w:sz w:val="20"/>
                <w:szCs w:val="20"/>
              </w:rPr>
              <w:br/>
              <w:t>V § 2 ods. 1 písm. e) a f) navrhujeme pred slovo „nemá“ vložiť slovo „ktorý“. Odôvodnenie: Gramatická pripomienka.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546" w:rsidRPr="007B11FA" w:rsidRDefault="00184546" w:rsidP="007B1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A91" w:rsidRPr="007B11FA" w:rsidRDefault="00154A91" w:rsidP="007B11F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A91" w:rsidRPr="007B11FA" w:rsidRDefault="00154A91" w:rsidP="007B11F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4A91" w:rsidRPr="007B11FA" w:rsidSect="006B5E12">
      <w:footerReference w:type="default" r:id="rId7"/>
      <w:pgSz w:w="15840" w:h="12240" w:orient="landscape"/>
      <w:pgMar w:top="709" w:right="1417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189356"/>
      <w:docPartObj>
        <w:docPartGallery w:val="Page Numbers (Bottom of Page)"/>
        <w:docPartUnique/>
      </w:docPartObj>
    </w:sdtPr>
    <w:sdtContent>
      <w:p w:rsidR="007B11FA" w:rsidRDefault="007B11F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E12">
          <w:rPr>
            <w:noProof/>
          </w:rPr>
          <w:t>5</w:t>
        </w:r>
        <w:r>
          <w:fldChar w:fldCharType="end"/>
        </w:r>
      </w:p>
    </w:sdtContent>
  </w:sdt>
  <w:p w:rsidR="007B11FA" w:rsidRDefault="007B11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184546"/>
    <w:rsid w:val="002109B0"/>
    <w:rsid w:val="0021228E"/>
    <w:rsid w:val="00230F3C"/>
    <w:rsid w:val="002654AA"/>
    <w:rsid w:val="002827B4"/>
    <w:rsid w:val="002A5577"/>
    <w:rsid w:val="002C08B3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6B5E12"/>
    <w:rsid w:val="007156F5"/>
    <w:rsid w:val="007A1010"/>
    <w:rsid w:val="007B11FA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3.2.2019 9:22:47"/>
    <f:field ref="objchangedby" par="" text="Administrator, System"/>
    <f:field ref="objmodifiedat" par="" text="13.2.2019 9:22:52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2019-02-13T08:23:00Z</dcterms:created>
  <dcterms:modified xsi:type="dcterms:W3CDTF">2019-02-14T10:17:00Z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83/2017 Z. z. o podmienkach poskytovania podpory v rámci spoločnej organizácie trhu s vínom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83/2017 Z. z. o podmienkach poskytovania podpory v rámci spoločnej organizácie trhu s vínom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3123/2019-410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LP/2019/89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38 až 44 Zmluvy o fungovaní Európskej únie</vt:lpwstr>
  </property>
  <property fmtid="{D5CDD505-2E9C-101B-9397-08002B2CF9AE}" pid="46" name="FSC#SKEDITIONSLOVLEX@103.510:AttrStrListDocPropSekundarneLegPravoPO">
    <vt:lpwstr>-	nariadenie Európskeho parlamentu a Rady (EÚ) č. 1308/2013 zo 17. decembra 2013, ktorým sa vytvára spoločná organizácia trhov s poľnohospodárskymi výrobkami, a ktorým sa zrušujú nariadenia Rady (EHS) č. 922/72, (EHS) č. 234/79, (ES) č. 1037/2001 a (ES) č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 obsiahnutá v judikatúre Súdneho dvora Európskej únie</vt:lpwstr>
  </property>
  <property fmtid="{D5CDD505-2E9C-101B-9397-08002B2CF9AE}" pid="51" name="FSC#SKEDITIONSLOVLEX@103.510:AttrStrListDocPropLehotaPrebratieSmernice">
    <vt:lpwstr>bezpredmetné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bezpredmetné</vt:lpwstr>
  </property>
  <property fmtid="{D5CDD505-2E9C-101B-9397-08002B2CF9AE}" pid="54" name="FSC#SKEDITIONSLOVLEX@103.510:AttrStrListDocPropInfoUzPreberanePP">
    <vt:lpwstr>bezpredmetné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10. 1. 2019</vt:lpwstr>
  </property>
  <property fmtid="{D5CDD505-2E9C-101B-9397-08002B2CF9AE}" pid="58" name="FSC#SKEDITIONSLOVLEX@103.510:AttrDateDocPropUkonceniePKK">
    <vt:lpwstr>16. 2. 2019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&lt;p&gt;Konzultácie s&amp;nbsp;podnikateľskými subjektmi formou zasielania podnetov, či návrhov zo&amp;nbsp;strany verejnosti. Tieto konzultácie trvali od&amp;nbsp;24.05.2018 do&amp;nbsp;20.06.2018.&lt;/p&gt;&lt;p&gt;Konzultácie s&amp;nbsp;Pôdohospodárskou platobnou agentúrou formou pracovné</vt:lpwstr>
  </property>
  <property fmtid="{D5CDD505-2E9C-101B-9397-08002B2CF9AE}" pid="65" name="FSC#SKEDITIONSLOVLEX@103.510:AttrStrListDocPropAltRiesenia">
    <vt:lpwstr>nie</vt:lpwstr>
  </property>
  <property fmtid="{D5CDD505-2E9C-101B-9397-08002B2CF9AE}" pid="66" name="FSC#SKEDITIONSLOVLEX@103.510:AttrStrListDocPropStanoviskoGest">
    <vt:lpwstr>&lt;p&gt;Stanovisko Stálej pracovnej komisie Legislatívnej rady vlády Slovenskej republiky na&amp;nbsp;posudzovanie vybraných vplyvov pri&amp;nbsp;Ministerstve hospodárstva Slovenskej republiky (ďalej len „komisia“):&lt;/p&gt;&lt;p&gt;&amp;nbsp;&lt;/p&gt;&lt;p&gt;„&lt;strong&gt;I. Úvod:&amp;nbsp;&lt;/strong&gt;M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justify;"&gt;Sekcia poľnohospodárstva Ministerstva rozvoja a&amp;nbsp;vidieka Slovenskej republiky (ďalej len „ministerstvo“) predkladá návrh nariadenia vlády Slovenskej republiky, ktorým sa mení a&amp;nbsp;dopĺňa nariadenie vlády Slovenskej re</vt:lpwstr>
  </property>
  <property fmtid="{D5CDD505-2E9C-101B-9397-08002B2CF9AE}" pid="149" name="FSC#COOSYSTEM@1.1:Container">
    <vt:lpwstr>COO.2145.1000.3.3209260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13. 2. 2019</vt:lpwstr>
  </property>
</Properties>
</file>