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D2" w:rsidRPr="00130645" w:rsidRDefault="00C569D2" w:rsidP="00C569D2">
      <w:pPr>
        <w:spacing w:line="240" w:lineRule="auto"/>
        <w:ind w:left="2832" w:hanging="2832"/>
        <w:jc w:val="center"/>
        <w:rPr>
          <w:rFonts w:ascii="Times New Roman" w:hAnsi="Times New Roman"/>
          <w:b/>
          <w:sz w:val="24"/>
          <w:szCs w:val="24"/>
        </w:rPr>
      </w:pPr>
      <w:r w:rsidRPr="00130645">
        <w:rPr>
          <w:rFonts w:ascii="Times New Roman" w:hAnsi="Times New Roman"/>
          <w:b/>
          <w:sz w:val="24"/>
          <w:szCs w:val="24"/>
        </w:rPr>
        <w:t>Dôvodová správa</w:t>
      </w:r>
    </w:p>
    <w:p w:rsidR="00C569D2" w:rsidRPr="00130645" w:rsidRDefault="00C569D2" w:rsidP="00C569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645">
        <w:rPr>
          <w:rFonts w:ascii="Times New Roman" w:hAnsi="Times New Roman"/>
          <w:b/>
          <w:sz w:val="24"/>
          <w:szCs w:val="24"/>
        </w:rPr>
        <w:t>A. Všeobecná časť</w:t>
      </w:r>
    </w:p>
    <w:p w:rsidR="00C569D2" w:rsidRDefault="00C569D2" w:rsidP="00C56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 xml:space="preserve">Ministerstvo zdravotníctva Slovenskej republiky predkladá návrh zákona,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ako iniciatívny materiál.   </w:t>
      </w:r>
    </w:p>
    <w:p w:rsidR="001A665B" w:rsidRPr="004776E3" w:rsidRDefault="001A665B" w:rsidP="00C56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69D2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ab/>
        <w:t>Cieľom predloženého návrhu právnej úpravy je zriadenie nového typu ambulancie záchrannej zdravotnej služby, ktorá bude určená najmä na neodkladnú prepravu pacientov medzi zdravotníckymi zariadeniami, teda na neodkladnú prepravu pacienta, ktor</w:t>
      </w:r>
      <w:r>
        <w:rPr>
          <w:rFonts w:ascii="Times New Roman" w:hAnsi="Times New Roman"/>
          <w:sz w:val="24"/>
          <w:szCs w:val="24"/>
        </w:rPr>
        <w:t>ého zdravotný stav si vyžaduje</w:t>
      </w:r>
      <w:r w:rsidRPr="004776E3">
        <w:rPr>
          <w:rFonts w:ascii="Times New Roman" w:hAnsi="Times New Roman"/>
          <w:sz w:val="24"/>
          <w:szCs w:val="24"/>
        </w:rPr>
        <w:t xml:space="preserve"> poskytovanie zdravotnej starostlivosti počas jeho prepravy, a to predovšetkým medzi zdravotníckymi zariadeniami. Zároveň sa navrhuje zriadenie nového typu zdravotníckeho zariadenia, a to </w:t>
      </w:r>
      <w:r>
        <w:rPr>
          <w:rFonts w:ascii="Times New Roman" w:hAnsi="Times New Roman"/>
          <w:sz w:val="24"/>
          <w:szCs w:val="24"/>
        </w:rPr>
        <w:t xml:space="preserve">ambulancie </w:t>
      </w:r>
      <w:r w:rsidRPr="004776E3">
        <w:rPr>
          <w:rFonts w:ascii="Times New Roman" w:hAnsi="Times New Roman"/>
          <w:sz w:val="24"/>
          <w:szCs w:val="24"/>
        </w:rPr>
        <w:t>dopravnej zdravotnej služby, ktorá bude určená najmä na prepravu osoby do zdravotníckeho zariadenia alebo medzi zdravotníckymi zariadeniami alebo po poskytnutí zdravotnej starostlivosti zo zdravotníckeho zariadenia; súčasťou prepravy je aj poskytovanie asistencie alebo sprievodu tejto osobe. Orgánom príslušným na vydanie povolenia na prevádzkovanie týchto novo zriadených poskytovateľov</w:t>
      </w:r>
      <w:r>
        <w:rPr>
          <w:rFonts w:ascii="Times New Roman" w:hAnsi="Times New Roman"/>
          <w:sz w:val="24"/>
          <w:szCs w:val="24"/>
        </w:rPr>
        <w:t xml:space="preserve"> zdravotnej starostlivosti </w:t>
      </w:r>
      <w:r w:rsidRPr="004776E3">
        <w:rPr>
          <w:rFonts w:ascii="Times New Roman" w:hAnsi="Times New Roman"/>
          <w:sz w:val="24"/>
          <w:szCs w:val="24"/>
        </w:rPr>
        <w:t>bude Ministerstvo zdravotníctva Slovenskej republiky.</w:t>
      </w:r>
    </w:p>
    <w:p w:rsidR="001A665B" w:rsidRDefault="001A665B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D2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Zámerom navrhovanej úpravy je priamy dohľad a kontrola nad týmito poskytovateľmi zdravotnej starostlivosti, najmä z dôvodu, že sa rozmohlo veľa fiktívnych poskytovateľov takýchto služieb. Zároveň v aplikačnej praxi je nevyhnutné zriadiť ambulanciu dopravnej zdravotnej služby, pretože dopravu zo zdravotníckych zariadení v súčasnosti zabezpečuje „taxík“ na základe voľnej živnosti a za posledné obdobie sa hromadia sťažnosti pacientov na staré a nekvalitné používanie vozidiel a taktiež na neetické správanie. Takáto úprava je nevyhnutná aj vo vzťahu k nakladaniu a pristupovaniu osobných údajov pacientov. </w:t>
      </w:r>
    </w:p>
    <w:p w:rsidR="001A665B" w:rsidRDefault="001A665B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65B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ab/>
      </w:r>
      <w:r w:rsidR="007A2055">
        <w:rPr>
          <w:rFonts w:ascii="Times New Roman" w:hAnsi="Times New Roman"/>
          <w:sz w:val="24"/>
          <w:szCs w:val="24"/>
        </w:rPr>
        <w:t>Navrhuje sa</w:t>
      </w:r>
      <w:r w:rsidR="00BA1B71">
        <w:rPr>
          <w:rFonts w:ascii="Times New Roman" w:hAnsi="Times New Roman"/>
          <w:sz w:val="24"/>
          <w:szCs w:val="24"/>
        </w:rPr>
        <w:t>, aby výberové konania a povolenia na prevádzkovanie ambulancií záchrannej zdravotnej služby vykonával Úrad pre dohľad nad zdravotnou starostlivosťou. Precizujú s</w:t>
      </w:r>
      <w:r w:rsidR="00BA1B71" w:rsidRPr="004776E3">
        <w:rPr>
          <w:rFonts w:ascii="Times New Roman" w:hAnsi="Times New Roman"/>
          <w:sz w:val="24"/>
          <w:szCs w:val="24"/>
        </w:rPr>
        <w:t>a náležitosti vydania a zrušenia povolenia na prevádzkovanie záchrannej zdravotnej služby a</w:t>
      </w:r>
      <w:r w:rsidR="00BA1B71">
        <w:rPr>
          <w:rFonts w:ascii="Times New Roman" w:hAnsi="Times New Roman"/>
          <w:sz w:val="24"/>
          <w:szCs w:val="24"/>
        </w:rPr>
        <w:t xml:space="preserve"> navrhuje sa </w:t>
      </w:r>
      <w:r w:rsidR="00BA1B71" w:rsidRPr="004776E3">
        <w:rPr>
          <w:rFonts w:ascii="Times New Roman" w:hAnsi="Times New Roman"/>
          <w:sz w:val="24"/>
          <w:szCs w:val="24"/>
        </w:rPr>
        <w:t xml:space="preserve">zmena lehoty platnosti povolenia na prevádzkovanie záchrannej zdravotnej služby. </w:t>
      </w:r>
      <w:r w:rsidRPr="004776E3">
        <w:rPr>
          <w:rFonts w:ascii="Times New Roman" w:hAnsi="Times New Roman"/>
          <w:sz w:val="24"/>
          <w:szCs w:val="24"/>
        </w:rPr>
        <w:t xml:space="preserve">Sprísňujú sa podmienky pre vydanie povolenia pre vrtuľníkovú záchrannú zdravotnú službu a vytvára sa zákonná úprava na vykonávanie </w:t>
      </w:r>
      <w:r w:rsidR="00393582">
        <w:rPr>
          <w:rFonts w:ascii="Times New Roman" w:hAnsi="Times New Roman"/>
          <w:sz w:val="24"/>
          <w:szCs w:val="24"/>
        </w:rPr>
        <w:t>neodkladnej prepravy</w:t>
      </w:r>
      <w:bookmarkStart w:id="0" w:name="_GoBack"/>
      <w:bookmarkEnd w:id="0"/>
      <w:r w:rsidRPr="004776E3">
        <w:rPr>
          <w:rFonts w:ascii="Times New Roman" w:hAnsi="Times New Roman"/>
          <w:sz w:val="24"/>
          <w:szCs w:val="24"/>
        </w:rPr>
        <w:t xml:space="preserve"> letúnom, ktoré sú nevyhnutné v prípade neodkladnej prepravy pacienta na transplantáciu, ako aj celého transplantačného tímu.</w:t>
      </w:r>
    </w:p>
    <w:p w:rsidR="00C569D2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76E3">
        <w:rPr>
          <w:rFonts w:ascii="Times New Roman" w:hAnsi="Times New Roman"/>
          <w:sz w:val="24"/>
          <w:szCs w:val="24"/>
        </w:rPr>
        <w:t xml:space="preserve"> </w:t>
      </w:r>
    </w:p>
    <w:p w:rsidR="00C569D2" w:rsidRDefault="00C569D2" w:rsidP="00C569D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>V súvislosti so zriadením nových poskytovateľov zdravotnej starostlivosti sa navrhujú</w:t>
      </w:r>
      <w:r>
        <w:rPr>
          <w:rFonts w:ascii="Times New Roman" w:hAnsi="Times New Roman"/>
          <w:sz w:val="24"/>
          <w:szCs w:val="24"/>
        </w:rPr>
        <w:t xml:space="preserve"> aj podmienky pre vydanie povolenia na prevádzkovanie zdravotníckeho zariadenia a </w:t>
      </w:r>
      <w:r w:rsidRPr="004776E3">
        <w:rPr>
          <w:rFonts w:ascii="Times New Roman" w:hAnsi="Times New Roman"/>
          <w:sz w:val="24"/>
          <w:szCs w:val="24"/>
        </w:rPr>
        <w:t xml:space="preserve">povinnosti a sankcie, v prípade ich porušenia. Vzhľadom na zriadenie </w:t>
      </w:r>
      <w:r>
        <w:rPr>
          <w:rFonts w:ascii="Times New Roman" w:hAnsi="Times New Roman"/>
          <w:sz w:val="24"/>
          <w:szCs w:val="24"/>
        </w:rPr>
        <w:t xml:space="preserve">ambulancie </w:t>
      </w:r>
      <w:r w:rsidRPr="004776E3">
        <w:rPr>
          <w:rFonts w:ascii="Times New Roman" w:hAnsi="Times New Roman"/>
          <w:sz w:val="24"/>
          <w:szCs w:val="24"/>
        </w:rPr>
        <w:t>dopravnej zdravotnej služby sa ruší doprava ako služb</w:t>
      </w:r>
      <w:r>
        <w:rPr>
          <w:rFonts w:ascii="Times New Roman" w:hAnsi="Times New Roman"/>
          <w:sz w:val="24"/>
          <w:szCs w:val="24"/>
        </w:rPr>
        <w:t>a</w:t>
      </w:r>
      <w:r w:rsidRPr="004776E3">
        <w:rPr>
          <w:rFonts w:ascii="Times New Roman" w:hAnsi="Times New Roman"/>
          <w:sz w:val="24"/>
          <w:szCs w:val="24"/>
        </w:rPr>
        <w:t xml:space="preserve"> súvisiaca s poskytovaním zdravotnej starostlivosti.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9D2" w:rsidRDefault="00C569D2" w:rsidP="00C569D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57DA">
        <w:rPr>
          <w:rFonts w:ascii="Times New Roman" w:hAnsi="Times New Roman"/>
          <w:sz w:val="24"/>
          <w:szCs w:val="24"/>
        </w:rPr>
        <w:t xml:space="preserve">Navrhuje sa posunutie účinnosti funkčnosti Centrálneho registra zdravotníckych pracovníkov v ďalšom vzdelávaní. </w:t>
      </w:r>
    </w:p>
    <w:p w:rsidR="001A665B" w:rsidRDefault="001A665B" w:rsidP="00C569D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569D2" w:rsidRPr="00130645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645">
        <w:rPr>
          <w:rFonts w:ascii="Times New Roman" w:hAnsi="Times New Roman"/>
          <w:sz w:val="24"/>
          <w:szCs w:val="24"/>
        </w:rPr>
        <w:tab/>
        <w:t xml:space="preserve">Návrh zákona je v súlade s Ústavou Slovenskej republiky, ústavnými zákonmi, nálezmi Ústavného súdu Slovenskej republiky, so zákonmi ako aj s medzinárodnými zmluvami, ktorými je Slovenská republika viazaná a s právnymi predpismi Európskej únie. </w:t>
      </w:r>
    </w:p>
    <w:p w:rsidR="00C569D2" w:rsidRDefault="00C569D2" w:rsidP="00C5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645">
        <w:rPr>
          <w:rFonts w:ascii="Times New Roman" w:hAnsi="Times New Roman"/>
          <w:sz w:val="24"/>
          <w:szCs w:val="24"/>
        </w:rPr>
        <w:t xml:space="preserve">Návrh zákona predpokladá negatívny vplyv na rozpočet verejnej správy, predpokladá negatívny a pozitívny vplyv na podnikateľské prostredie, </w:t>
      </w:r>
      <w:r>
        <w:rPr>
          <w:rFonts w:ascii="Times New Roman" w:hAnsi="Times New Roman"/>
          <w:sz w:val="24"/>
          <w:szCs w:val="24"/>
        </w:rPr>
        <w:t xml:space="preserve">nepredpokladá </w:t>
      </w:r>
      <w:r w:rsidRPr="00130645">
        <w:rPr>
          <w:rFonts w:ascii="Times New Roman" w:hAnsi="Times New Roman"/>
          <w:sz w:val="24"/>
          <w:szCs w:val="24"/>
        </w:rPr>
        <w:t xml:space="preserve">sociálny vplyv, </w:t>
      </w:r>
      <w:r w:rsidRPr="00130645">
        <w:rPr>
          <w:rFonts w:ascii="Times New Roman" w:hAnsi="Times New Roman"/>
          <w:sz w:val="24"/>
          <w:szCs w:val="24"/>
        </w:rPr>
        <w:lastRenderedPageBreak/>
        <w:t>nepredpokladá vplyv na životné prostredie ani na informatizáciu spoločnosti a nepredpokladá vplyv na služby verejnej správy pre občana.</w:t>
      </w:r>
    </w:p>
    <w:p w:rsidR="001A665B" w:rsidRDefault="001A665B" w:rsidP="00C5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65B" w:rsidRDefault="001A665B" w:rsidP="001A66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bol predmetom medzirezortného pripomienkového konania a predkladá sa s rozporom s Asociáciou zamestnávateľských zväzov Slovenskej republiky k pripomienkam týkajúcich sa asistencie pre pacienta poskytovateľom dopravnej zdravotnej služby, regulácie ceny za poskytovanie dopravnej zdravotnej služby a k počtu vozidiel ambulancie dopravnej zdravotnej služby potrebných na vydanie povolenia.</w:t>
      </w:r>
    </w:p>
    <w:p w:rsidR="001A665B" w:rsidRPr="00130645" w:rsidRDefault="001A665B" w:rsidP="00C5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9D2" w:rsidRPr="00130645" w:rsidRDefault="00C569D2" w:rsidP="00C569D2">
      <w:pPr>
        <w:spacing w:after="0" w:line="240" w:lineRule="auto"/>
        <w:ind w:firstLine="709"/>
        <w:jc w:val="both"/>
        <w:rPr>
          <w:sz w:val="24"/>
          <w:szCs w:val="24"/>
        </w:rPr>
      </w:pPr>
      <w:r w:rsidRPr="00130645">
        <w:rPr>
          <w:rFonts w:ascii="Times New Roman" w:hAnsi="Times New Roman"/>
          <w:sz w:val="24"/>
          <w:szCs w:val="24"/>
        </w:rPr>
        <w:t>Vzhľadom n</w:t>
      </w:r>
      <w:r w:rsidR="00B00AF6">
        <w:rPr>
          <w:rFonts w:ascii="Times New Roman" w:hAnsi="Times New Roman"/>
          <w:sz w:val="24"/>
          <w:szCs w:val="24"/>
        </w:rPr>
        <w:t xml:space="preserve">a dĺžku legislatívneho procesu </w:t>
      </w:r>
      <w:r w:rsidRPr="00130645">
        <w:rPr>
          <w:rFonts w:ascii="Times New Roman" w:hAnsi="Times New Roman"/>
          <w:sz w:val="24"/>
          <w:szCs w:val="24"/>
        </w:rPr>
        <w:t xml:space="preserve">sa navrhuje účinnosť </w:t>
      </w:r>
      <w:r w:rsidRPr="00130645">
        <w:rPr>
          <w:rFonts w:ascii="Times New Roman" w:hAnsi="Times New Roman"/>
          <w:color w:val="000000"/>
          <w:sz w:val="24"/>
          <w:szCs w:val="24"/>
          <w:lang w:eastAsia="sk-SK"/>
        </w:rPr>
        <w:t>dňom 17. mája 2019.</w:t>
      </w:r>
    </w:p>
    <w:p w:rsidR="00653C31" w:rsidRDefault="00653C31"/>
    <w:sectPr w:rsidR="0065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2"/>
    <w:rsid w:val="001A665B"/>
    <w:rsid w:val="00393582"/>
    <w:rsid w:val="00653C31"/>
    <w:rsid w:val="007A2055"/>
    <w:rsid w:val="00B00AF6"/>
    <w:rsid w:val="00BA1B71"/>
    <w:rsid w:val="00C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5582"/>
  <w15:docId w15:val="{925BE888-63E8-40FE-A4BB-D0D64008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9D2"/>
    <w:pPr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3</cp:revision>
  <cp:lastPrinted>2019-02-14T12:29:00Z</cp:lastPrinted>
  <dcterms:created xsi:type="dcterms:W3CDTF">2019-02-14T12:21:00Z</dcterms:created>
  <dcterms:modified xsi:type="dcterms:W3CDTF">2019-02-14T12:29:00Z</dcterms:modified>
</cp:coreProperties>
</file>