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354" w:rsidRPr="00FC240D" w:rsidRDefault="00436354" w:rsidP="00436354">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xml:space="preserve">Úplné znenie </w:t>
      </w:r>
    </w:p>
    <w:p w:rsidR="00436354" w:rsidRPr="00FC240D" w:rsidRDefault="00436354" w:rsidP="00436354">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xml:space="preserve">zákona č. 11/2004 Z. z. </w:t>
      </w:r>
      <w:r w:rsidR="004404D6" w:rsidRPr="00FC240D">
        <w:rPr>
          <w:rFonts w:ascii="Times New Roman" w:eastAsia="Times New Roman" w:hAnsi="Times New Roman" w:cs="Times New Roman"/>
          <w:bCs/>
          <w:sz w:val="24"/>
          <w:szCs w:val="24"/>
          <w:lang w:eastAsia="sk-SK"/>
        </w:rPr>
        <w:t xml:space="preserve">o obrannej štandardizácii, kodifikácii a </w:t>
      </w:r>
    </w:p>
    <w:p w:rsidR="00436354" w:rsidRPr="00FC240D" w:rsidRDefault="004404D6" w:rsidP="00436354">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štátnom overovaní kvality výrobkov a služieb na účely obrany</w:t>
      </w:r>
      <w:r w:rsidR="00436354" w:rsidRPr="00FC240D">
        <w:rPr>
          <w:rFonts w:ascii="Times New Roman" w:eastAsia="Times New Roman" w:hAnsi="Times New Roman" w:cs="Times New Roman"/>
          <w:bCs/>
          <w:sz w:val="24"/>
          <w:szCs w:val="24"/>
          <w:lang w:eastAsia="sk-SK"/>
        </w:rPr>
        <w:t xml:space="preserve">, </w:t>
      </w:r>
    </w:p>
    <w:p w:rsidR="00436354" w:rsidRPr="00FC240D" w:rsidRDefault="00436354" w:rsidP="00436354">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xml:space="preserve">ako vyplýva zo zmien a doplnkov vykonaných zákonom č. 277/2009 Z. z., </w:t>
      </w:r>
    </w:p>
    <w:p w:rsidR="004404D6" w:rsidRPr="00FC240D" w:rsidRDefault="00436354" w:rsidP="00436354">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xml:space="preserve">zákonom č. 396/2011 Z. z., zákonom č. 177/2018 Z. z. </w:t>
      </w:r>
      <w:r w:rsidRPr="00FC240D">
        <w:rPr>
          <w:rFonts w:ascii="Times New Roman" w:eastAsia="Times New Roman" w:hAnsi="Times New Roman" w:cs="Times New Roman"/>
          <w:b/>
          <w:bCs/>
          <w:sz w:val="24"/>
          <w:szCs w:val="24"/>
          <w:lang w:eastAsia="sk-SK"/>
        </w:rPr>
        <w:t>a zákonom č. .../2019 Z. z.</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Národná rada Slovenskej republiky sa uzniesla na tomto zákone:</w:t>
      </w:r>
    </w:p>
    <w:p w:rsidR="00436354" w:rsidRPr="00FC240D" w:rsidRDefault="0043635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PRVÁ ČASŤ</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ZÁKLADNÉ USTANOVENIA</w:t>
      </w:r>
    </w:p>
    <w:p w:rsidR="00656AB4" w:rsidRPr="00FC240D" w:rsidRDefault="00656AB4" w:rsidP="00AE02A0">
      <w:pPr>
        <w:shd w:val="clear" w:color="auto" w:fill="FFFFFF"/>
        <w:spacing w:after="0" w:line="240" w:lineRule="auto"/>
        <w:jc w:val="center"/>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Predmet úpravy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Tento zákon upravuje postup a podmienky obrannej štandardizácie, kodifikácie a štátneho overovania kvality výrobkov a služieb na účely obrany (ďalej len „produkt“); ďalej upravuje výkon štátnej správy a právne vzťahy, ktoré vznikajú v súvislosti s vykonávaním obrannej štandardizácie, kodifikácie a štátneho overovania kvality produktov (ďalej len „štátne overovanie kvality“).</w:t>
      </w:r>
    </w:p>
    <w:p w:rsidR="00656AB4" w:rsidRPr="00FC240D" w:rsidRDefault="00656AB4"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2</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Vymedzenie niektorých pojmov</w:t>
      </w:r>
    </w:p>
    <w:p w:rsidR="00FF7D82" w:rsidRPr="00FC240D" w:rsidRDefault="00FF7D82" w:rsidP="005231F4">
      <w:pPr>
        <w:pStyle w:val="Nadpis"/>
        <w:spacing w:after="0"/>
        <w:ind w:firstLine="360"/>
        <w:jc w:val="both"/>
        <w:rPr>
          <w:szCs w:val="24"/>
          <w:lang w:val="sk-SK" w:eastAsia="sk-SK"/>
        </w:rPr>
      </w:pPr>
    </w:p>
    <w:p w:rsidR="005231F4" w:rsidRPr="00FC240D" w:rsidRDefault="005231F4" w:rsidP="00FF7D82">
      <w:pPr>
        <w:pStyle w:val="Nadpis"/>
        <w:spacing w:after="0"/>
        <w:jc w:val="both"/>
        <w:rPr>
          <w:b/>
          <w:szCs w:val="24"/>
          <w:highlight w:val="yellow"/>
        </w:rPr>
      </w:pPr>
      <w:r w:rsidRPr="00FC240D">
        <w:rPr>
          <w:b/>
          <w:szCs w:val="24"/>
          <w:lang w:val="sk-SK"/>
        </w:rPr>
        <w:t>(1) Obranná štandardizácia je proces spracúvania, prijímania a implementácie obranných postupov, projektov a terminológie Severoatlantickej aliancie (ďalej len „aliancia“) potrebných na dosiahnutie a udržanie alianciou požadovanej úrovne</w:t>
      </w:r>
      <w:r w:rsidRPr="00FC240D">
        <w:rPr>
          <w:b/>
          <w:i/>
          <w:szCs w:val="24"/>
          <w:lang w:val="sk-SK"/>
        </w:rPr>
        <w:t xml:space="preserve"> </w:t>
      </w:r>
      <w:proofErr w:type="spellStart"/>
      <w:r w:rsidRPr="00FC240D">
        <w:rPr>
          <w:b/>
          <w:szCs w:val="24"/>
          <w:lang w:val="sk-SK"/>
        </w:rPr>
        <w:t>interoperability</w:t>
      </w:r>
      <w:proofErr w:type="spellEnd"/>
      <w:r w:rsidRPr="00FC240D">
        <w:rPr>
          <w:b/>
          <w:szCs w:val="24"/>
          <w:lang w:val="sk-SK"/>
        </w:rPr>
        <w:t xml:space="preserve"> a na jej zvyšovanie; obranná štandardizácia zahŕňa</w:t>
      </w:r>
      <w:r w:rsidRPr="00FC240D">
        <w:rPr>
          <w:b/>
          <w:i/>
          <w:szCs w:val="24"/>
          <w:lang w:val="sk-SK"/>
        </w:rPr>
        <w:t xml:space="preserve"> </w:t>
      </w:r>
      <w:r w:rsidRPr="00FC240D">
        <w:rPr>
          <w:b/>
          <w:szCs w:val="24"/>
          <w:lang w:val="sk-SK"/>
        </w:rPr>
        <w:t>aj odporúčania</w:t>
      </w:r>
      <w:r w:rsidRPr="00FC240D">
        <w:rPr>
          <w:b/>
          <w:i/>
          <w:szCs w:val="24"/>
          <w:lang w:val="sk-SK"/>
        </w:rPr>
        <w:t xml:space="preserve"> </w:t>
      </w:r>
      <w:r w:rsidRPr="00FC240D">
        <w:rPr>
          <w:b/>
          <w:szCs w:val="24"/>
          <w:lang w:val="sk-SK"/>
        </w:rPr>
        <w:t>aliancie na využitie postupov pri vykonávaní medzinárodnej spolupráce.</w:t>
      </w:r>
    </w:p>
    <w:p w:rsidR="005231F4" w:rsidRPr="00FC240D" w:rsidRDefault="005231F4" w:rsidP="005231F4">
      <w:pPr>
        <w:pStyle w:val="Nadpis"/>
        <w:spacing w:after="0"/>
        <w:ind w:left="360" w:firstLine="360"/>
        <w:jc w:val="both"/>
        <w:rPr>
          <w:b/>
          <w:szCs w:val="24"/>
        </w:rPr>
      </w:pPr>
    </w:p>
    <w:p w:rsidR="005231F4" w:rsidRPr="00FC240D" w:rsidRDefault="005231F4" w:rsidP="00FF7D82">
      <w:pPr>
        <w:pStyle w:val="Zkladntext"/>
        <w:tabs>
          <w:tab w:val="num" w:pos="0"/>
          <w:tab w:val="left" w:pos="708"/>
        </w:tabs>
        <w:spacing w:after="0"/>
        <w:jc w:val="both"/>
        <w:rPr>
          <w:b/>
        </w:rPr>
      </w:pPr>
      <w:r w:rsidRPr="00FC240D">
        <w:rPr>
          <w:b/>
        </w:rPr>
        <w:t xml:space="preserve">(2) </w:t>
      </w:r>
      <w:proofErr w:type="spellStart"/>
      <w:r w:rsidRPr="00FC240D">
        <w:rPr>
          <w:b/>
        </w:rPr>
        <w:t>Interoperabilita</w:t>
      </w:r>
      <w:proofErr w:type="spellEnd"/>
      <w:r w:rsidRPr="00FC240D">
        <w:rPr>
          <w:b/>
        </w:rPr>
        <w:t xml:space="preserve"> na účely tohto zákona je schopnosť ozbrojených síl členských štátov aliancie a partnerských krajín</w:t>
      </w:r>
      <w:r w:rsidRPr="00FC240D">
        <w:rPr>
          <w:b/>
          <w:vertAlign w:val="superscript"/>
        </w:rPr>
        <w:t>1</w:t>
      </w:r>
      <w:r w:rsidRPr="00FC240D">
        <w:rPr>
          <w:b/>
        </w:rPr>
        <w:t xml:space="preserve">) spolupracovať účinne, výkonne a súdržne na dosiahnutie taktických, operačných a strategických cieľov aliancie.  </w:t>
      </w:r>
    </w:p>
    <w:p w:rsidR="005231F4" w:rsidRPr="00FC240D" w:rsidRDefault="005231F4" w:rsidP="005231F4">
      <w:pPr>
        <w:pStyle w:val="Zkladntext"/>
        <w:tabs>
          <w:tab w:val="num" w:pos="0"/>
          <w:tab w:val="left" w:pos="708"/>
        </w:tabs>
        <w:spacing w:after="0"/>
        <w:ind w:firstLine="360"/>
        <w:jc w:val="both"/>
        <w:rPr>
          <w:b/>
        </w:rPr>
      </w:pPr>
    </w:p>
    <w:p w:rsidR="005231F4" w:rsidRPr="00FC240D" w:rsidRDefault="005231F4" w:rsidP="00FF7D82">
      <w:pPr>
        <w:pStyle w:val="Zkladntext"/>
        <w:tabs>
          <w:tab w:val="left" w:pos="708"/>
        </w:tabs>
        <w:spacing w:after="0"/>
        <w:jc w:val="both"/>
        <w:rPr>
          <w:b/>
        </w:rPr>
      </w:pPr>
      <w:r w:rsidRPr="00FC240D">
        <w:rPr>
          <w:b/>
        </w:rPr>
        <w:t>(3) Štandardizačný dokument aliancie je štandardizačná dohoda, štandardizačné odporúčanie, spojenecký štandard a podporný štandardizačný dokument.</w:t>
      </w:r>
    </w:p>
    <w:p w:rsidR="00FF7D82" w:rsidRPr="00FC240D" w:rsidRDefault="00FF7D82" w:rsidP="005231F4">
      <w:pPr>
        <w:pStyle w:val="Zkladntext"/>
        <w:tabs>
          <w:tab w:val="left" w:pos="708"/>
        </w:tabs>
        <w:spacing w:after="0"/>
        <w:ind w:firstLine="360"/>
        <w:jc w:val="both"/>
        <w:rPr>
          <w:b/>
          <w:i/>
        </w:rPr>
      </w:pPr>
    </w:p>
    <w:p w:rsidR="005231F4" w:rsidRPr="00FC240D" w:rsidRDefault="005231F4" w:rsidP="00FF7D82">
      <w:pPr>
        <w:pStyle w:val="Zkladntext"/>
        <w:tabs>
          <w:tab w:val="left" w:pos="708"/>
        </w:tabs>
        <w:spacing w:after="0"/>
        <w:jc w:val="both"/>
        <w:rPr>
          <w:b/>
        </w:rPr>
      </w:pPr>
      <w:r w:rsidRPr="00FC240D">
        <w:rPr>
          <w:b/>
        </w:rPr>
        <w:t>(4) Štandardizačná dohoda je štandardizačný dokument aliancie, ktorým sa členské štáty aliancie dohodli úplne a bez výhrady alebo čiastočne s výhradou implementovať v ňom uvedený</w:t>
      </w:r>
      <w:r w:rsidRPr="00FC240D">
        <w:rPr>
          <w:b/>
          <w:i/>
        </w:rPr>
        <w:t xml:space="preserve"> </w:t>
      </w:r>
      <w:r w:rsidRPr="00FC240D">
        <w:rPr>
          <w:b/>
        </w:rPr>
        <w:t xml:space="preserve">spojenecký štandard na splnenie požiadaviek </w:t>
      </w:r>
      <w:proofErr w:type="spellStart"/>
      <w:r w:rsidRPr="00FC240D">
        <w:rPr>
          <w:b/>
        </w:rPr>
        <w:t>interoperability</w:t>
      </w:r>
      <w:proofErr w:type="spellEnd"/>
      <w:r w:rsidRPr="00FC240D">
        <w:rPr>
          <w:b/>
        </w:rPr>
        <w:t>.</w:t>
      </w:r>
    </w:p>
    <w:p w:rsidR="005231F4" w:rsidRPr="00FC240D" w:rsidRDefault="005231F4" w:rsidP="005231F4">
      <w:pPr>
        <w:pStyle w:val="Zkladntext"/>
        <w:tabs>
          <w:tab w:val="left" w:pos="708"/>
        </w:tabs>
        <w:spacing w:after="0"/>
        <w:ind w:firstLine="360"/>
        <w:jc w:val="both"/>
        <w:rPr>
          <w:b/>
        </w:rPr>
      </w:pPr>
    </w:p>
    <w:p w:rsidR="005231F4" w:rsidRPr="00FC240D" w:rsidRDefault="005231F4" w:rsidP="00FF7D82">
      <w:pPr>
        <w:pStyle w:val="Hlava"/>
        <w:spacing w:before="0" w:after="0"/>
        <w:jc w:val="both"/>
        <w:rPr>
          <w:b/>
          <w:szCs w:val="24"/>
          <w:lang w:val="sk-SK"/>
        </w:rPr>
      </w:pPr>
      <w:r w:rsidRPr="00FC240D">
        <w:rPr>
          <w:b/>
          <w:szCs w:val="24"/>
          <w:lang w:val="sk-SK"/>
        </w:rPr>
        <w:t xml:space="preserve">(5) Štandardizačné odporúčanie je pre členské štáty aliancie nezáväzný štandardizačný dokument aliancie, ktorý uvádza spojenecký štandard alebo súbor spojeneckých štandardov týkajúci sa špecifickej spojeneckej činnosti nevyžadujúcej </w:t>
      </w:r>
      <w:proofErr w:type="spellStart"/>
      <w:r w:rsidRPr="00FC240D">
        <w:rPr>
          <w:b/>
          <w:szCs w:val="24"/>
          <w:lang w:val="sk-SK"/>
        </w:rPr>
        <w:t>interoperabilitu</w:t>
      </w:r>
      <w:proofErr w:type="spellEnd"/>
      <w:r w:rsidRPr="00FC240D">
        <w:rPr>
          <w:b/>
          <w:szCs w:val="24"/>
          <w:lang w:val="sk-SK"/>
        </w:rPr>
        <w:t>; štandardizačné odporúčanie nevyžaduje implementáciu, obsahuje odporúčania na využitie postupov pri vykonávaní medzinárodnej spolupráce výhradne v</w:t>
      </w:r>
      <w:r w:rsidRPr="00FC240D">
        <w:rPr>
          <w:b/>
          <w:i/>
          <w:szCs w:val="24"/>
          <w:lang w:val="sk-SK"/>
        </w:rPr>
        <w:t> </w:t>
      </w:r>
      <w:r w:rsidRPr="00FC240D">
        <w:rPr>
          <w:b/>
          <w:szCs w:val="24"/>
          <w:lang w:val="sk-SK"/>
        </w:rPr>
        <w:t>materiálovej oblasti.</w:t>
      </w:r>
    </w:p>
    <w:p w:rsidR="005231F4" w:rsidRPr="00FC240D" w:rsidRDefault="005231F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1D393E" w:rsidRPr="00FC240D" w:rsidRDefault="001D393E" w:rsidP="00FF7D82">
      <w:pPr>
        <w:pStyle w:val="Textparagrafu"/>
        <w:tabs>
          <w:tab w:val="left" w:pos="360"/>
        </w:tabs>
        <w:spacing w:before="0" w:after="0"/>
        <w:ind w:firstLine="0"/>
        <w:rPr>
          <w:b/>
          <w:strike/>
          <w:szCs w:val="24"/>
          <w:lang w:val="sk-SK"/>
        </w:rPr>
      </w:pPr>
      <w:r w:rsidRPr="00FC240D">
        <w:rPr>
          <w:b/>
          <w:szCs w:val="24"/>
          <w:lang w:val="sk-SK"/>
        </w:rPr>
        <w:t>(6) Spojenecký štandard je štandardizačný dokument aliancie spracovaný alebo vybraný alianciou v rámci procesu obrannej štandardizácie; spojenecký štandard sa člení na</w:t>
      </w:r>
      <w:r w:rsidRPr="00FC240D">
        <w:rPr>
          <w:b/>
          <w:strike/>
          <w:szCs w:val="24"/>
          <w:lang w:val="sk-SK"/>
        </w:rPr>
        <w:t xml:space="preserve"> </w:t>
      </w:r>
    </w:p>
    <w:p w:rsidR="001D393E" w:rsidRPr="00FC240D" w:rsidRDefault="001D393E" w:rsidP="001D393E">
      <w:pPr>
        <w:pStyle w:val="Textparagrafu"/>
        <w:tabs>
          <w:tab w:val="left" w:pos="360"/>
        </w:tabs>
        <w:spacing w:before="0" w:after="0"/>
        <w:ind w:firstLine="0"/>
        <w:rPr>
          <w:b/>
          <w:szCs w:val="24"/>
          <w:lang w:val="sk-SK"/>
        </w:rPr>
      </w:pPr>
      <w:r w:rsidRPr="00FC240D">
        <w:rPr>
          <w:b/>
          <w:szCs w:val="24"/>
          <w:lang w:val="sk-SK"/>
        </w:rPr>
        <w:t xml:space="preserve">a) obranný štandard vytvorený alianciou,  </w:t>
      </w:r>
    </w:p>
    <w:p w:rsidR="001D393E" w:rsidRPr="00FC240D" w:rsidRDefault="001D393E" w:rsidP="001D393E">
      <w:pPr>
        <w:pStyle w:val="Textparagrafu"/>
        <w:tabs>
          <w:tab w:val="left" w:pos="360"/>
        </w:tabs>
        <w:spacing w:before="0" w:after="0"/>
        <w:ind w:left="284" w:hanging="284"/>
        <w:rPr>
          <w:b/>
          <w:szCs w:val="24"/>
          <w:lang w:val="sk-SK"/>
        </w:rPr>
      </w:pPr>
      <w:r w:rsidRPr="00FC240D">
        <w:rPr>
          <w:b/>
          <w:szCs w:val="24"/>
          <w:lang w:val="sk-SK"/>
        </w:rPr>
        <w:lastRenderedPageBreak/>
        <w:t xml:space="preserve">b) externý štandard, ktorým je alianciou prevzatý alebo upravený civilný štandard, národný obranný štandard alebo medzinárodný obranný štandard. </w:t>
      </w:r>
    </w:p>
    <w:p w:rsidR="001D393E" w:rsidRPr="00FC240D" w:rsidRDefault="001D393E" w:rsidP="001D393E">
      <w:pPr>
        <w:pStyle w:val="Textparagrafu"/>
        <w:tabs>
          <w:tab w:val="left" w:pos="360"/>
        </w:tabs>
        <w:spacing w:before="0" w:after="0"/>
        <w:ind w:firstLine="0"/>
        <w:rPr>
          <w:b/>
          <w:szCs w:val="24"/>
          <w:lang w:val="sk-SK"/>
        </w:rPr>
      </w:pPr>
    </w:p>
    <w:p w:rsidR="001D393E" w:rsidRPr="00FC240D" w:rsidRDefault="001D393E" w:rsidP="001D393E">
      <w:pPr>
        <w:pStyle w:val="Textparagrafu"/>
        <w:tabs>
          <w:tab w:val="left" w:pos="360"/>
        </w:tabs>
        <w:spacing w:before="0" w:after="0"/>
        <w:ind w:firstLine="0"/>
        <w:rPr>
          <w:szCs w:val="24"/>
          <w:lang w:val="sk-SK"/>
        </w:rPr>
      </w:pPr>
      <w:r w:rsidRPr="00FC240D">
        <w:rPr>
          <w:b/>
          <w:szCs w:val="24"/>
          <w:lang w:val="sk-SK"/>
        </w:rPr>
        <w:t>(7) Podporný štandardizačný dokument je štandardizačný dokument aliancie, ktorý prispieva k interpretácii a implementácii spojeneckého štandardu poskytnutím doplňujúcich informácií. Podporným štandardizačným dokumentom je najmä implementačná príručka, používateľská príručka a katalóg národných údajov.</w:t>
      </w:r>
    </w:p>
    <w:p w:rsidR="001D393E" w:rsidRPr="00FC240D" w:rsidRDefault="001D393E"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1D393E"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w:t>
      </w:r>
      <w:r w:rsidRPr="00FC240D">
        <w:rPr>
          <w:rFonts w:ascii="Times New Roman" w:eastAsia="Times New Roman" w:hAnsi="Times New Roman" w:cs="Times New Roman"/>
          <w:b/>
          <w:sz w:val="24"/>
          <w:szCs w:val="24"/>
          <w:lang w:eastAsia="sk-SK"/>
        </w:rPr>
        <w:t>8</w:t>
      </w:r>
      <w:r w:rsidR="004404D6" w:rsidRPr="00FC240D">
        <w:rPr>
          <w:rFonts w:ascii="Times New Roman" w:eastAsia="Times New Roman" w:hAnsi="Times New Roman" w:cs="Times New Roman"/>
          <w:sz w:val="24"/>
          <w:szCs w:val="24"/>
          <w:lang w:eastAsia="sk-SK"/>
        </w:rPr>
        <w:t>)</w:t>
      </w:r>
      <w:r w:rsidR="00656AB4" w:rsidRPr="00FC240D">
        <w:rPr>
          <w:rFonts w:ascii="Times New Roman" w:eastAsia="Times New Roman" w:hAnsi="Times New Roman" w:cs="Times New Roman"/>
          <w:sz w:val="24"/>
          <w:szCs w:val="24"/>
          <w:lang w:eastAsia="sk-SK"/>
        </w:rPr>
        <w:t xml:space="preserve"> </w:t>
      </w:r>
      <w:r w:rsidR="004404D6" w:rsidRPr="00FC240D">
        <w:rPr>
          <w:rFonts w:ascii="Times New Roman" w:eastAsia="Times New Roman" w:hAnsi="Times New Roman" w:cs="Times New Roman"/>
          <w:sz w:val="24"/>
          <w:szCs w:val="24"/>
          <w:lang w:eastAsia="sk-SK"/>
        </w:rPr>
        <w:t>Slovenský obranný štandard je dokument spracovaný alebo prevzatý v procese obrannej štandardizácie v Slovenskej republike, ktorý ustanovuje požiadavky na produkty alebo na postupy v operačnej, materiálovej a administratívnej oblasti slúžiace na účely zabezpečenia obrany.</w:t>
      </w:r>
    </w:p>
    <w:p w:rsidR="00656AB4" w:rsidRPr="00FC240D" w:rsidRDefault="00656AB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1D393E"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w:t>
      </w:r>
      <w:r w:rsidRPr="00FC240D">
        <w:rPr>
          <w:rFonts w:ascii="Times New Roman" w:eastAsia="Times New Roman" w:hAnsi="Times New Roman" w:cs="Times New Roman"/>
          <w:b/>
          <w:sz w:val="24"/>
          <w:szCs w:val="24"/>
          <w:lang w:eastAsia="sk-SK"/>
        </w:rPr>
        <w:t>9</w:t>
      </w:r>
      <w:r w:rsidR="004404D6" w:rsidRPr="00FC240D">
        <w:rPr>
          <w:rFonts w:ascii="Times New Roman" w:eastAsia="Times New Roman" w:hAnsi="Times New Roman" w:cs="Times New Roman"/>
          <w:sz w:val="24"/>
          <w:szCs w:val="24"/>
          <w:lang w:eastAsia="sk-SK"/>
        </w:rPr>
        <w:t>)</w:t>
      </w:r>
      <w:r w:rsidR="00656AB4" w:rsidRPr="00FC240D">
        <w:rPr>
          <w:rFonts w:ascii="Times New Roman" w:eastAsia="Times New Roman" w:hAnsi="Times New Roman" w:cs="Times New Roman"/>
          <w:sz w:val="24"/>
          <w:szCs w:val="24"/>
          <w:lang w:eastAsia="sk-SK"/>
        </w:rPr>
        <w:t xml:space="preserve"> </w:t>
      </w:r>
      <w:r w:rsidR="004404D6" w:rsidRPr="00FC240D">
        <w:rPr>
          <w:rFonts w:ascii="Times New Roman" w:eastAsia="Times New Roman" w:hAnsi="Times New Roman" w:cs="Times New Roman"/>
          <w:sz w:val="24"/>
          <w:szCs w:val="24"/>
          <w:lang w:eastAsia="sk-SK"/>
        </w:rPr>
        <w:t>Na účely tohto zákona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prijatie štandardizačnej dohody je pristúpenie Slovenskej republiky k štandardizačnej dohode, ktorým sa určuje rozsah a spôsob jej implementácie,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schválenie štandardizačného odporúčania je súhlas členských štátov aliancie s nadobudnutím jeho platnosti v rámci aliancie, ktorý prejavia neuplatnením námietky počas tichej procedúry vyhlásenej alianciou,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implementácia je plnenie záväzkov, ktoré sú špecifikované v štandardizačnej dohode v rozsahu a spôsobom určenom pri jej prijatí,</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kodifikačný systém Slovenskej republiky je jednotný systém určený na kodifikáciu, ktorý vychádza z kodifikačného systému aliancie,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kodifikácia je proces získavania, spracúvania a aktualizácie údajov o produkte, o výrobcovi produktu alebo o poskytovateľovi produktu (ďalej len „výrobca produktu“) a o dodávateľovi produktu, ktorého výsledkom je súbor kodifikačných údajov zosúladených s kodifikačným systémom aliancie,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skladové číslo NATO je trinásťmiestny číselný kód pridelený produktu v procese kodifikácie,</w:t>
      </w:r>
    </w:p>
    <w:p w:rsidR="00761300"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g)</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 xml:space="preserve">návrh kodifikačných údajov je súbor údajov potrebných na pridelenie skladového čísla NATO alebo na aktualizáciu kodifikačných údajov, </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h)</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kód výrobcu produktu alebo kód dodávateľa produktu je päťmiestny alfanumerický kód na identifikáciu výrobcu produktu alebo dodávateľa produktu.</w:t>
      </w:r>
    </w:p>
    <w:p w:rsidR="00656AB4" w:rsidRPr="00FC240D" w:rsidRDefault="00656AB4"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1D393E">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bCs/>
          <w:sz w:val="24"/>
          <w:szCs w:val="24"/>
          <w:lang w:eastAsia="sk-SK"/>
        </w:rPr>
        <w:t>§ 3</w:t>
      </w:r>
      <w:r w:rsidRPr="00FC240D">
        <w:rPr>
          <w:rFonts w:ascii="Times New Roman" w:eastAsia="Times New Roman" w:hAnsi="Times New Roman" w:cs="Times New Roman"/>
          <w:sz w:val="24"/>
          <w:szCs w:val="24"/>
          <w:lang w:eastAsia="sk-SK"/>
        </w:rPr>
        <w:t> </w:t>
      </w:r>
    </w:p>
    <w:p w:rsidR="004404D6" w:rsidRPr="00FC240D" w:rsidRDefault="004404D6" w:rsidP="004404D6">
      <w:pPr>
        <w:shd w:val="clear" w:color="auto" w:fill="FFFFFF"/>
        <w:spacing w:line="240" w:lineRule="auto"/>
        <w:jc w:val="both"/>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Zriadenie Úradu pre obrannú štandardizáciu, kodifikáciu a štátne overovanie kvality a jeho pôsobnosť</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Zriaďuje sa Úrad pre obrannú štandardizáciu, kodifikáciu a štátne overovanie kvality (ďalej len „úrad“) so sídlom v Trenčíne. Úrad je orgánom štátnej správy s celoslovenskou pôsobnosťou v oblasti obrannej štandardizácie, kodifikácie a štátneho overovania kvality v rozsahu ustanovenom týmto zákonom.</w:t>
      </w:r>
    </w:p>
    <w:p w:rsidR="00656AB4" w:rsidRPr="00FC240D" w:rsidRDefault="00656AB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je rozpočtová organizácia, ktorá je svojimi príjmami a výdavkami zapojená na štátny rozpočet prostredníctvom kapitoly Ministerstva obrany Slovenskej republiky (ďalej len „ministerstvo“). Riaditeľa úradu vymenúva a odvoláva minister obrany Slovenskej republiky.</w:t>
      </w:r>
    </w:p>
    <w:p w:rsidR="00656AB4" w:rsidRPr="00FC240D" w:rsidRDefault="00656AB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pri plnení úloh podľa tohto zákona spolupracuje najmä</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 ministerstvami a ostatnými ústrednými orgánmi štátnej správy,</w:t>
      </w:r>
    </w:p>
    <w:p w:rsidR="001D393E" w:rsidRPr="00FC240D" w:rsidRDefault="001D393E" w:rsidP="001D393E">
      <w:pPr>
        <w:autoSpaceDE w:val="0"/>
        <w:autoSpaceDN w:val="0"/>
        <w:adjustRightInd w:val="0"/>
        <w:spacing w:after="0"/>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b) s príslušnými orgánmi aliancie, príslušnými orgánmi Európskej únie, príslušnými orgánmi členských štátov aliancie a s príslušnými orgánmi iných štátov,</w:t>
      </w:r>
    </w:p>
    <w:p w:rsidR="001D393E" w:rsidRPr="00FC240D" w:rsidRDefault="001D393E" w:rsidP="001D393E">
      <w:pPr>
        <w:shd w:val="clear" w:color="auto" w:fill="FFFFFF"/>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lastRenderedPageBreak/>
        <w:t xml:space="preserve">c) </w:t>
      </w:r>
      <w:r w:rsidR="007A2793" w:rsidRPr="00FC240D">
        <w:rPr>
          <w:rFonts w:ascii="Times New Roman" w:eastAsia="Times New Roman" w:hAnsi="Times New Roman" w:cs="Times New Roman"/>
          <w:b/>
          <w:sz w:val="24"/>
          <w:szCs w:val="24"/>
          <w:lang w:eastAsia="sk-SK"/>
        </w:rPr>
        <w:t xml:space="preserve">s </w:t>
      </w:r>
      <w:r w:rsidRPr="00FC240D">
        <w:rPr>
          <w:rFonts w:ascii="Times New Roman" w:eastAsia="Times New Roman" w:hAnsi="Times New Roman" w:cs="Times New Roman"/>
          <w:b/>
          <w:sz w:val="24"/>
          <w:szCs w:val="24"/>
          <w:lang w:eastAsia="sk-SK"/>
        </w:rPr>
        <w:t>akreditačným orgánom, ktorý poskytuje akreditačnú službu podľa osobitného predpisu,</w:t>
      </w:r>
      <w:r w:rsidRPr="00FC240D">
        <w:rPr>
          <w:rFonts w:ascii="Times New Roman" w:eastAsia="Times New Roman" w:hAnsi="Times New Roman" w:cs="Times New Roman"/>
          <w:b/>
          <w:sz w:val="24"/>
          <w:szCs w:val="24"/>
          <w:vertAlign w:val="superscript"/>
          <w:lang w:eastAsia="sk-SK"/>
        </w:rPr>
        <w:t>1a</w:t>
      </w:r>
      <w:r w:rsidRPr="00FC240D">
        <w:rPr>
          <w:rFonts w:ascii="Times New Roman" w:eastAsia="Times New Roman" w:hAnsi="Times New Roman" w:cs="Times New Roman"/>
          <w:b/>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so štátnymi orgánmi, právnickými osobami a fyzickými osobami, ktoré sú podnikateľmi.</w:t>
      </w:r>
    </w:p>
    <w:p w:rsidR="00656AB4" w:rsidRPr="00FC240D" w:rsidRDefault="00656AB4"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656AB4"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4</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Pôsobnosť úradu v oblasti obrannej štandardizácie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v oblasti obrannej štandardizácie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plní úlohy koncepčného, metodického a koordinačného orgánu,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koordinuje spoluprácu s príslušnými orgánmi podľa </w:t>
      </w:r>
      <w:hyperlink r:id="rId8" w:anchor="paragraf-3.odsek-3.pismeno-b" w:tooltip="Odkaz na predpis alebo ustanovenie" w:history="1">
        <w:r w:rsidRPr="00FC240D">
          <w:rPr>
            <w:rFonts w:ascii="Times New Roman" w:eastAsia="Times New Roman" w:hAnsi="Times New Roman" w:cs="Times New Roman"/>
            <w:iCs/>
            <w:sz w:val="24"/>
            <w:szCs w:val="24"/>
            <w:lang w:eastAsia="sk-SK"/>
          </w:rPr>
          <w:t>§ 3 ods. 3 písm. b)</w:t>
        </w:r>
      </w:hyperlink>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pripravuje stratégiu a politiku v oblasti obrannej štandardizácie,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spravuje informačný systém obrannej štandardizácie podľa </w:t>
      </w:r>
      <w:hyperlink r:id="rId9" w:anchor="paragraf-10" w:tooltip="Odkaz na predpis alebo ustanovenie" w:history="1">
        <w:r w:rsidRPr="00FC240D">
          <w:rPr>
            <w:rFonts w:ascii="Times New Roman" w:eastAsia="Times New Roman" w:hAnsi="Times New Roman" w:cs="Times New Roman"/>
            <w:iCs/>
            <w:sz w:val="24"/>
            <w:szCs w:val="24"/>
            <w:lang w:eastAsia="sk-SK"/>
          </w:rPr>
          <w:t>§ 10</w:t>
        </w:r>
      </w:hyperlink>
      <w:r w:rsidRPr="00FC240D">
        <w:rPr>
          <w:rFonts w:ascii="Times New Roman" w:eastAsia="Times New Roman" w:hAnsi="Times New Roman" w:cs="Times New Roman"/>
          <w:sz w:val="24"/>
          <w:szCs w:val="24"/>
          <w:lang w:eastAsia="sk-SK"/>
        </w:rPr>
        <w:t> a poskytuje z neho údaje,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schvaľuje slovenské obranné štandardy a zabezpečuje ich spracúvanie, vydávanie, poskytovanie a prehodnocovanie,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zabezpečuje prijímanie štandardizačných dohôd a ich implementáciu.</w:t>
      </w:r>
    </w:p>
    <w:p w:rsidR="00656AB4" w:rsidRPr="00FC240D" w:rsidRDefault="00656AB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oznamuje príslušným štandardizačným orgánom aliancie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prijatie štandardizačnej dohody a jej implementáciu,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zmeny rozsahu a spôsobu prijatia štandardizačnej dohody a jej implementácie,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656AB4"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uplatnenie námietky Slovenskej republiky počas tichej procedúry schvaľovania štandardizačného odporúčania.</w:t>
      </w:r>
    </w:p>
    <w:p w:rsidR="00656AB4" w:rsidRPr="00FC240D" w:rsidRDefault="00656AB4"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5</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Pôsobnosť úradu v oblasti kodifikácie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Úrad v oblasti kodifikácie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plní úlohy koncepčného, metodického a koordinačného orgánu,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vydáva osvedčenie o spôsobilosti (</w:t>
      </w:r>
      <w:hyperlink r:id="rId10" w:anchor="paragraf-11" w:tooltip="Odkaz na predpis alebo ustanovenie" w:history="1">
        <w:r w:rsidRPr="00FC240D">
          <w:rPr>
            <w:rFonts w:ascii="Times New Roman" w:eastAsia="Times New Roman" w:hAnsi="Times New Roman" w:cs="Times New Roman"/>
            <w:iCs/>
            <w:sz w:val="24"/>
            <w:szCs w:val="24"/>
            <w:lang w:eastAsia="sk-SK"/>
          </w:rPr>
          <w:t>§ 11</w:t>
        </w:r>
      </w:hyperlink>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spracúva kodifikačné údaje,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overuje správnosť návrhu kodifikačných údajov,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spravuje kodifikačný informačný systém podľa </w:t>
      </w:r>
      <w:hyperlink r:id="rId11" w:anchor="paragraf-14" w:tooltip="Odkaz na predpis alebo ustanovenie" w:history="1">
        <w:r w:rsidRPr="00FC240D">
          <w:rPr>
            <w:rFonts w:ascii="Times New Roman" w:eastAsia="Times New Roman" w:hAnsi="Times New Roman" w:cs="Times New Roman"/>
            <w:iCs/>
            <w:sz w:val="24"/>
            <w:szCs w:val="24"/>
            <w:lang w:eastAsia="sk-SK"/>
          </w:rPr>
          <w:t>§ 14</w:t>
        </w:r>
      </w:hyperlink>
      <w:r w:rsidRPr="00FC240D">
        <w:rPr>
          <w:rFonts w:ascii="Times New Roman" w:eastAsia="Times New Roman" w:hAnsi="Times New Roman" w:cs="Times New Roman"/>
          <w:sz w:val="24"/>
          <w:szCs w:val="24"/>
          <w:lang w:eastAsia="sk-SK"/>
        </w:rPr>
        <w:t> a vedie centrálnu evidenciu národných a medzinárodných kodifikačných údajov,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vykonáva medzinárodnú výmenu kodifikačných údajov s príslušnými orgánmi podľa </w:t>
      </w:r>
      <w:hyperlink r:id="rId12" w:anchor="paragraf-3.odsek-3.pismeno-b" w:tooltip="Odkaz na predpis alebo ustanovenie" w:history="1">
        <w:r w:rsidRPr="00FC240D">
          <w:rPr>
            <w:rFonts w:ascii="Times New Roman" w:eastAsia="Times New Roman" w:hAnsi="Times New Roman" w:cs="Times New Roman"/>
            <w:iCs/>
            <w:sz w:val="24"/>
            <w:szCs w:val="24"/>
            <w:lang w:eastAsia="sk-SK"/>
          </w:rPr>
          <w:t>§ 3 ods. 3 písm. b)</w:t>
        </w:r>
      </w:hyperlink>
      <w:r w:rsidRPr="00FC240D">
        <w:rPr>
          <w:rFonts w:ascii="Times New Roman" w:eastAsia="Times New Roman" w:hAnsi="Times New Roman" w:cs="Times New Roman"/>
          <w:sz w:val="24"/>
          <w:szCs w:val="24"/>
          <w:lang w:eastAsia="sk-SK"/>
        </w:rPr>
        <w:t>,</w:t>
      </w:r>
    </w:p>
    <w:p w:rsidR="001D393E" w:rsidRPr="00FC240D" w:rsidRDefault="001D393E" w:rsidP="004404D6">
      <w:pPr>
        <w:shd w:val="clear" w:color="auto" w:fill="FFFFFF"/>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g) poskytuje používateľovi produktu (ďalej len „používateľ“), dodávateľovi produktu a agentúre pre kodifikáciu na ich žiadosť údaje z kodifikačného systému Slovenskej republiky,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h)</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spolupracuje najmä s vlastníkmi dokumentácie o produkte a s inými osobami podieľajúcimi sa na výskume, vývoji a výrobe alebo poskytovaní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i)</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poskytuje odborné poradenstvo používateľom a osobám uvedeným v písmene h),</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j)</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koordinuje spoluprácu s príslušnými orgánmi podľa </w:t>
      </w:r>
      <w:hyperlink r:id="rId13" w:anchor="paragraf-3.odsek-3.pismeno-a" w:tooltip="Odkaz na predpis alebo ustanovenie" w:history="1">
        <w:r w:rsidRPr="00FC240D">
          <w:rPr>
            <w:rFonts w:ascii="Times New Roman" w:eastAsia="Times New Roman" w:hAnsi="Times New Roman" w:cs="Times New Roman"/>
            <w:iCs/>
            <w:sz w:val="24"/>
            <w:szCs w:val="24"/>
            <w:lang w:eastAsia="sk-SK"/>
          </w:rPr>
          <w:t>§ 3 ods. 3 písm. a) a b)</w:t>
        </w:r>
      </w:hyperlink>
      <w:r w:rsidRPr="00FC240D">
        <w:rPr>
          <w:rFonts w:ascii="Times New Roman" w:eastAsia="Times New Roman" w:hAnsi="Times New Roman" w:cs="Times New Roman"/>
          <w:sz w:val="24"/>
          <w:szCs w:val="24"/>
          <w:lang w:eastAsia="sk-SK"/>
        </w:rPr>
        <w:t>.</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50192D"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6</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Pôsobnosť úradu v oblasti štátneho overovania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v oblasti štátneho overovania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plní úlohy koncepčného, metodického a koordinačného orgánu,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vykonáva dozor nad kvalitou a audity kvality na území Slovenskej republiky,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vydáva osvedčenia o kvalite a úplnosti produktu a osvedčenia o zhode,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uzatvára v rámci svojej pôsobnosti dohody o vzájomnej spolupráci a dohody o vzájomnom uznávaní štátneho overovania kvality s príslušnými orgánmi podľa </w:t>
      </w:r>
      <w:hyperlink r:id="rId14" w:anchor="paragraf-3.odsek-3.pismeno-b" w:tooltip="Odkaz na predpis alebo ustanovenie" w:history="1">
        <w:r w:rsidRPr="00FC240D">
          <w:rPr>
            <w:rFonts w:ascii="Times New Roman" w:eastAsia="Times New Roman" w:hAnsi="Times New Roman" w:cs="Times New Roman"/>
            <w:iCs/>
            <w:sz w:val="24"/>
            <w:szCs w:val="24"/>
            <w:lang w:eastAsia="sk-SK"/>
          </w:rPr>
          <w:t>§ 3 ods. 3 písm. b)</w:t>
        </w:r>
      </w:hyperlink>
      <w:r w:rsidRPr="00FC240D">
        <w:rPr>
          <w:rFonts w:ascii="Times New Roman" w:eastAsia="Times New Roman" w:hAnsi="Times New Roman" w:cs="Times New Roman"/>
          <w:sz w:val="24"/>
          <w:szCs w:val="24"/>
          <w:lang w:eastAsia="sk-SK"/>
        </w:rPr>
        <w:t> alebo pripravuje návrhy týchto dohôd,</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lastRenderedPageBreak/>
        <w:t>e)</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uzatvára dohody o vykonaní štátneho overovania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na základe dohôd o vzájomnom uznávaní štátneho overovania kvality koordinuje plnenie úloh štátneho overovania kvality v spolupráci s príslušnými orgánmi podľa </w:t>
      </w:r>
      <w:hyperlink r:id="rId15" w:anchor="paragraf-3.odsek-3.pismeno-b" w:tooltip="Odkaz na predpis alebo ustanovenie" w:history="1">
        <w:r w:rsidRPr="00FC240D">
          <w:rPr>
            <w:rFonts w:ascii="Times New Roman" w:eastAsia="Times New Roman" w:hAnsi="Times New Roman" w:cs="Times New Roman"/>
            <w:iCs/>
            <w:sz w:val="24"/>
            <w:szCs w:val="24"/>
            <w:lang w:eastAsia="sk-SK"/>
          </w:rPr>
          <w:t>§ 3 ods. 3 písm. b)</w:t>
        </w:r>
      </w:hyperlink>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g)</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vedie evidenciu o štátnom overovaní kvality a evidenciu o uzatvorených dohodách.</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na základe žiadosti odberateľa produktu (ďalej len „odberateľ“) o vykonanie štátneho overovania kvality môže požiadať o štátne overovanie kvality príslušný orgán členského štátu aliancie alebo na základe dohody o vzájomnom uznávaní štátneho overovania kvality príslušný orgán iného štátu, ak sa produkt vyrába alebo poskytuje na jeho území.</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DRUHÁ ČASŤ</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OBRANNÁ ŠTANDARDIZÁCIA</w:t>
      </w:r>
    </w:p>
    <w:p w:rsidR="0050192D" w:rsidRPr="00FC240D" w:rsidRDefault="0050192D" w:rsidP="00AE02A0">
      <w:pPr>
        <w:shd w:val="clear" w:color="auto" w:fill="FFFFFF"/>
        <w:spacing w:after="0" w:line="240" w:lineRule="auto"/>
        <w:jc w:val="center"/>
        <w:rPr>
          <w:rFonts w:ascii="Times New Roman" w:eastAsia="Times New Roman" w:hAnsi="Times New Roman" w:cs="Times New Roman"/>
          <w:bCs/>
          <w:sz w:val="24"/>
          <w:szCs w:val="24"/>
          <w:lang w:eastAsia="sk-SK"/>
        </w:rPr>
      </w:pPr>
    </w:p>
    <w:p w:rsidR="0050192D"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7</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Označovanie a zabezpečovanie slovenského obranného štandardu</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Slovenský obranný štandard sa označuje značkou SOŠ a príslušným alfanumerickým označením, ktoré slovenskému obrannému štandardu pridelí úrad.</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Slovenský obranný štandard sa zabezpečuje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úplným alebo čiastočným prevzatím spojeneckého štandardu, ktorý je uvedený v štandardizačnej dohode, najmä ak spojenecký štandard presahuje pôsobnosť ministerstva,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spracovaním a vydaním nového slovenského obranného štandardu z podnetu úradu alebo na základe podnetu ozbrojených síl Slovenskej republiky, orgánov štátnej správy, právnickej osoby alebo fyzickej osoby, ktorá je podnikateľom (ďalej len „navrhovateľ“), ak nie je možné alebo vyhovujúce prevziať spojenecký štandard uvedený v štandardizačnej dohode.</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8</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 </w:t>
      </w:r>
    </w:p>
    <w:p w:rsidR="004404D6" w:rsidRPr="00FC240D" w:rsidRDefault="004404D6" w:rsidP="004404D6">
      <w:pPr>
        <w:shd w:val="clear" w:color="auto" w:fill="FFFFFF"/>
        <w:spacing w:line="240" w:lineRule="auto"/>
        <w:jc w:val="both"/>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Proces prijímania štandardizačnej dohody, jej implementácia a proces schvaľovania štandardizačného odporúčania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požiada ministerstvo o stanovisko k prijatiu štandardizačnej dohody v lehote, ktorú určí úrad. Ak je to potrebné vzhľadom na povahu štandardizačnej dohody, úrad požiada o stanovisko k jej prijatiu aj iné príslušné ministerstvá, ostatné ústredné orgány štátnej správy alebo príslušné orgány štátnej správy, ktoré sa k jej prijatiu vyjadria v lehote určenej úradom.</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Plnenie záväzkov Slovenskej republiky, ktoré vyplývajú z prijatia štandardizačnej dohody, zabezpečujú príslušné ministerstvá, ostatné ústredné orgány štátnej správy a orgány štátnej správy v rozsahu a spôsobom, ktoré uviedli v stanovisku k jej prijatiu. Príslušné ministerstvá, ostatné ústredné orgány štátnej správy a orgány štátnej správy bezodkladne oznamujú úradu implementáciu štandardizačnej dohody.</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Ministerstvo na návrh úradu oznamuje prijatie štandardizačnej dohody a jej implementáciu vo vestníku ministerstva, ak to nie je v rozpore s osobitným predpisom upravujúcim ochranu utajovaných skutočností.</w:t>
      </w:r>
      <w:hyperlink r:id="rId16" w:anchor="poznamky.poznamka-2" w:tooltip="Odkaz na predpis alebo ustanovenie" w:history="1">
        <w:r w:rsidRPr="00FC240D">
          <w:rPr>
            <w:rFonts w:ascii="Times New Roman" w:eastAsia="Times New Roman" w:hAnsi="Times New Roman" w:cs="Times New Roman"/>
            <w:iCs/>
            <w:sz w:val="24"/>
            <w:szCs w:val="24"/>
            <w:vertAlign w:val="superscript"/>
            <w:lang w:eastAsia="sk-SK"/>
          </w:rPr>
          <w:t>2</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Oznámenie obsahuje názov, číslo, charakteristiku štandardizačnej dohody a podmienky jej poskytovania.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 xml:space="preserve">Ak príslušné ministerstvá, ostatné ústredné orgány štátnej správy alebo orgány štátnej správy nemôžu implementovať štandardizačnú dohodu v rozsahu alebo spôsobom, ktorý </w:t>
      </w:r>
      <w:r w:rsidRPr="00FC240D">
        <w:rPr>
          <w:rFonts w:ascii="Times New Roman" w:eastAsia="Times New Roman" w:hAnsi="Times New Roman" w:cs="Times New Roman"/>
          <w:sz w:val="24"/>
          <w:szCs w:val="24"/>
          <w:lang w:eastAsia="sk-SK"/>
        </w:rPr>
        <w:lastRenderedPageBreak/>
        <w:t>uviedli v stanovisku k jej prijatiu, oznámia zmenu svojho stanoviska úradu, ktorý postupuje podľa </w:t>
      </w:r>
      <w:hyperlink r:id="rId17" w:anchor="paragraf-4.odsek-2.pismeno-b" w:tooltip="Odkaz na predpis alebo ustanovenie" w:history="1">
        <w:r w:rsidRPr="00FC240D">
          <w:rPr>
            <w:rFonts w:ascii="Times New Roman" w:eastAsia="Times New Roman" w:hAnsi="Times New Roman" w:cs="Times New Roman"/>
            <w:iCs/>
            <w:sz w:val="24"/>
            <w:szCs w:val="24"/>
            <w:lang w:eastAsia="sk-SK"/>
          </w:rPr>
          <w:t>§ 4 ods. 2 písm. b)</w:t>
        </w:r>
      </w:hyperlink>
      <w:r w:rsidRPr="00FC240D">
        <w:rPr>
          <w:rFonts w:ascii="Times New Roman" w:eastAsia="Times New Roman" w:hAnsi="Times New Roman" w:cs="Times New Roman"/>
          <w:sz w:val="24"/>
          <w:szCs w:val="24"/>
          <w:lang w:eastAsia="sk-SK"/>
        </w:rPr>
        <w:t>.</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 xml:space="preserve">(5) </w:t>
      </w:r>
      <w:r w:rsidR="004404D6" w:rsidRPr="00FC240D">
        <w:rPr>
          <w:rFonts w:ascii="Times New Roman" w:eastAsia="Times New Roman" w:hAnsi="Times New Roman" w:cs="Times New Roman"/>
          <w:sz w:val="24"/>
          <w:szCs w:val="24"/>
          <w:lang w:eastAsia="sk-SK"/>
        </w:rPr>
        <w:t>Ministerstvo na návrh úradu oznamuje vyhlásenie tichej procedúry schvaľovania štandardizačného odporúčania vo vestníku ministerstva. Oznámenie obsahuje názov, číslo, charakteristiku štandardizačného odporúčania, dátum začiatku a skončenia tichej procedúry a lehotu na uplatnenie námietky. Úrad zároveň zverejní na svojom webovom sídle znenie štandardizačného odporúčania.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(6)</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 xml:space="preserve">Príslušné ministerstvá, ostatné ústredné orgány štátnej správy a orgány štátnej správy môžu úradu predložiť v rámci tichej procedúry odôvodnenú námietku proti schváleniu štandardizačného odporúčania v lehote uvedenej v oznámení podľa odseku 5. Úrad prerokuje obsah a opodstatnenosť námietky s jej predkladateľom. Ak nedôjde k </w:t>
      </w:r>
      <w:proofErr w:type="spellStart"/>
      <w:r w:rsidRPr="00FC240D">
        <w:rPr>
          <w:rFonts w:ascii="Times New Roman" w:eastAsia="Times New Roman" w:hAnsi="Times New Roman" w:cs="Times New Roman"/>
          <w:sz w:val="24"/>
          <w:szCs w:val="24"/>
          <w:lang w:eastAsia="sk-SK"/>
        </w:rPr>
        <w:t>späťvzatiu</w:t>
      </w:r>
      <w:proofErr w:type="spellEnd"/>
      <w:r w:rsidRPr="00FC240D">
        <w:rPr>
          <w:rFonts w:ascii="Times New Roman" w:eastAsia="Times New Roman" w:hAnsi="Times New Roman" w:cs="Times New Roman"/>
          <w:sz w:val="24"/>
          <w:szCs w:val="24"/>
          <w:lang w:eastAsia="sk-SK"/>
        </w:rPr>
        <w:t xml:space="preserve"> námietky, úrad postupuje podľa </w:t>
      </w:r>
      <w:hyperlink r:id="rId18" w:anchor="paragraf-4.odsek-2.pismeno-c" w:tooltip="Odkaz na predpis alebo ustanovenie" w:history="1">
        <w:r w:rsidRPr="00FC240D">
          <w:rPr>
            <w:rFonts w:ascii="Times New Roman" w:eastAsia="Times New Roman" w:hAnsi="Times New Roman" w:cs="Times New Roman"/>
            <w:iCs/>
            <w:sz w:val="24"/>
            <w:szCs w:val="24"/>
            <w:lang w:eastAsia="sk-SK"/>
          </w:rPr>
          <w:t>§ 4 ods. 2 písm. c)</w:t>
        </w:r>
      </w:hyperlink>
      <w:r w:rsidRPr="00FC240D">
        <w:rPr>
          <w:rFonts w:ascii="Times New Roman" w:eastAsia="Times New Roman" w:hAnsi="Times New Roman" w:cs="Times New Roman"/>
          <w:sz w:val="24"/>
          <w:szCs w:val="24"/>
          <w:lang w:eastAsia="sk-SK"/>
        </w:rPr>
        <w:t>.</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(7)</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 procese prijímania štandardizačnej dohody a schvaľovania štandardizačného odporúčania sa s nimi narába spravidla v úradnom jazyku aliancie, v ktorom boli poskytnuté príslušným orgánom členských štátov aliancie. Ak sa má implementovať štandardizačná dohoda alebo jej časť, úrad zabezpečí jej preklad do štátneho jazyka.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50192D"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9</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Spracúvanie, schvaľovanie, vydávanie, poskytovanie a prehodnocovanie slovenských obranných štandardov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Schvaľovanie slovenských obranných štandardov vykonáva úrad. Spracúvanie, vydávanie, poskytovanie a prehodnocovanie slovenských obranných štandardov podľa tohto zákona úrad koordinuje a zabezpečuje.</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Podnet na spracovanie slovenského obranného štandardu navrhovateľ predkladá písomne úradu. Podnet obsahuje meno a priezvisko alebo názov navrhovateľa, predmet a obsah navrhovaného slovenského obranného štandardu, odôvodnenie jeho potreby, časový harmonogram jeho spracúvania a dátum nadobudnutia účinnosti.</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na základe podnetu navrhovateľa na spracovanie slovenského obranného štandardu alebo z vlastného podnetu rozhodne o spracovaní slovenského obranného štandardu. Rozhodnutie o spracovaní slovenského obranného štandardu vydá úrad najneskôr do 30 dní od doručenia podnetu na spracovanie slovenského obranného štandardu a rozhodnutie doručí navrhovateľovi.</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Oznámenie o vydaní rozhodnutia podľa odseku 3 ministerstvo zverejní na návrh úradu vo vestníku ministerstva, ak to nie je v rozpore s osobitným predpisom upravujúcim ochranu utajovaných skutočností.</w:t>
      </w:r>
      <w:hyperlink r:id="rId19" w:anchor="poznamky.poznamka-2" w:tooltip="Odkaz na predpis alebo ustanovenie" w:history="1">
        <w:r w:rsidRPr="00FC240D">
          <w:rPr>
            <w:rFonts w:ascii="Times New Roman" w:eastAsia="Times New Roman" w:hAnsi="Times New Roman" w:cs="Times New Roman"/>
            <w:iCs/>
            <w:sz w:val="24"/>
            <w:szCs w:val="24"/>
            <w:vertAlign w:val="superscript"/>
            <w:lang w:eastAsia="sk-SK"/>
          </w:rPr>
          <w:t>2</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Oznámenie obsahuje názov slovenského obranného štandardu, jeho obsahovú charakteristiku, jeho spracovateľa, lehotu na prihlásenie záujemcov o posúdenie návrhu slovenského obranného štandardu a podmienky poskytovania návrhu slovenského obranného štandardu na posúdenie. Lehota na prihlásenie záujemcov o posúdenie návrhu slovenského obranného štandardu je 30 dní odo dňa zverejnenia oznamu vo vestníku ministerstva.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(5)</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Spracovateľ je pri spracúvaní návrhu slovenského obranného štandardu povinný</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vychádzať z dosiahnutého stupňa rozvoja vedy a techniky,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lastRenderedPageBreak/>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dosiahnuť súlad návrhu slovenského obranného štandardu s inými slovenskými obrannými štandardmi a so všeobecne záväznými právnymi predpismi,</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dodržiavať všeobecne záväzné právne predpisy na úseku ochrany utajovaných skutočností,</w:t>
      </w:r>
      <w:hyperlink r:id="rId20" w:anchor="poznamky.poznamka-2" w:tooltip="Odkaz na predpis alebo ustanovenie" w:history="1">
        <w:r w:rsidRPr="00FC240D">
          <w:rPr>
            <w:rFonts w:ascii="Times New Roman" w:eastAsia="Times New Roman" w:hAnsi="Times New Roman" w:cs="Times New Roman"/>
            <w:iCs/>
            <w:sz w:val="24"/>
            <w:szCs w:val="24"/>
            <w:vertAlign w:val="superscript"/>
            <w:lang w:eastAsia="sk-SK"/>
          </w:rPr>
          <w:t>2</w:t>
        </w:r>
        <w:r w:rsidRPr="00FC240D">
          <w:rPr>
            <w:rFonts w:ascii="Times New Roman" w:eastAsia="Times New Roman" w:hAnsi="Times New Roman" w:cs="Times New Roman"/>
            <w:iCs/>
            <w:sz w:val="24"/>
            <w:szCs w:val="24"/>
            <w:lang w:eastAsia="sk-SK"/>
          </w:rPr>
          <w:t>)</w:t>
        </w:r>
      </w:hyperlink>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porovnať spracúvaný slovenský obranný štandard s medzinárodnými normami, európskymi normami, slovenskými technickými normami a štandardizačnými dokumentmi aliancie.</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(6)</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Spracovateľ predloží návrh slovenského obranného štandardu na pripomienkové konanie navrhovateľovi a tým záujemcom o posúdenie návrhu slovenského obranného štandardu, ktorí spĺňajú podmienky poskytovania návrhu slovenského obranného štandardu na posúdenie, ktoré sú uvedené v oznámení podľa odseku 4 (ďalej len „posudzovateľ“). Lehota na predloženie pripomienok spracovateľovi je 30 dní odo dňa doručenia návrhu. Pripomienky, ktoré spracovateľ neakceptuje, prerokuje s dotknutými posudzovateľmi. Ak sa pri ich prerokovaní nedosiahne dohoda, rozhodne o pripomienkach úrad.</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(7)</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 skončení pripomienkového konania spracovateľ predloží návrh slovenského obranného štandardu úradu; spolu s návrhom predloží zoznam posudzovateľov, pripomienky k návrhu, vyhodnotenie pripomienok a stanovisko navrhovateľa k pripomienkam.</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(8)</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Na základe výsledku pripomienkového konania úrad schvaľuje návrh slovenského obranného štandardu. Úrad môže vrátiť návrh slovenského obranného štandardu spracovateľovi na dopracovanie, ak návrh slovenského obranného štandardu nezodpovedá požiadavkám navrhovateľov alebo posudzovateľov. Schválenie slovenského obranného štandardu ministerstvo oznamuje na návrh úradu vo vestníku ministerstva, ak to nie je v rozpore s osobitným predpisom upravujúcim ochranu utajovaných skutočností.</w:t>
      </w:r>
      <w:hyperlink r:id="rId21" w:anchor="poznamky.poznamka-2" w:tooltip="Odkaz na predpis alebo ustanovenie" w:history="1">
        <w:r w:rsidRPr="00FC240D">
          <w:rPr>
            <w:rFonts w:ascii="Times New Roman" w:eastAsia="Times New Roman" w:hAnsi="Times New Roman" w:cs="Times New Roman"/>
            <w:iCs/>
            <w:sz w:val="24"/>
            <w:szCs w:val="24"/>
            <w:vertAlign w:val="superscript"/>
            <w:lang w:eastAsia="sk-SK"/>
          </w:rPr>
          <w:t>2</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Oznámenie obsahuje názov, číslo a stručnú charakteristiku slovenského obranného štandardu a podmienky jeho poskytovania.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(9)</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môže na vydávanie a poskytovanie slovenských obranných štandardov určiť fyzickú osobu, ktorá je podnikateľom, alebo právnickú osobu na základe jej žiadosti. Rozhodnutie vydá úrad len fyzickej osobe, ktorá je podnikateľom, alebo právnickej osobe, ktorá</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disponuje technickými prostriedkami, a ak je to potrebné, aj programovými prostriedkami na vydávanie, evidenciu a poskytovanie slovenských obranných štandardov na zodpovedajúcom stupni vedy a techniky,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dodržiava všeobecne záväzné právne predpisy na úseku ochrany utajovaných skutočností,</w:t>
      </w:r>
      <w:hyperlink r:id="rId22" w:anchor="poznamky.poznamka-2" w:tooltip="Odkaz na predpis alebo ustanovenie" w:history="1">
        <w:r w:rsidRPr="00FC240D">
          <w:rPr>
            <w:rFonts w:ascii="Times New Roman" w:eastAsia="Times New Roman" w:hAnsi="Times New Roman" w:cs="Times New Roman"/>
            <w:iCs/>
            <w:sz w:val="24"/>
            <w:szCs w:val="24"/>
            <w:vertAlign w:val="superscript"/>
            <w:lang w:eastAsia="sk-SK"/>
          </w:rPr>
          <w:t>2</w:t>
        </w:r>
        <w:r w:rsidRPr="00FC240D">
          <w:rPr>
            <w:rFonts w:ascii="Times New Roman" w:eastAsia="Times New Roman" w:hAnsi="Times New Roman" w:cs="Times New Roman"/>
            <w:iCs/>
            <w:sz w:val="24"/>
            <w:szCs w:val="24"/>
            <w:lang w:eastAsia="sk-SK"/>
          </w:rPr>
          <w:t>)</w:t>
        </w:r>
      </w:hyperlink>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je schopná vydať a poskytnúť slovenské obranné štandardy do dvoch týždňov od doručenia objednávky úradu.</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(10)</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Na určenie osoby podľa odseku 9 nie je právny nárok. Ak osoba určená podľa odseku 9 neplní alebo porušuje podmienky uvedené v rozhodnutí o určení, úrad určenie zruší.</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Slovenské obranné štandardy na akomkoľvek nosiči môže poskytovať so súhlasom úradu len osoba určená podľa odseku 9.</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môže z vlastného podnetu alebo z podnetu navrhovateľa prehodnocovať slovenské obranné štandardy z hľadiska ich aktuálnosti. Na základe prehodnotenia úrad rozhodne 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zachovaní slovenského obranného štandardu,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zrušení slovenského obranného štandardu s uvedením dôvodu,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zmene alebo doplnení slovenského obranného štandardu,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spracovaní a vydaní nového slovenského obranného štandardu,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zlúčení slovenského obranného štandardu s textom iného slovenského obranného štandardu.</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(13)</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Ak úrad rozhodne podľa odseku 12 písm. b) až d), na postup pri prehodnocovaní slovenských obranných štandardov sa vzťahujú odseky 1 až 11 primerane.</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10</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bCs/>
          <w:sz w:val="24"/>
          <w:szCs w:val="24"/>
          <w:lang w:eastAsia="sk-SK"/>
        </w:rPr>
        <w:t>Informačný systém obrannej štandardizácie</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Úrad ako správca informačného systému obrannej štandardizácie</w:t>
      </w:r>
    </w:p>
    <w:p w:rsidR="0050192D"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vedie evidenciu, uchováva štandardizačné dokumenty aliancie a slovenské obranné štandardy a poskytuje ich fyzickým osobám a právnickým osobám, ktoré preukážu ich potrebu najmä pri výrobe alebo poskytovaní produktu a ak to nie je v rozpore s osobitným predpisom upravujúcim ochranu utajovaných skutočností,</w:t>
      </w:r>
      <w:hyperlink r:id="rId23" w:anchor="poznamky.poznamka-2" w:tooltip="Odkaz na predpis alebo ustanovenie" w:history="1">
        <w:r w:rsidRPr="00FC240D">
          <w:rPr>
            <w:rFonts w:ascii="Times New Roman" w:eastAsia="Times New Roman" w:hAnsi="Times New Roman" w:cs="Times New Roman"/>
            <w:iCs/>
            <w:sz w:val="24"/>
            <w:szCs w:val="24"/>
            <w:vertAlign w:val="superscript"/>
            <w:lang w:eastAsia="sk-SK"/>
          </w:rPr>
          <w:t>2</w:t>
        </w:r>
        <w:r w:rsidRPr="00FC240D">
          <w:rPr>
            <w:rFonts w:ascii="Times New Roman" w:eastAsia="Times New Roman" w:hAnsi="Times New Roman" w:cs="Times New Roman"/>
            <w:iCs/>
            <w:sz w:val="24"/>
            <w:szCs w:val="24"/>
            <w:lang w:eastAsia="sk-SK"/>
          </w:rPr>
          <w:t>)</w:t>
        </w:r>
      </w:hyperlink>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sprostredkúva informácie o štandardizačných dokumentoch aliancie, o ich implementácii, o návrhoch slovenských obranných štandardov, o slovenských obranných štandardoch, ich zmenách a doplnkoch,</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 spolupráci s Úradom pre normalizáciu, metrológiu a skúšobníctvo Slovenskej republiky poskytuje informácie o využívaní slovenských technických noriem.</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TRETIA ČASŤ</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KODIFIKÁCIA</w:t>
      </w:r>
    </w:p>
    <w:p w:rsidR="0050192D" w:rsidRPr="00FC240D" w:rsidRDefault="0050192D" w:rsidP="00AE02A0">
      <w:pPr>
        <w:shd w:val="clear" w:color="auto" w:fill="FFFFFF"/>
        <w:spacing w:after="0" w:line="240" w:lineRule="auto"/>
        <w:jc w:val="center"/>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11</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bCs/>
          <w:sz w:val="24"/>
          <w:szCs w:val="24"/>
          <w:lang w:eastAsia="sk-SK"/>
        </w:rPr>
        <w:t>Agentúra pre kodifikáciu</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Agentúra pre kodifikáciu je právnická osoba alebo fyzická osoba, ktorá je podnikateľom, ktorá spracúva návrhy kodifikačných údajov na základe úradom vydaného osvedčenia, ktorým sa potvrdzuje jej spôsobilosť spracúvať návrhy kodifikačných údajov (ďalej len „osvedčenie o spôsobilosti“).</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 Úrad môže vydať právnickej osobe alebo fyzickej osobe, ktorá je podnikateľom, podľa odseku 1 na základe jej žiadosti (ďalej len „žiadateľ“) osvedčenie o spôsobilosti, ak spolu so žiadosťou</w:t>
      </w: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 xml:space="preserve">a) predloží </w:t>
      </w:r>
      <w:r w:rsidR="001D393E" w:rsidRPr="00FC240D">
        <w:rPr>
          <w:rFonts w:ascii="Times New Roman" w:eastAsia="Times New Roman" w:hAnsi="Times New Roman" w:cs="Times New Roman"/>
          <w:b/>
          <w:sz w:val="24"/>
          <w:szCs w:val="24"/>
          <w:lang w:eastAsia="sk-SK"/>
        </w:rPr>
        <w:t>vlastnú</w:t>
      </w:r>
      <w:r w:rsidR="001D393E"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metodiku spracúvania návrhu kodifikačných údajov,</w:t>
      </w: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 preukáže, že disponuje programovým vybavením na spracúvanie návrhov kodifikačných údajov,</w:t>
      </w:r>
      <w:r w:rsidR="001D393E" w:rsidRPr="00FC240D">
        <w:rPr>
          <w:rFonts w:ascii="Times New Roman" w:eastAsia="Times New Roman" w:hAnsi="Times New Roman" w:cs="Times New Roman"/>
          <w:sz w:val="24"/>
          <w:szCs w:val="24"/>
          <w:lang w:eastAsia="sk-SK"/>
        </w:rPr>
        <w:t xml:space="preserve"> </w:t>
      </w:r>
      <w:r w:rsidR="001D393E" w:rsidRPr="00FC240D">
        <w:rPr>
          <w:rFonts w:ascii="Times New Roman" w:eastAsia="Times New Roman" w:hAnsi="Times New Roman" w:cs="Times New Roman"/>
          <w:b/>
          <w:sz w:val="24"/>
          <w:szCs w:val="24"/>
          <w:lang w:eastAsia="sk-SK"/>
        </w:rPr>
        <w:t>alebo požiada o prístup do elektronického systému spracúvania návrhu kodifikačných údajov,</w:t>
      </w: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 preukáže spôsobilosť spracúvať návrhy kodifikačných údajov podľa testovacích podkladov poskytnutých úradom.</w:t>
      </w:r>
    </w:p>
    <w:p w:rsidR="001E5179" w:rsidRPr="00FC240D" w:rsidRDefault="001E5179" w:rsidP="004404D6">
      <w:pPr>
        <w:shd w:val="clear" w:color="auto" w:fill="FFFFFF"/>
        <w:spacing w:after="0" w:line="240" w:lineRule="auto"/>
        <w:jc w:val="both"/>
        <w:rPr>
          <w:rFonts w:ascii="Arial" w:hAnsi="Arial" w:cs="Arial"/>
          <w:sz w:val="20"/>
          <w:szCs w:val="20"/>
          <w:shd w:val="clear" w:color="auto" w:fill="FFFFFF"/>
        </w:rPr>
      </w:pP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 Úrad vydá žiadateľovi, ktorý splnil podmienky podľa odseku 2, osvedčenie o spôsobilosti. Ak žiadateľ nepredloží niektorý z dokumentov uvedených v odseku 2 alebo ak má žiadosť podľa odseku 2 iné nedostatky, ktoré sú prekážkou na vydanie osvedčenia o spôsobilosti, úrad žiadateľa na túto skutočnosť upozorní a zároveň určí primeranú lehotu na predloženie dokumentov alebo na odstránenie nedostatkov. Ak žiadateľ v určenej lehote dokumenty nepredloží alebo nedostatky neodstráni, úrad žiadosť o vydanie osvedčenia o spôsobilosti zamietne.</w:t>
      </w: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 xml:space="preserve">Úrad overuje správnosť návrhu kodifikačných údajov, ktorý spracúva a predkladá agentúra pre kodifikáciu, v kodifikačnom systéme Slovenskej republiky. Ak úrad zistí nedostatky, môže </w:t>
      </w:r>
      <w:r w:rsidRPr="00FC240D">
        <w:rPr>
          <w:rFonts w:ascii="Times New Roman" w:eastAsia="Times New Roman" w:hAnsi="Times New Roman" w:cs="Times New Roman"/>
          <w:sz w:val="24"/>
          <w:szCs w:val="24"/>
          <w:lang w:eastAsia="sk-SK"/>
        </w:rPr>
        <w:lastRenderedPageBreak/>
        <w:t>overiť správnosť návrhu kodifikačných údajov s produktom aj u používateľa a dodávateľa produktu, ktorí sú povinní overenie umožniť. Na základe výsledkov overenia úrad</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pridelí produktu skladové číslo NATO a zaradí ho do kodifikačného systému Slovenskej republiky, ak bol návrh kodifikačných údajov správny, alebo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vráti agentúre pre kodifikáciu návrh kodifikačných údajov na dopracovanie, ak zistí nedostatky.</w:t>
      </w:r>
    </w:p>
    <w:p w:rsidR="001E5179" w:rsidRPr="00FC240D" w:rsidRDefault="001E5179" w:rsidP="004404D6">
      <w:pPr>
        <w:shd w:val="clear" w:color="auto" w:fill="FFFFFF"/>
        <w:spacing w:after="0" w:line="240" w:lineRule="auto"/>
        <w:jc w:val="both"/>
        <w:rPr>
          <w:rStyle w:val="PremennHTML"/>
          <w:rFonts w:ascii="Arial" w:hAnsi="Arial" w:cs="Arial"/>
          <w:b/>
          <w:bCs/>
          <w:i w:val="0"/>
          <w:iCs w:val="0"/>
          <w:sz w:val="20"/>
          <w:szCs w:val="20"/>
          <w:shd w:val="clear" w:color="auto" w:fill="FFFFFF"/>
        </w:rPr>
      </w:pP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(5) Ak úrad opakovane vráti návrh kodifikačných údajov na dopracovanie z dôvodu nedostatkov v kvalite údajov, agentúra pre kodifikáciu je povinná preukázať úradu spôsobilosť spracúvať návrh kodifikačných údajov podľa odseku 2.</w:t>
      </w: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(6) Úrad priebežne overuje spôsobilosť agentúry pre kodifikáciu spracúvať návrhy kodifikačných údajov. Agentúra pre kodifikáciu je povinná na základe výzvy úradu preukázať spôsobilosť spracúvať návrh kodifikačných údajov podľa odseku 2.</w:t>
      </w:r>
    </w:p>
    <w:p w:rsidR="001E5179" w:rsidRPr="00FC240D" w:rsidRDefault="001E5179"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(7)</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pozastaví platnosť osvedčenia o spôsobilosti, ak</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opakovane vráti návrh kodifikačných údajov agentúre pre kodifikáciu na dopracovanie z dôvodu nedostatkov v kvalite údajov podľa odseku 5 alebo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agentúra pre kodifikáciu nepreukáže spôsobilosť spracúvať návrh kodifikačných údajov podľa odseku 6.</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(8)</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odoberie osvedčenie o spôsobilosti, ak agentúra pre kodifikáciu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nepreukáže spôsobilosť spracúvať návrh kodifikačných údajov podľa odseku 5 alebo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opakovane nepreukáže spôsobilosť spracúvať návrh kodifikačných údajov podľa odseku 6.</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12</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Práva a povinnosti používateľa</w:t>
      </w:r>
    </w:p>
    <w:p w:rsidR="005C685B" w:rsidRPr="00FC240D" w:rsidRDefault="005C685B" w:rsidP="005C685B">
      <w:pPr>
        <w:shd w:val="clear" w:color="auto" w:fill="FFFFFF"/>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(1) Používateľ, ktorý uzatvára zmluvu s dodávateľom produktu, je povinný v zmluve uplatniť kodifikačnú doložku, ktorou sa dodávateľovi produktu ukladajú povinnosti uvedené v </w:t>
      </w:r>
      <w:hyperlink r:id="rId24" w:anchor="paragraf-13.odsek-1" w:tooltip="Odkaz na predpis alebo ustanovenie" w:history="1">
        <w:r w:rsidRPr="00FC240D">
          <w:rPr>
            <w:rFonts w:ascii="Times New Roman" w:eastAsia="Times New Roman" w:hAnsi="Times New Roman" w:cs="Times New Roman"/>
            <w:b/>
            <w:sz w:val="24"/>
            <w:szCs w:val="24"/>
            <w:lang w:eastAsia="sk-SK"/>
          </w:rPr>
          <w:t>§ 13 ods. 1</w:t>
        </w:r>
      </w:hyperlink>
      <w:r w:rsidRPr="00FC240D">
        <w:rPr>
          <w:rFonts w:ascii="Times New Roman" w:eastAsia="Times New Roman" w:hAnsi="Times New Roman" w:cs="Times New Roman"/>
          <w:b/>
          <w:sz w:val="24"/>
          <w:szCs w:val="24"/>
          <w:lang w:eastAsia="sk-SK"/>
        </w:rPr>
        <w:t xml:space="preserve">. Kodifikačnú doložku používateľ uplatňuje aj na náhradné diely a príslušenstvo produktu, ktoré sú predmetom zmluvy s dodávateľom produktu. </w:t>
      </w:r>
    </w:p>
    <w:p w:rsidR="005C685B" w:rsidRPr="00FC240D" w:rsidRDefault="005C685B" w:rsidP="005C685B">
      <w:pPr>
        <w:shd w:val="clear" w:color="auto" w:fill="FFFFFF"/>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 xml:space="preserve">(2) Používateľ je oprávnený spracúvať v kodifikačnom informačnom systéme návrh kodifikačných údajov, ktorý predkladá úradu. Na overenie správnosti návrhu kodifikačných údajov, ktoré spracoval a predložil používateľ, sa vzťahuje § 11 ods. 4 primerane. </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w:t>
      </w:r>
      <w:r w:rsidR="005C685B" w:rsidRPr="00FC240D">
        <w:rPr>
          <w:rFonts w:ascii="Times New Roman" w:eastAsia="Times New Roman" w:hAnsi="Times New Roman" w:cs="Times New Roman"/>
          <w:b/>
          <w:sz w:val="24"/>
          <w:szCs w:val="24"/>
          <w:lang w:eastAsia="sk-SK"/>
        </w:rPr>
        <w:t>3</w:t>
      </w:r>
      <w:r w:rsidRPr="00FC240D">
        <w:rPr>
          <w:rFonts w:ascii="Times New Roman" w:eastAsia="Times New Roman" w:hAnsi="Times New Roman" w:cs="Times New Roman"/>
          <w:sz w:val="24"/>
          <w:szCs w:val="24"/>
          <w:lang w:eastAsia="sk-SK"/>
        </w:rPr>
        <w:t>)</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Používateľ oznamuje úradu, že prestal používať produkt, a raz ročne predkladá úradu prehľad o používaných produktoch zaradených do kodifikačného systému Slovenskej republiky.</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5C685B" w:rsidRPr="00FC240D" w:rsidRDefault="005C685B" w:rsidP="005C685B">
      <w:pPr>
        <w:shd w:val="clear" w:color="auto" w:fill="FFFFFF"/>
        <w:spacing w:after="0" w:line="240" w:lineRule="auto"/>
        <w:jc w:val="center"/>
        <w:rPr>
          <w:rFonts w:ascii="Times New Roman" w:hAnsi="Times New Roman"/>
          <w:b/>
          <w:bCs/>
          <w:sz w:val="24"/>
          <w:szCs w:val="24"/>
        </w:rPr>
      </w:pPr>
      <w:r w:rsidRPr="00FC240D">
        <w:rPr>
          <w:rFonts w:ascii="Times New Roman" w:hAnsi="Times New Roman"/>
          <w:b/>
          <w:bCs/>
          <w:sz w:val="24"/>
          <w:szCs w:val="24"/>
        </w:rPr>
        <w:t>§ 13</w:t>
      </w:r>
    </w:p>
    <w:p w:rsidR="005C685B" w:rsidRPr="00FC240D" w:rsidRDefault="005C685B" w:rsidP="005C685B">
      <w:pPr>
        <w:shd w:val="clear" w:color="auto" w:fill="FFFFFF"/>
        <w:spacing w:after="0" w:line="240" w:lineRule="auto"/>
        <w:jc w:val="center"/>
        <w:rPr>
          <w:rFonts w:ascii="Times New Roman" w:hAnsi="Times New Roman"/>
          <w:b/>
          <w:bCs/>
          <w:sz w:val="24"/>
          <w:szCs w:val="24"/>
        </w:rPr>
      </w:pPr>
      <w:r w:rsidRPr="00FC240D">
        <w:rPr>
          <w:rFonts w:ascii="Times New Roman" w:hAnsi="Times New Roman"/>
          <w:b/>
          <w:bCs/>
          <w:sz w:val="24"/>
          <w:szCs w:val="24"/>
        </w:rPr>
        <w:t>Povinnosti dodávateľa produktu</w:t>
      </w:r>
    </w:p>
    <w:p w:rsidR="005C685B" w:rsidRPr="00FC240D" w:rsidRDefault="005C685B" w:rsidP="005C685B">
      <w:pPr>
        <w:shd w:val="clear" w:color="auto" w:fill="FFFFFF"/>
        <w:spacing w:after="0" w:line="240" w:lineRule="auto"/>
        <w:jc w:val="center"/>
        <w:rPr>
          <w:rFonts w:ascii="Times New Roman" w:hAnsi="Times New Roman"/>
          <w:b/>
          <w:bCs/>
          <w:sz w:val="24"/>
          <w:szCs w:val="24"/>
        </w:rPr>
      </w:pPr>
    </w:p>
    <w:p w:rsidR="005C685B" w:rsidRPr="00FC240D" w:rsidRDefault="00FF7D82" w:rsidP="00FF7D82">
      <w:pPr>
        <w:pStyle w:val="Odsekzoznamu"/>
        <w:shd w:val="clear" w:color="auto" w:fill="FFFFFF"/>
        <w:spacing w:after="0" w:line="240" w:lineRule="auto"/>
        <w:ind w:left="0"/>
        <w:mirrorIndents/>
        <w:jc w:val="both"/>
        <w:rPr>
          <w:rFonts w:ascii="Times New Roman" w:hAnsi="Times New Roman"/>
          <w:b/>
          <w:bCs/>
          <w:sz w:val="24"/>
          <w:szCs w:val="24"/>
        </w:rPr>
      </w:pPr>
      <w:r w:rsidRPr="00FC240D">
        <w:rPr>
          <w:rFonts w:ascii="Times New Roman" w:hAnsi="Times New Roman"/>
          <w:b/>
          <w:bCs/>
          <w:sz w:val="24"/>
          <w:szCs w:val="24"/>
        </w:rPr>
        <w:t>(1) </w:t>
      </w:r>
      <w:r w:rsidR="005C685B" w:rsidRPr="00FC240D">
        <w:rPr>
          <w:rFonts w:ascii="Times New Roman" w:hAnsi="Times New Roman"/>
          <w:b/>
          <w:bCs/>
          <w:sz w:val="24"/>
          <w:szCs w:val="24"/>
        </w:rPr>
        <w:t>Dodávateľ produktu je povinný</w:t>
      </w:r>
    </w:p>
    <w:p w:rsidR="005C685B" w:rsidRPr="00FC240D" w:rsidRDefault="007A2793" w:rsidP="005C685B">
      <w:pPr>
        <w:pStyle w:val="Odsekzoznamu"/>
        <w:numPr>
          <w:ilvl w:val="0"/>
          <w:numId w:val="3"/>
        </w:numPr>
        <w:shd w:val="clear" w:color="auto" w:fill="FFFFFF"/>
        <w:spacing w:after="0" w:line="240" w:lineRule="auto"/>
        <w:ind w:left="284" w:hanging="284"/>
        <w:jc w:val="both"/>
        <w:rPr>
          <w:rFonts w:ascii="Times New Roman" w:hAnsi="Times New Roman"/>
          <w:b/>
          <w:sz w:val="24"/>
          <w:szCs w:val="24"/>
        </w:rPr>
      </w:pPr>
      <w:r w:rsidRPr="00FC240D">
        <w:rPr>
          <w:rFonts w:ascii="Times New Roman" w:hAnsi="Times New Roman"/>
          <w:b/>
          <w:sz w:val="24"/>
          <w:szCs w:val="24"/>
        </w:rPr>
        <w:t>predložiť</w:t>
      </w:r>
      <w:r w:rsidR="005C685B" w:rsidRPr="00FC240D">
        <w:rPr>
          <w:rFonts w:ascii="Times New Roman" w:hAnsi="Times New Roman"/>
          <w:b/>
          <w:sz w:val="24"/>
          <w:szCs w:val="24"/>
        </w:rPr>
        <w:t xml:space="preserve"> úradu návrh kodifikačných údajov; </w:t>
      </w:r>
      <w:r w:rsidR="005C685B" w:rsidRPr="00FC240D">
        <w:rPr>
          <w:rFonts w:ascii="Times New Roman" w:hAnsi="Times New Roman"/>
          <w:b/>
          <w:sz w:val="24"/>
          <w:szCs w:val="24"/>
          <w:shd w:val="clear" w:color="auto" w:fill="FFFFFF"/>
        </w:rPr>
        <w:t>ak návrh spracovala agentúra pre kodifikáciu, predloží úradu aj názov a identifikačné údaje agentúry pre kodifikáciu</w:t>
      </w:r>
      <w:r w:rsidR="005C685B" w:rsidRPr="00FC240D">
        <w:rPr>
          <w:rFonts w:ascii="Times New Roman" w:hAnsi="Times New Roman"/>
          <w:b/>
          <w:sz w:val="24"/>
          <w:szCs w:val="24"/>
        </w:rPr>
        <w:t>,</w:t>
      </w:r>
    </w:p>
    <w:p w:rsidR="005C685B" w:rsidRPr="00FC240D" w:rsidRDefault="005C685B" w:rsidP="005C685B">
      <w:pPr>
        <w:pStyle w:val="Odsekzoznamu"/>
        <w:numPr>
          <w:ilvl w:val="0"/>
          <w:numId w:val="3"/>
        </w:numPr>
        <w:shd w:val="clear" w:color="auto" w:fill="FFFFFF"/>
        <w:spacing w:after="0" w:line="240" w:lineRule="auto"/>
        <w:ind w:left="284" w:hanging="284"/>
        <w:jc w:val="both"/>
        <w:rPr>
          <w:rFonts w:ascii="Times New Roman" w:hAnsi="Times New Roman"/>
          <w:b/>
          <w:sz w:val="24"/>
          <w:szCs w:val="24"/>
        </w:rPr>
      </w:pPr>
      <w:r w:rsidRPr="00FC240D">
        <w:rPr>
          <w:rFonts w:ascii="Times New Roman" w:hAnsi="Times New Roman"/>
          <w:b/>
          <w:sz w:val="24"/>
          <w:szCs w:val="24"/>
        </w:rPr>
        <w:t xml:space="preserve">sprístupniť úradu a používateľovi dokumentáciu o produkte, </w:t>
      </w:r>
    </w:p>
    <w:p w:rsidR="005C685B" w:rsidRPr="00FC240D" w:rsidRDefault="005C685B" w:rsidP="005C685B">
      <w:pPr>
        <w:pStyle w:val="Odsekzoznamu"/>
        <w:numPr>
          <w:ilvl w:val="0"/>
          <w:numId w:val="3"/>
        </w:numPr>
        <w:shd w:val="clear" w:color="auto" w:fill="FFFFFF"/>
        <w:spacing w:after="0" w:line="240" w:lineRule="auto"/>
        <w:ind w:left="284" w:hanging="284"/>
        <w:jc w:val="both"/>
        <w:rPr>
          <w:rFonts w:ascii="Times New Roman" w:hAnsi="Times New Roman"/>
          <w:b/>
          <w:strike/>
          <w:sz w:val="24"/>
          <w:szCs w:val="24"/>
        </w:rPr>
      </w:pPr>
      <w:r w:rsidRPr="00FC240D">
        <w:rPr>
          <w:rFonts w:ascii="Times New Roman" w:hAnsi="Times New Roman"/>
          <w:b/>
          <w:sz w:val="24"/>
          <w:szCs w:val="24"/>
        </w:rPr>
        <w:t xml:space="preserve">oznámiť úradu zmeny vykonané v dokumentácii o produkte pri dodávke kodifikovaného produktu, </w:t>
      </w:r>
    </w:p>
    <w:p w:rsidR="005C685B" w:rsidRPr="00FC240D" w:rsidRDefault="005C685B" w:rsidP="005C685B">
      <w:pPr>
        <w:pStyle w:val="Odsekzoznamu"/>
        <w:numPr>
          <w:ilvl w:val="0"/>
          <w:numId w:val="3"/>
        </w:numPr>
        <w:shd w:val="clear" w:color="auto" w:fill="FFFFFF"/>
        <w:spacing w:after="0" w:line="240" w:lineRule="auto"/>
        <w:ind w:left="284" w:hanging="284"/>
        <w:jc w:val="both"/>
        <w:rPr>
          <w:rFonts w:ascii="Times New Roman" w:hAnsi="Times New Roman"/>
          <w:b/>
          <w:sz w:val="24"/>
          <w:szCs w:val="24"/>
        </w:rPr>
      </w:pPr>
      <w:r w:rsidRPr="00FC240D">
        <w:rPr>
          <w:rFonts w:ascii="Times New Roman" w:hAnsi="Times New Roman"/>
          <w:b/>
          <w:sz w:val="24"/>
          <w:szCs w:val="24"/>
        </w:rPr>
        <w:lastRenderedPageBreak/>
        <w:t>oznámiť úradu svoje údaje a údaje o produkte.</w:t>
      </w:r>
    </w:p>
    <w:p w:rsidR="005C685B" w:rsidRPr="00FC240D" w:rsidRDefault="005C685B" w:rsidP="005C685B">
      <w:pPr>
        <w:pStyle w:val="Odsekzoznamu"/>
        <w:shd w:val="clear" w:color="auto" w:fill="FFFFFF"/>
        <w:jc w:val="both"/>
        <w:rPr>
          <w:rFonts w:ascii="Times New Roman" w:hAnsi="Times New Roman"/>
          <w:b/>
          <w:sz w:val="24"/>
          <w:szCs w:val="24"/>
        </w:rPr>
      </w:pPr>
    </w:p>
    <w:p w:rsidR="005C685B" w:rsidRPr="00FC240D" w:rsidRDefault="00FF7D82" w:rsidP="00FF7D82">
      <w:pPr>
        <w:pStyle w:val="Odsekzoznamu"/>
        <w:shd w:val="clear" w:color="auto" w:fill="FFFFFF"/>
        <w:spacing w:before="60" w:after="0" w:line="240" w:lineRule="auto"/>
        <w:ind w:left="0"/>
        <w:contextualSpacing w:val="0"/>
        <w:jc w:val="both"/>
        <w:rPr>
          <w:rFonts w:ascii="Times New Roman" w:hAnsi="Times New Roman"/>
          <w:b/>
          <w:sz w:val="24"/>
          <w:szCs w:val="24"/>
        </w:rPr>
      </w:pPr>
      <w:r w:rsidRPr="00FC240D">
        <w:rPr>
          <w:rFonts w:ascii="Times New Roman" w:hAnsi="Times New Roman"/>
          <w:b/>
          <w:sz w:val="24"/>
          <w:szCs w:val="24"/>
        </w:rPr>
        <w:t xml:space="preserve">(2) </w:t>
      </w:r>
      <w:r w:rsidR="005C685B" w:rsidRPr="00FC240D">
        <w:rPr>
          <w:rFonts w:ascii="Times New Roman" w:hAnsi="Times New Roman"/>
          <w:b/>
          <w:sz w:val="24"/>
          <w:szCs w:val="24"/>
        </w:rPr>
        <w:t>Ak návrh kodifikačných údajov spracoval dodávateľ produktu prostredníctvom elektronického systému spracúvania návrhu kodifikačných údajov, na overovanie správnosti návrhu kodifikačných údajov sa vzťahuje § 11 ods. 4 primerane.</w:t>
      </w:r>
    </w:p>
    <w:p w:rsidR="005C685B" w:rsidRPr="00FC240D" w:rsidRDefault="005C685B" w:rsidP="00AE02A0">
      <w:pPr>
        <w:shd w:val="clear" w:color="auto" w:fill="FFFFFF"/>
        <w:spacing w:after="0" w:line="240" w:lineRule="auto"/>
        <w:jc w:val="center"/>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14</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Kodifikačný informačný systém</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spravuje, prevádzkuje a aktualizuje kodifikačný informačný systém, ktorý je programovým prostriedkom kodifikačného systému Slovenskej republiky.</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v kodifikačnom informačnom systéme, na zabezpečenie kompatibility kodifikačného systému Slovenskej republiky s kodifikačným systémom aliancie,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prideľuje produktu skladové číslo NATO,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prideľuje kód výrobcovi produktu a dodávateľovi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vedie evidenciu skladových čísiel NATO, kodifikačných údajov o produktoch, o výrobcoch produktov a o dodávateľoch produktov,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aktualizuje kodifikačné údaje o produktoch, o výrobcoch produktov a o dodávateľoch produktov na základe zmien v dokumentácii produktu oznámených</w:t>
      </w:r>
      <w:r w:rsidR="005C685B" w:rsidRPr="00FC240D">
        <w:rPr>
          <w:rFonts w:ascii="Times New Roman" w:eastAsia="Times New Roman" w:hAnsi="Times New Roman" w:cs="Times New Roman"/>
          <w:sz w:val="24"/>
          <w:szCs w:val="24"/>
          <w:lang w:eastAsia="sk-SK"/>
        </w:rPr>
        <w:t xml:space="preserve"> </w:t>
      </w:r>
      <w:r w:rsidR="005C685B" w:rsidRPr="00FC240D">
        <w:rPr>
          <w:rFonts w:ascii="Times New Roman" w:eastAsia="Times New Roman" w:hAnsi="Times New Roman" w:cs="Times New Roman"/>
          <w:b/>
          <w:sz w:val="24"/>
          <w:szCs w:val="24"/>
          <w:lang w:eastAsia="sk-SK"/>
        </w:rPr>
        <w:t>dodávateľom produktu</w:t>
      </w:r>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vyraďuje produkt z kodifikačného systému Slovenskej republiky, ak nemá používateľa.</w:t>
      </w:r>
    </w:p>
    <w:p w:rsidR="005C685B" w:rsidRPr="00FC240D" w:rsidRDefault="005C685B"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5C685B" w:rsidRPr="00FC240D" w:rsidRDefault="005C685B" w:rsidP="005C685B">
      <w:pPr>
        <w:jc w:val="both"/>
        <w:rPr>
          <w:rFonts w:ascii="Times New Roman" w:hAnsi="Times New Roman" w:cs="Times New Roman"/>
          <w:b/>
          <w:sz w:val="24"/>
          <w:szCs w:val="24"/>
          <w:lang w:eastAsia="cs-CZ"/>
        </w:rPr>
      </w:pPr>
      <w:r w:rsidRPr="00FC240D">
        <w:rPr>
          <w:rFonts w:ascii="Times New Roman" w:hAnsi="Times New Roman" w:cs="Times New Roman"/>
          <w:b/>
          <w:sz w:val="24"/>
          <w:szCs w:val="24"/>
        </w:rPr>
        <w:t xml:space="preserve">(3) </w:t>
      </w:r>
      <w:r w:rsidRPr="00FC240D">
        <w:rPr>
          <w:rFonts w:ascii="Times New Roman" w:hAnsi="Times New Roman" w:cs="Times New Roman"/>
          <w:b/>
          <w:sz w:val="24"/>
          <w:szCs w:val="24"/>
          <w:lang w:eastAsia="cs-CZ"/>
        </w:rPr>
        <w:t xml:space="preserve">Úrad prideľuje agentúre pre kodifikáciu a dodávateľovi produktu na základe ich žiadosti prístup do elektronického systému spracúvania návrhu kodifikačných údajov, ktorý je súčasťou kodifikačného informačného systému. </w:t>
      </w:r>
    </w:p>
    <w:p w:rsidR="005C685B" w:rsidRPr="00FC240D" w:rsidRDefault="005C685B"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ŠTVRTÁ ČASŤ</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ŠTÁTNE OVEROVANIE KVALITY</w:t>
      </w:r>
    </w:p>
    <w:p w:rsidR="0050192D" w:rsidRPr="00FC240D" w:rsidRDefault="0050192D" w:rsidP="00AE02A0">
      <w:pPr>
        <w:shd w:val="clear" w:color="auto" w:fill="FFFFFF"/>
        <w:spacing w:after="0" w:line="240" w:lineRule="auto"/>
        <w:jc w:val="center"/>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15</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Vykonávanie štátneho overovania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vykonáva štátne overovanie kvality, ktorým sa zisťuje plnenie zmluvných požiadaviek na kvalitu produktov a na systém zabezpečovania kvality (ďalej len „zmluvná požiadavka“).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vykonáva štátne overovanie kvality u výrobcu produktu alebo dodávateľa produktu na základe žiadosti odberateľa, ak nie je v </w:t>
      </w:r>
      <w:hyperlink r:id="rId25" w:anchor="paragraf-17.odsek-2.pismeno-b" w:tooltip="Odkaz na predpis alebo ustanovenie" w:history="1">
        <w:r w:rsidRPr="00FC240D">
          <w:rPr>
            <w:rFonts w:ascii="Times New Roman" w:eastAsia="Times New Roman" w:hAnsi="Times New Roman" w:cs="Times New Roman"/>
            <w:iCs/>
            <w:sz w:val="24"/>
            <w:szCs w:val="24"/>
            <w:lang w:eastAsia="sk-SK"/>
          </w:rPr>
          <w:t>§ 17 ods. 2 písm. b)</w:t>
        </w:r>
      </w:hyperlink>
      <w:r w:rsidRPr="00FC240D">
        <w:rPr>
          <w:rFonts w:ascii="Times New Roman" w:eastAsia="Times New Roman" w:hAnsi="Times New Roman" w:cs="Times New Roman"/>
          <w:sz w:val="24"/>
          <w:szCs w:val="24"/>
          <w:lang w:eastAsia="sk-SK"/>
        </w:rPr>
        <w:t> ustanovené inak. Žiadosť predkladá úradu odberateľ, ktorý plní úlohy na úseku obrany ako orgán štátnej správy, orgán územnej samosprávy alebo príslušný orgán podľa </w:t>
      </w:r>
      <w:hyperlink r:id="rId26" w:anchor="paragraf-3.odsek-3.pismeno-b" w:tooltip="Odkaz na predpis alebo ustanovenie" w:history="1">
        <w:r w:rsidRPr="00FC240D">
          <w:rPr>
            <w:rFonts w:ascii="Times New Roman" w:eastAsia="Times New Roman" w:hAnsi="Times New Roman" w:cs="Times New Roman"/>
            <w:iCs/>
            <w:sz w:val="24"/>
            <w:szCs w:val="24"/>
            <w:lang w:eastAsia="sk-SK"/>
          </w:rPr>
          <w:t>§ 3 ods. 3 písm. b)</w:t>
        </w:r>
      </w:hyperlink>
      <w:r w:rsidRPr="00FC240D">
        <w:rPr>
          <w:rFonts w:ascii="Times New Roman" w:eastAsia="Times New Roman" w:hAnsi="Times New Roman" w:cs="Times New Roman"/>
          <w:sz w:val="24"/>
          <w:szCs w:val="24"/>
          <w:lang w:eastAsia="sk-SK"/>
        </w:rPr>
        <w:t>, najneskôr do desiatich pracovných dní odo dňa nadobudnutia účinnosti zmluvy</w:t>
      </w:r>
      <w:hyperlink r:id="rId27" w:anchor="poznamky.poznamka-4" w:tooltip="Odkaz na predpis alebo ustanovenie" w:history="1">
        <w:r w:rsidRPr="00FC240D">
          <w:rPr>
            <w:rFonts w:ascii="Times New Roman" w:eastAsia="Times New Roman" w:hAnsi="Times New Roman" w:cs="Times New Roman"/>
            <w:iCs/>
            <w:sz w:val="24"/>
            <w:szCs w:val="24"/>
            <w:vertAlign w:val="superscript"/>
            <w:lang w:eastAsia="sk-SK"/>
          </w:rPr>
          <w:t>4</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výrobcu produktu s odberateľom alebo zmluvy</w:t>
      </w:r>
      <w:hyperlink r:id="rId28" w:anchor="poznamky.poznamka-4" w:tooltip="Odkaz na predpis alebo ustanovenie" w:history="1">
        <w:r w:rsidRPr="00FC240D">
          <w:rPr>
            <w:rFonts w:ascii="Times New Roman" w:eastAsia="Times New Roman" w:hAnsi="Times New Roman" w:cs="Times New Roman"/>
            <w:iCs/>
            <w:sz w:val="24"/>
            <w:szCs w:val="24"/>
            <w:vertAlign w:val="superscript"/>
            <w:lang w:eastAsia="sk-SK"/>
          </w:rPr>
          <w:t>4</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dodávateľa produktu s odberateľom.</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Odberateľ k žiadosti na vykonanie štátneho overovania kvality prikladá</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zmluvu výrobcu produktu s odberateľom alebo zmluvu dodávateľa produktu s odberateľom, ktorá obsahuje konkretizáciu požiadaviek na kvalitu a poverenie na vykonanie štátneho overovania kvality podľa tohto zákona, spolu s dodatkami k tejto zmluve,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dokumentáciu produktu, ak ju na základe zmluvy podľa písmena a) nepredkladá výrobca produktu alebo dodávateľ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identifikáciu rizík produktu a rizík výrobcu produktu alebo dodávateľa produktu.</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Žiadosť odberateľa na vykonanie štátneho overovania kvality môže obsahovať aj poverenie odberateľa oprávňujúce úrad riešiť odchýlky a výnimky zo zmluvných požiadaviek vzťahujúce sa na produkt.</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C43707" w:rsidRPr="00FC240D" w:rsidRDefault="00C43707" w:rsidP="00C43707">
      <w:pPr>
        <w:shd w:val="clear" w:color="auto" w:fill="FFFFFF"/>
        <w:spacing w:before="60"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(5) Úrad na základe žiadosti podľa odseku 2 posúdi riziká produktu, riziká výrobcu produktu alebo dodávateľa produktu a</w:t>
      </w:r>
    </w:p>
    <w:p w:rsidR="00C43707" w:rsidRPr="00FC240D" w:rsidRDefault="00C43707" w:rsidP="00C43707">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a) žiadosti vyhovie v plnom rozsahu alebo jej vyhovie čiastočne a rozhodne o vykonaní štátneho overovania kvality alebo</w:t>
      </w:r>
    </w:p>
    <w:p w:rsidR="00C43707" w:rsidRPr="00FC240D" w:rsidRDefault="00C43707" w:rsidP="00C43707">
      <w:pPr>
        <w:autoSpaceDE w:val="0"/>
        <w:autoSpaceDN w:val="0"/>
        <w:adjustRightInd w:val="0"/>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b) žiadosť zamietne, najmä ak sa identifikované riziká nepotvrdili alebo pravdepodobnosť ich vzniku je nízka, zmluva výrobcu produktu s odberateľom alebo zmluva dodávateľa produktu s odberateľom neobsahuje jednoznačnú konkretizáciu požiadaviek na kvalitu  alebo ak žiadosť neobsahuje prílohy podľa odseku 3; dôvody zamietnutia žiadosti úrad uvedie v rozhodnutí.</w:t>
      </w:r>
    </w:p>
    <w:p w:rsidR="00FF7D82" w:rsidRPr="00FC240D" w:rsidRDefault="00FF7D82" w:rsidP="00C43707">
      <w:pPr>
        <w:autoSpaceDE w:val="0"/>
        <w:autoSpaceDN w:val="0"/>
        <w:adjustRightInd w:val="0"/>
        <w:jc w:val="both"/>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(6)</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Ak sa produkt alebo jeho časť vyrába alebo poskytuje na území iného štátu, úrad na základe žiadosti podľa odseku 2 posúdi riziká produktu, riziká výrobcu produktu alebo dodávateľa produktu a môže požiadať príslušný orgán iného štátu o štátne overovanie kvality podľa </w:t>
      </w:r>
      <w:hyperlink r:id="rId29" w:anchor="paragraf-6.odsek-2" w:tooltip="Odkaz na predpis alebo ustanovenie" w:history="1">
        <w:r w:rsidRPr="00FC240D">
          <w:rPr>
            <w:rFonts w:ascii="Times New Roman" w:eastAsia="Times New Roman" w:hAnsi="Times New Roman" w:cs="Times New Roman"/>
            <w:iCs/>
            <w:sz w:val="24"/>
            <w:szCs w:val="24"/>
            <w:lang w:eastAsia="sk-SK"/>
          </w:rPr>
          <w:t>§ 6 ods. 2</w:t>
        </w:r>
      </w:hyperlink>
      <w:r w:rsidRPr="00FC240D">
        <w:rPr>
          <w:rFonts w:ascii="Times New Roman" w:eastAsia="Times New Roman" w:hAnsi="Times New Roman" w:cs="Times New Roman"/>
          <w:sz w:val="24"/>
          <w:szCs w:val="24"/>
          <w:lang w:eastAsia="sk-SK"/>
        </w:rPr>
        <w:t>, alebo rozhodnúť podľa odseku 5 písm. a) alebo b); o požiadaní príslušného orgánu iného štátu úrad upovedomí odberateľa.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C43707" w:rsidRPr="00FC240D" w:rsidRDefault="00C43707" w:rsidP="00C43707">
      <w:pPr>
        <w:shd w:val="clear" w:color="auto" w:fill="FFFFFF"/>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(7) Úrad na základe stanoviska príslušného dožiadaného orgánu iného štátu podľa odseku 6</w:t>
      </w:r>
    </w:p>
    <w:p w:rsidR="00C43707" w:rsidRPr="00FC240D" w:rsidRDefault="00C43707" w:rsidP="00C43707">
      <w:pPr>
        <w:shd w:val="clear" w:color="auto" w:fill="FFFFFF"/>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a) žiadosti vyhovie v plnom rozsahu alebo jej vyhovie čiastočne a rozhodne o vykonaní štátneho overovania kvality príslušným orgánom iného štátu alebo úradom alebo</w:t>
      </w:r>
    </w:p>
    <w:p w:rsidR="00C43707" w:rsidRPr="00FC240D" w:rsidRDefault="00C43707" w:rsidP="00C43707">
      <w:pPr>
        <w:shd w:val="clear" w:color="auto" w:fill="FFFFFF"/>
        <w:spacing w:after="0" w:line="240" w:lineRule="auto"/>
        <w:jc w:val="both"/>
        <w:rPr>
          <w:rFonts w:ascii="Times New Roman" w:eastAsia="Times New Roman" w:hAnsi="Times New Roman" w:cs="Times New Roman"/>
          <w:b/>
          <w:sz w:val="24"/>
          <w:szCs w:val="24"/>
          <w:lang w:eastAsia="sk-SK"/>
        </w:rPr>
      </w:pPr>
      <w:r w:rsidRPr="00FC240D">
        <w:rPr>
          <w:rFonts w:ascii="Times New Roman" w:eastAsia="Times New Roman" w:hAnsi="Times New Roman" w:cs="Times New Roman"/>
          <w:b/>
          <w:sz w:val="24"/>
          <w:szCs w:val="24"/>
          <w:lang w:eastAsia="sk-SK"/>
        </w:rPr>
        <w:t>b) žiadosť zamietne, najmä ak príslušný dožiadaný orgán iného štátu žiadosť úradu o vykonanie štátneho overovania kvality zamietol alebo ak zmluva výrobcu produktu s odberateľom alebo zmluva dodávateľa produktu s odberateľom neobsahuje jednoznačnú   konkretizáciu požiadaviek na kvalitu; dôvody zamietnutia žiadosti úrad uvedie v rozhodnutí.</w:t>
      </w:r>
    </w:p>
    <w:p w:rsidR="00C43707" w:rsidRPr="00FC240D" w:rsidRDefault="00C43707" w:rsidP="00C43707">
      <w:pPr>
        <w:shd w:val="clear" w:color="auto" w:fill="FFFFFF"/>
        <w:spacing w:after="0" w:line="240" w:lineRule="auto"/>
        <w:jc w:val="both"/>
        <w:rPr>
          <w:rFonts w:ascii="Times New Roman" w:eastAsia="Times New Roman" w:hAnsi="Times New Roman" w:cs="Times New Roman"/>
          <w:b/>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(8)</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 rozhodnutí podľa odseku 5 písm. a) a odseku 7 písm. a) úrad súčasne uvedie rozsah, postup a podmienky, za ktorých možno vykonať štátne overovanie kvality. Zmeny rozsahu, postupu a podmienok vykonania štátneho overovania kvality možno uskutočniť na základe rozhodnutia úradu. Proti rozhodnutiu úradu podľa odsekov 5 a 7 nemožno podať opravný prostriedok podľa osobitného predpisu.</w:t>
      </w:r>
      <w:hyperlink r:id="rId30" w:anchor="poznamky.poznamka-5" w:tooltip="Odkaz na predpis alebo ustanovenie" w:history="1">
        <w:r w:rsidRPr="00FC240D">
          <w:rPr>
            <w:rFonts w:ascii="Times New Roman" w:eastAsia="Times New Roman" w:hAnsi="Times New Roman" w:cs="Times New Roman"/>
            <w:iCs/>
            <w:sz w:val="24"/>
            <w:szCs w:val="24"/>
            <w:vertAlign w:val="superscript"/>
            <w:lang w:eastAsia="sk-SK"/>
          </w:rPr>
          <w:t>5</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Odberateľ môže podať novú žiadosť o vykonanie štátneho overovania kvality toho istého produktu, ak sa zmenia skutočnosti, pre ktoré bola žiadosť zamietnutá.</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(9)</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Zástupca pre štátne overovanie kvality je štátny zamestnanec poverený úradom alebo právnická osoba, ktorá na základe rozhodnutia úradu o autorizácii (</w:t>
      </w:r>
      <w:hyperlink r:id="rId31" w:anchor="paragraf-20" w:tooltip="Odkaz na predpis alebo ustanovenie" w:history="1">
        <w:r w:rsidRPr="00FC240D">
          <w:rPr>
            <w:rFonts w:ascii="Times New Roman" w:eastAsia="Times New Roman" w:hAnsi="Times New Roman" w:cs="Times New Roman"/>
            <w:iCs/>
            <w:sz w:val="24"/>
            <w:szCs w:val="24"/>
            <w:lang w:eastAsia="sk-SK"/>
          </w:rPr>
          <w:t>§ 20</w:t>
        </w:r>
      </w:hyperlink>
      <w:r w:rsidRPr="00FC240D">
        <w:rPr>
          <w:rFonts w:ascii="Times New Roman" w:eastAsia="Times New Roman" w:hAnsi="Times New Roman" w:cs="Times New Roman"/>
          <w:sz w:val="24"/>
          <w:szCs w:val="24"/>
          <w:lang w:eastAsia="sk-SK"/>
        </w:rPr>
        <w:t>) vykonáva štátne overovanie kvality, ak spĺňa požiadavky na výkon takejto činnosti. Zástupca pre štátne overovanie kvality je pri výkone štátneho overovania kvality nestranný a nezávislý od výrobcu produktu alebo dodávateľa produktu. Zástupca pre štátne overovanie kvality je oprávnený pri vykonávaní štátneho overovania kvality nahliadať do dokumentácie, ktorá sa týka predmetu posudzovania zhody, vstupovať do výrobných, skladovacích a obchodných priestorov a kontrolovať plnenie zmluvných požiadaviek.</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(10)</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v rámci štátneho overovania kvality vykonáva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lastRenderedPageBreak/>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dozor nad kvalitou,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audit kvality.</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Ak úrad počas štátneho overovania kvality u výrobcu produktu alebo u dodávateľa produktu zistí</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nedostatky v systéme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nedostatky, ktoré ohrozujú kvalitu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preruší štátne overovanie kvality a písomne o tom informuje výrobcu produktu alebo dodávateľa produktu a odberateľa.</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Úrad pokračuje v štátnom overovaní kvality na základe žiadosti výrobcu produktu alebo dodávateľa produktu, ak výrobca produktu alebo dodávateľ produktu v určenej lehote preukázal, že prijaté opatrenia na nápravu zistených nedostatkov sú dostatočné a účinné. Úrad vykonávanie štátneho overovania kvality ukončí, ak výrobca produktu alebo dodávateľ produktu v určenej lehote nepreukázal odstránenie zistených nedostatkov; dôvody ukončenia vykonávania štátneho overovania kvality úrad písomne oznámi výrobcovi produktu alebo dodávateľovi produktu a odberateľovi.</w:t>
      </w:r>
    </w:p>
    <w:p w:rsidR="0050192D" w:rsidRPr="00FC240D" w:rsidRDefault="0050192D"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16</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Dozor nad kvalitou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Dozor nad kvalitou je posudzovanie zhody kvality produktu so zmluvnými požiadavkami. Dozor nad kvalitou vykonáva zástupca pre štátne overovanie kvality na základe rozhodnutia o vykonaní štátneho overovania kvality podľa </w:t>
      </w:r>
      <w:hyperlink r:id="rId32" w:anchor="paragraf-15.odsek-5.pismeno-a" w:tooltip="Odkaz na predpis alebo ustanovenie" w:history="1">
        <w:r w:rsidRPr="00FC240D">
          <w:rPr>
            <w:rFonts w:ascii="Times New Roman" w:eastAsia="Times New Roman" w:hAnsi="Times New Roman" w:cs="Times New Roman"/>
            <w:iCs/>
            <w:sz w:val="24"/>
            <w:szCs w:val="24"/>
            <w:lang w:eastAsia="sk-SK"/>
          </w:rPr>
          <w:t>§ 15 ods. 5 písm. a)</w:t>
        </w:r>
      </w:hyperlink>
      <w:r w:rsidRPr="00FC240D">
        <w:rPr>
          <w:rFonts w:ascii="Times New Roman" w:eastAsia="Times New Roman" w:hAnsi="Times New Roman" w:cs="Times New Roman"/>
          <w:sz w:val="24"/>
          <w:szCs w:val="24"/>
          <w:lang w:eastAsia="sk-SK"/>
        </w:rPr>
        <w:t> alebo </w:t>
      </w:r>
      <w:hyperlink r:id="rId33" w:anchor="paragraf-15.odsek-7.pismeno-a" w:tooltip="Odkaz na predpis alebo ustanovenie" w:history="1">
        <w:r w:rsidRPr="00FC240D">
          <w:rPr>
            <w:rFonts w:ascii="Times New Roman" w:eastAsia="Times New Roman" w:hAnsi="Times New Roman" w:cs="Times New Roman"/>
            <w:iCs/>
            <w:sz w:val="24"/>
            <w:szCs w:val="24"/>
            <w:lang w:eastAsia="sk-SK"/>
          </w:rPr>
          <w:t>ods. 7 písm. a)</w:t>
        </w:r>
      </w:hyperlink>
      <w:r w:rsidRPr="00FC240D">
        <w:rPr>
          <w:rFonts w:ascii="Times New Roman" w:eastAsia="Times New Roman" w:hAnsi="Times New Roman" w:cs="Times New Roman"/>
          <w:sz w:val="24"/>
          <w:szCs w:val="24"/>
          <w:lang w:eastAsia="sk-SK"/>
        </w:rPr>
        <w:t> počas plnenia zmluvy výrobcu produktu s odberateľom alebo zmluvy dodávateľa produktu s odberateľom.</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Ak výrobca produktu alebo dodávateľ produktu preukázal zhodu so zmluvnými požiadavkami, úrad vydá osvedčenie o kvalite a úplnosti produktu.</w:t>
      </w:r>
    </w:p>
    <w:p w:rsidR="0050192D" w:rsidRPr="00FC240D" w:rsidRDefault="0050192D"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50192D"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Osvedčenie o kvalite a úplnosti produktu obsahuje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číslo osvedčenia o kvalite a úplnosti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obchodné meno, identifikačné číslo a sídlo výrobcu produktu alebo dodávateľa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číslo zmluvy podľa </w:t>
      </w:r>
      <w:hyperlink r:id="rId34" w:anchor="paragraf-15.odsek-3.pismeno-a" w:tooltip="Odkaz na predpis alebo ustanovenie" w:history="1">
        <w:r w:rsidRPr="00FC240D">
          <w:rPr>
            <w:rFonts w:ascii="Times New Roman" w:eastAsia="Times New Roman" w:hAnsi="Times New Roman" w:cs="Times New Roman"/>
            <w:iCs/>
            <w:sz w:val="24"/>
            <w:szCs w:val="24"/>
            <w:lang w:eastAsia="sk-SK"/>
          </w:rPr>
          <w:t>§ 15 ods. 3 písm. a)</w:t>
        </w:r>
      </w:hyperlink>
      <w:r w:rsidRPr="00FC240D">
        <w:rPr>
          <w:rFonts w:ascii="Times New Roman" w:eastAsia="Times New Roman" w:hAnsi="Times New Roman" w:cs="Times New Roman"/>
          <w:sz w:val="24"/>
          <w:szCs w:val="24"/>
          <w:lang w:eastAsia="sk-SK"/>
        </w:rPr>
        <w:t> a údaje o zmluvných stranách podľa písmena b),</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údaje o produkte, najmä názov produktu, číslo alebo označenie produktu a jeho množstvo,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číslo alebo označenie dokumentácie podľa </w:t>
      </w:r>
      <w:hyperlink r:id="rId35" w:anchor="paragraf-15.odsek-3.pismeno-b" w:tooltip="Odkaz na predpis alebo ustanovenie" w:history="1">
        <w:r w:rsidRPr="00FC240D">
          <w:rPr>
            <w:rFonts w:ascii="Times New Roman" w:eastAsia="Times New Roman" w:hAnsi="Times New Roman" w:cs="Times New Roman"/>
            <w:iCs/>
            <w:sz w:val="24"/>
            <w:szCs w:val="24"/>
            <w:lang w:eastAsia="sk-SK"/>
          </w:rPr>
          <w:t>§ 15 ods. 3 písm. b)</w:t>
        </w:r>
      </w:hyperlink>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odchýlky a výnimky zo zmluvných požiadaviek povolené podľa </w:t>
      </w:r>
      <w:hyperlink r:id="rId36" w:anchor="paragraf-18.odsek-4" w:tooltip="Odkaz na predpis alebo ustanovenie" w:history="1">
        <w:r w:rsidRPr="00FC240D">
          <w:rPr>
            <w:rFonts w:ascii="Times New Roman" w:eastAsia="Times New Roman" w:hAnsi="Times New Roman" w:cs="Times New Roman"/>
            <w:iCs/>
            <w:sz w:val="24"/>
            <w:szCs w:val="24"/>
            <w:lang w:eastAsia="sk-SK"/>
          </w:rPr>
          <w:t>§ 18 ods. 4</w:t>
        </w:r>
      </w:hyperlink>
      <w:r w:rsidRPr="00FC240D">
        <w:rPr>
          <w:rFonts w:ascii="Times New Roman" w:eastAsia="Times New Roman" w:hAnsi="Times New Roman" w:cs="Times New Roman"/>
          <w:sz w:val="24"/>
          <w:szCs w:val="24"/>
          <w:lang w:eastAsia="sk-SK"/>
        </w:rPr>
        <w:t> a zmeny zmluvných požiadaviek odsúhlasené podľa </w:t>
      </w:r>
      <w:hyperlink r:id="rId37" w:anchor="paragraf-18.odsek-3" w:tooltip="Odkaz na predpis alebo ustanovenie" w:history="1">
        <w:r w:rsidRPr="00FC240D">
          <w:rPr>
            <w:rFonts w:ascii="Times New Roman" w:eastAsia="Times New Roman" w:hAnsi="Times New Roman" w:cs="Times New Roman"/>
            <w:iCs/>
            <w:sz w:val="24"/>
            <w:szCs w:val="24"/>
            <w:lang w:eastAsia="sk-SK"/>
          </w:rPr>
          <w:t>§ 18 ods. 3</w:t>
        </w:r>
      </w:hyperlink>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g)</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vyhlásenie výrobcu produktu alebo dodávateľa produktu o zhode kvality produktu so zmluvnými požiadavkami s odchýlkami, výnimkami a zmenami podľa písmena f),</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h)</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vyhlásenie zástupcu pre štátne overovanie kvality o vykonaní štátneho overovania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i)</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dátum vydania osvedčenia o kvalite a úplnosti produktu, odtlačok pečiatky úradu, meno, priezvisko a podpis riaditeľa úradu.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AE02A0"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17</w:t>
      </w:r>
    </w:p>
    <w:p w:rsidR="004404D6" w:rsidRPr="00FC240D" w:rsidRDefault="004404D6" w:rsidP="00AE02A0">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Audit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Audit kvality je nezávislý, systematický a zdokumentovaný proces posudzovania zhody systému zabezpečovania kvality výrobcu produktu alebo dodávateľa produktu so zmluvnými požiadavkami alebo časti tohto systému so zmluvnými požiadavkami.</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lastRenderedPageBreak/>
        <w:t>(2)</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Audit kvality vykonáva zástupca pre štátne overovanie kvality u výrobcu produktu alebo dodávateľa produktu na základe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rozhodnutia o vykonaní štátneho overovania kvality podľa </w:t>
      </w:r>
      <w:hyperlink r:id="rId38" w:anchor="paragraf-15.odsek-5.pismeno-a" w:tooltip="Odkaz na predpis alebo ustanovenie" w:history="1">
        <w:r w:rsidRPr="00FC240D">
          <w:rPr>
            <w:rFonts w:ascii="Times New Roman" w:eastAsia="Times New Roman" w:hAnsi="Times New Roman" w:cs="Times New Roman"/>
            <w:iCs/>
            <w:sz w:val="24"/>
            <w:szCs w:val="24"/>
            <w:lang w:eastAsia="sk-SK"/>
          </w:rPr>
          <w:t>§ 15 ods. 5 písm. a)</w:t>
        </w:r>
      </w:hyperlink>
      <w:r w:rsidRPr="00FC240D">
        <w:rPr>
          <w:rFonts w:ascii="Times New Roman" w:eastAsia="Times New Roman" w:hAnsi="Times New Roman" w:cs="Times New Roman"/>
          <w:sz w:val="24"/>
          <w:szCs w:val="24"/>
          <w:lang w:eastAsia="sk-SK"/>
        </w:rPr>
        <w:t> alebo </w:t>
      </w:r>
      <w:hyperlink r:id="rId39" w:anchor="paragraf-15.odsek-7.pismeno-a" w:tooltip="Odkaz na predpis alebo ustanovenie" w:history="1">
        <w:r w:rsidRPr="00FC240D">
          <w:rPr>
            <w:rFonts w:ascii="Times New Roman" w:eastAsia="Times New Roman" w:hAnsi="Times New Roman" w:cs="Times New Roman"/>
            <w:iCs/>
            <w:sz w:val="24"/>
            <w:szCs w:val="24"/>
            <w:lang w:eastAsia="sk-SK"/>
          </w:rPr>
          <w:t>ods. 7 písm. a)</w:t>
        </w:r>
      </w:hyperlink>
      <w:r w:rsidRPr="00FC240D">
        <w:rPr>
          <w:rFonts w:ascii="Times New Roman" w:eastAsia="Times New Roman" w:hAnsi="Times New Roman" w:cs="Times New Roman"/>
          <w:sz w:val="24"/>
          <w:szCs w:val="24"/>
          <w:lang w:eastAsia="sk-SK"/>
        </w:rPr>
        <w:t> alebo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zmluvy medzi úradom a výrobcom produktu alebo zmluvy medzi úradom a dodávateľom produktu uzatvorenej podľa všeobecného predpisu.</w:t>
      </w:r>
      <w:hyperlink r:id="rId40" w:anchor="poznamky.poznamka-6" w:tooltip="Odkaz na predpis alebo ustanovenie" w:history="1">
        <w:r w:rsidRPr="00FC240D">
          <w:rPr>
            <w:rFonts w:ascii="Times New Roman" w:eastAsia="Times New Roman" w:hAnsi="Times New Roman" w:cs="Times New Roman"/>
            <w:iCs/>
            <w:sz w:val="24"/>
            <w:szCs w:val="24"/>
            <w:vertAlign w:val="superscript"/>
            <w:lang w:eastAsia="sk-SK"/>
          </w:rPr>
          <w:t>6</w:t>
        </w:r>
        <w:r w:rsidRPr="00FC240D">
          <w:rPr>
            <w:rFonts w:ascii="Times New Roman" w:eastAsia="Times New Roman" w:hAnsi="Times New Roman" w:cs="Times New Roman"/>
            <w:iCs/>
            <w:sz w:val="24"/>
            <w:szCs w:val="24"/>
            <w:lang w:eastAsia="sk-SK"/>
          </w:rPr>
          <w:t>)</w:t>
        </w:r>
      </w:hyperlink>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Výsledkom auditu kvality je správa z auditu kvality, ktorú úrad poskytne výrobcovi produktu alebo dodávateľovi produktu. Ak sa štátne overovanie kvality vykonáva podľa odseku 2 písm. b) a systém zabezpečovania kvality výrobcu produktu alebo dodávateľa produktu je v zhode so zmluvnými požiadavkami, úrad vydá výrobcovi produktu alebo dodávateľovi produktu aj osvedčenie o zhode.</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Osvedčenie o zhode obsahuje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číslo osvedčenia o zhode,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obchodné meno, identifikačné číslo a sídlo výrobcu produktu alebo dodávateľa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vyhlásenie úradu o zhode,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vymedzenie predmetu posudzovania zhody uvedené v zmluve podľa odseku 2 písm. b),</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vymedzenie platnosti osvedčenia o zhode,</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dátum vydania osvedčenia o zhode, odtlačok pečiatky úradu, meno, priezvisko a podpis riaditeľa úradu.</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18</w:t>
      </w:r>
    </w:p>
    <w:p w:rsidR="004404D6" w:rsidRPr="00FC240D" w:rsidRDefault="004404D6" w:rsidP="00AE02A0">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Odchýlky, výnimky alebo zmeny zmluvných požiadaviek</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Povolenie odchýlky produktu od zmluvných požiadaviek sa vzťahuje na určené množstvo produktov alebo na obmedzený čas. Povolenie odchýlky od zmluvných požiadaviek nemá za následok zmenu dokumentácie. Žiadosť o povolenie odchýlky od zmluvných požiadaviek predkladá dodávateľ produktu úradu pred začatím výroby alebo poskytovaním produktu.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Povolenie výnimky zo zmluvných požiadaviek sa vzťahuje na určené množstvo produktov. Povolenie výnimky zo zmluvných požiadaviek nemá za následok zmenu dokumentácie. Žiadosť o povolenie výnimky zo zmluvných požiadaviek predkladá dodávateľ produktu úradu počas výroby alebo poskytovania produktu.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(3)</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Zmena zmluvných požiadaviek vzťahujúca sa na produkt sa týka všetkých neskôr vyrábaných alebo poskytovaných produktov. Zmena zmluvných požiadaviek vzťahujúca sa na produkt je úprava trvalej povahy, ktorá sa zaznamenáva v dokumentácii a s ktorou vyslovili súhlas zmluvné strany pred začatím výroby alebo pred poskytovaním nasledujúceho produktu.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Odchýlku alebo výnimku zo zmluvných požiadaviek podľa odsekov 1 a 2 povoľuje úrad, ak ho na to odberateľ poveril v žiadosti podľa </w:t>
      </w:r>
      <w:hyperlink r:id="rId41" w:anchor="paragraf-15.odsek-4" w:tooltip="Odkaz na predpis alebo ustanovenie" w:history="1">
        <w:r w:rsidRPr="00FC240D">
          <w:rPr>
            <w:rFonts w:ascii="Times New Roman" w:eastAsia="Times New Roman" w:hAnsi="Times New Roman" w:cs="Times New Roman"/>
            <w:iCs/>
            <w:sz w:val="24"/>
            <w:szCs w:val="24"/>
            <w:lang w:eastAsia="sk-SK"/>
          </w:rPr>
          <w:t>§ 15 ods. 4</w:t>
        </w:r>
      </w:hyperlink>
      <w:r w:rsidRPr="00FC240D">
        <w:rPr>
          <w:rFonts w:ascii="Times New Roman" w:eastAsia="Times New Roman" w:hAnsi="Times New Roman" w:cs="Times New Roman"/>
          <w:sz w:val="24"/>
          <w:szCs w:val="24"/>
          <w:lang w:eastAsia="sk-SK"/>
        </w:rPr>
        <w:t>; k zmene zmluvných požiadaviek vzťahujúcej sa na produkt, ak sa vykonáva štátne overovanie kvality tohto produktu, sa úrad vyjadruje. Ak nie je v žiadosti o vykonanie štátneho overovania kvality podľa </w:t>
      </w:r>
      <w:hyperlink r:id="rId42" w:anchor="paragraf-15.odsek-4" w:tooltip="Odkaz na predpis alebo ustanovenie" w:history="1">
        <w:r w:rsidRPr="00FC240D">
          <w:rPr>
            <w:rFonts w:ascii="Times New Roman" w:eastAsia="Times New Roman" w:hAnsi="Times New Roman" w:cs="Times New Roman"/>
            <w:iCs/>
            <w:sz w:val="24"/>
            <w:szCs w:val="24"/>
            <w:lang w:eastAsia="sk-SK"/>
          </w:rPr>
          <w:t>§ 15 ods. 4</w:t>
        </w:r>
      </w:hyperlink>
      <w:r w:rsidRPr="00FC240D">
        <w:rPr>
          <w:rFonts w:ascii="Times New Roman" w:eastAsia="Times New Roman" w:hAnsi="Times New Roman" w:cs="Times New Roman"/>
          <w:sz w:val="24"/>
          <w:szCs w:val="24"/>
          <w:lang w:eastAsia="sk-SK"/>
        </w:rPr>
        <w:t> uvedené inak, úrad povolí odchýlku alebo výnimku zo zmluvných požiadaviek vzťahujúcu sa na produkt, ak nemá vplyv na jeho</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bezpečnosť,</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spoľahlivosť,</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AE02A0" w:rsidRPr="00FC240D">
        <w:rPr>
          <w:rFonts w:ascii="Times New Roman" w:eastAsia="Times New Roman" w:hAnsi="Times New Roman" w:cs="Times New Roman"/>
          <w:sz w:val="24"/>
          <w:szCs w:val="24"/>
          <w:lang w:eastAsia="sk-SK"/>
        </w:rPr>
        <w:t xml:space="preserve"> </w:t>
      </w:r>
      <w:proofErr w:type="spellStart"/>
      <w:r w:rsidRPr="00FC240D">
        <w:rPr>
          <w:rFonts w:ascii="Times New Roman" w:eastAsia="Times New Roman" w:hAnsi="Times New Roman" w:cs="Times New Roman"/>
          <w:sz w:val="24"/>
          <w:szCs w:val="24"/>
          <w:lang w:eastAsia="sk-SK"/>
        </w:rPr>
        <w:t>udržiavateľnosť</w:t>
      </w:r>
      <w:proofErr w:type="spellEnd"/>
      <w:r w:rsidRPr="00FC240D">
        <w:rPr>
          <w:rFonts w:ascii="Times New Roman" w:eastAsia="Times New Roman" w:hAnsi="Times New Roman" w:cs="Times New Roman"/>
          <w:sz w:val="24"/>
          <w:szCs w:val="24"/>
          <w:lang w:eastAsia="sk-SK"/>
        </w:rPr>
        <w:t>,</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zameniteľnosť,</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technický život a dĺžku skladovania,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lastRenderedPageBreak/>
        <w:t>f)</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výkon alebo funkčnosť.</w:t>
      </w:r>
    </w:p>
    <w:p w:rsidR="00AE02A0" w:rsidRPr="00FC240D" w:rsidRDefault="00AE02A0"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AE02A0" w:rsidP="001E5179">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19</w:t>
      </w:r>
    </w:p>
    <w:p w:rsidR="004404D6" w:rsidRPr="00FC240D" w:rsidRDefault="004404D6" w:rsidP="001E5179">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Úhrada nákladov za vykonanie štátneho overovania kvality</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Výrobca produktu alebo dodávateľ produktu neuhrádza náklady, ktoré vznikli úradu vykonaním štátneho overovania kvality a v súvislosti s ním, ak nie je dohodnuté inak. Výnosy z uhradených nákladov na štátne overovanie kvality a v súvislosti s ním sú príjmom štátneho rozpočtu.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7A2793" w:rsidRPr="00FB20A1" w:rsidRDefault="007A2793" w:rsidP="00FB20A1">
      <w:pPr>
        <w:shd w:val="clear" w:color="auto" w:fill="FFFFFF"/>
        <w:spacing w:after="0" w:line="240" w:lineRule="auto"/>
        <w:jc w:val="center"/>
        <w:rPr>
          <w:rFonts w:ascii="Times New Roman" w:eastAsia="Times New Roman" w:hAnsi="Times New Roman" w:cs="Times New Roman"/>
          <w:b/>
          <w:bCs/>
          <w:sz w:val="24"/>
          <w:szCs w:val="24"/>
          <w:lang w:eastAsia="sk-SK"/>
        </w:rPr>
      </w:pPr>
      <w:r w:rsidRPr="00FB20A1">
        <w:rPr>
          <w:rFonts w:ascii="Times New Roman" w:eastAsia="Times New Roman" w:hAnsi="Times New Roman" w:cs="Times New Roman"/>
          <w:b/>
          <w:bCs/>
          <w:sz w:val="24"/>
          <w:szCs w:val="24"/>
          <w:lang w:eastAsia="sk-SK"/>
        </w:rPr>
        <w:t>§ 20</w:t>
      </w:r>
    </w:p>
    <w:p w:rsidR="007A2793" w:rsidRPr="00FB20A1" w:rsidRDefault="007A2793" w:rsidP="00FB20A1">
      <w:pPr>
        <w:shd w:val="clear" w:color="auto" w:fill="FFFFFF"/>
        <w:spacing w:after="0" w:line="240" w:lineRule="auto"/>
        <w:jc w:val="center"/>
        <w:rPr>
          <w:rFonts w:ascii="Times New Roman" w:eastAsia="Times New Roman" w:hAnsi="Times New Roman" w:cs="Times New Roman"/>
          <w:b/>
          <w:bCs/>
          <w:sz w:val="24"/>
          <w:szCs w:val="24"/>
          <w:lang w:eastAsia="sk-SK"/>
        </w:rPr>
      </w:pPr>
      <w:r w:rsidRPr="00FB20A1">
        <w:rPr>
          <w:rFonts w:ascii="Times New Roman" w:eastAsia="Times New Roman" w:hAnsi="Times New Roman" w:cs="Times New Roman"/>
          <w:b/>
          <w:bCs/>
          <w:sz w:val="24"/>
          <w:szCs w:val="24"/>
          <w:lang w:eastAsia="sk-SK"/>
        </w:rPr>
        <w:t>Autorizácia</w:t>
      </w:r>
    </w:p>
    <w:p w:rsidR="00FB20A1" w:rsidRDefault="00FB20A1" w:rsidP="007A2793">
      <w:pPr>
        <w:autoSpaceDE w:val="0"/>
        <w:autoSpaceDN w:val="0"/>
        <w:adjustRightInd w:val="0"/>
        <w:ind w:firstLine="708"/>
        <w:jc w:val="both"/>
        <w:rPr>
          <w:rFonts w:ascii="Times New Roman" w:hAnsi="Times New Roman" w:cs="Times New Roman"/>
          <w:b/>
          <w:sz w:val="24"/>
          <w:szCs w:val="24"/>
        </w:rPr>
      </w:pPr>
    </w:p>
    <w:p w:rsidR="007A2793" w:rsidRPr="00FC240D" w:rsidRDefault="007A2793" w:rsidP="007A2793">
      <w:pPr>
        <w:autoSpaceDE w:val="0"/>
        <w:autoSpaceDN w:val="0"/>
        <w:adjustRightInd w:val="0"/>
        <w:ind w:firstLine="708"/>
        <w:jc w:val="both"/>
        <w:rPr>
          <w:rFonts w:ascii="Times New Roman" w:hAnsi="Times New Roman" w:cs="Times New Roman"/>
          <w:b/>
          <w:strike/>
          <w:sz w:val="24"/>
          <w:szCs w:val="24"/>
        </w:rPr>
      </w:pPr>
      <w:r w:rsidRPr="00FC240D">
        <w:rPr>
          <w:rFonts w:ascii="Times New Roman" w:hAnsi="Times New Roman" w:cs="Times New Roman"/>
          <w:b/>
          <w:sz w:val="24"/>
          <w:szCs w:val="24"/>
        </w:rPr>
        <w:t xml:space="preserve">(1) Úrad môže na účely tohto zákona rozhodnúť o autorizácii právnickej osoby na vykonávanie dozoru nad kvalitou a o autorizácii právnickej osoby na vykonávanie auditu kvality. </w:t>
      </w:r>
    </w:p>
    <w:p w:rsidR="007A2793" w:rsidRPr="00FC240D" w:rsidRDefault="007A2793" w:rsidP="007A2793">
      <w:pPr>
        <w:ind w:firstLine="708"/>
        <w:jc w:val="both"/>
        <w:rPr>
          <w:rFonts w:ascii="Times New Roman" w:hAnsi="Times New Roman" w:cs="Times New Roman"/>
          <w:b/>
          <w:sz w:val="24"/>
          <w:szCs w:val="24"/>
        </w:rPr>
      </w:pPr>
      <w:r w:rsidRPr="00FC240D">
        <w:rPr>
          <w:rFonts w:ascii="Times New Roman" w:hAnsi="Times New Roman" w:cs="Times New Roman"/>
          <w:b/>
          <w:sz w:val="24"/>
          <w:szCs w:val="24"/>
        </w:rPr>
        <w:t>(2) Právnická osoba podľa odseku 1 je povinná spĺňať tieto podmienky autorizácie:</w:t>
      </w:r>
    </w:p>
    <w:p w:rsidR="007A2793" w:rsidRPr="00FC240D" w:rsidRDefault="007A2793" w:rsidP="007A2793">
      <w:pPr>
        <w:pStyle w:val="Odsekzoznamu"/>
        <w:numPr>
          <w:ilvl w:val="0"/>
          <w:numId w:val="4"/>
        </w:numPr>
        <w:jc w:val="both"/>
        <w:rPr>
          <w:rFonts w:ascii="Times New Roman" w:hAnsi="Times New Roman" w:cs="Times New Roman"/>
          <w:b/>
          <w:sz w:val="24"/>
          <w:szCs w:val="24"/>
        </w:rPr>
      </w:pPr>
      <w:r w:rsidRPr="00FC240D">
        <w:rPr>
          <w:rFonts w:ascii="Times New Roman" w:hAnsi="Times New Roman" w:cs="Times New Roman"/>
          <w:b/>
          <w:sz w:val="24"/>
          <w:szCs w:val="24"/>
        </w:rPr>
        <w:t xml:space="preserve">mať sídlo na území Slovenskej republiky, </w:t>
      </w:r>
    </w:p>
    <w:p w:rsidR="007A2793" w:rsidRPr="00FC240D" w:rsidRDefault="007A2793" w:rsidP="007A2793">
      <w:pPr>
        <w:pStyle w:val="Odsekzoznamu"/>
        <w:numPr>
          <w:ilvl w:val="0"/>
          <w:numId w:val="4"/>
        </w:numPr>
        <w:jc w:val="both"/>
        <w:rPr>
          <w:rFonts w:ascii="Times New Roman" w:hAnsi="Times New Roman" w:cs="Times New Roman"/>
          <w:b/>
          <w:sz w:val="24"/>
          <w:szCs w:val="24"/>
        </w:rPr>
      </w:pPr>
      <w:r w:rsidRPr="00FC240D">
        <w:rPr>
          <w:rFonts w:ascii="Times New Roman" w:hAnsi="Times New Roman" w:cs="Times New Roman"/>
          <w:b/>
          <w:sz w:val="24"/>
          <w:szCs w:val="24"/>
        </w:rPr>
        <w:t xml:space="preserve">zabezpečiť nestrannosť vykonávania dozoru nad kvalitou a auditu kvality tak, že členovia jej riadiaceho orgánu a zamestnanci zodpovední za ich vykonávanie sa nesmú podieľať na žiadnych činnostiach, ktoré by mohli ovplyvniť ich nezávislé posúdenie zhody, </w:t>
      </w:r>
    </w:p>
    <w:p w:rsidR="007A2793" w:rsidRPr="00FC240D" w:rsidRDefault="007A2793" w:rsidP="007A2793">
      <w:pPr>
        <w:pStyle w:val="Odsekzoznamu"/>
        <w:numPr>
          <w:ilvl w:val="0"/>
          <w:numId w:val="4"/>
        </w:numPr>
        <w:jc w:val="both"/>
        <w:rPr>
          <w:rFonts w:ascii="Times New Roman" w:hAnsi="Times New Roman" w:cs="Times New Roman"/>
          <w:b/>
          <w:sz w:val="24"/>
          <w:szCs w:val="24"/>
        </w:rPr>
      </w:pPr>
      <w:r w:rsidRPr="00FC240D">
        <w:rPr>
          <w:rFonts w:ascii="Times New Roman" w:hAnsi="Times New Roman" w:cs="Times New Roman"/>
          <w:b/>
          <w:sz w:val="24"/>
          <w:szCs w:val="24"/>
        </w:rPr>
        <w:t xml:space="preserve">disponovať zamestnancami s technickými znalosťami a skúsenosťami potrebnými na vykonávanie dozoru nad kvalitou a auditu kvality v oblasti, pre ktorú je autorizovaná, </w:t>
      </w:r>
    </w:p>
    <w:p w:rsidR="007A2793" w:rsidRPr="00FC240D" w:rsidRDefault="007A2793" w:rsidP="007A2793">
      <w:pPr>
        <w:pStyle w:val="Odsekzoznamu"/>
        <w:numPr>
          <w:ilvl w:val="0"/>
          <w:numId w:val="4"/>
        </w:numPr>
        <w:jc w:val="both"/>
        <w:rPr>
          <w:rFonts w:ascii="Times New Roman" w:hAnsi="Times New Roman" w:cs="Times New Roman"/>
          <w:b/>
          <w:sz w:val="24"/>
          <w:szCs w:val="24"/>
        </w:rPr>
      </w:pPr>
      <w:r w:rsidRPr="00FC240D">
        <w:rPr>
          <w:rFonts w:ascii="Times New Roman" w:hAnsi="Times New Roman" w:cs="Times New Roman"/>
          <w:b/>
          <w:sz w:val="24"/>
          <w:szCs w:val="24"/>
        </w:rPr>
        <w:t>mať technické prostriedky a prístrojové vybavenie potrebné na splnenie technických činností a administratívnych činností spojených s výkonom dozoru nad kvalitou a auditu kvality a mať prístup ku všetkým potrebným zariadeniam alebo k potrebnému vybaveniu,</w:t>
      </w:r>
    </w:p>
    <w:p w:rsidR="007A2793" w:rsidRPr="00FC240D" w:rsidRDefault="007A2793" w:rsidP="007A2793">
      <w:pPr>
        <w:pStyle w:val="Odsekzoznamu"/>
        <w:numPr>
          <w:ilvl w:val="0"/>
          <w:numId w:val="4"/>
        </w:numPr>
        <w:jc w:val="both"/>
        <w:rPr>
          <w:rFonts w:ascii="Times New Roman" w:hAnsi="Times New Roman" w:cs="Times New Roman"/>
          <w:b/>
          <w:sz w:val="24"/>
          <w:szCs w:val="24"/>
        </w:rPr>
      </w:pPr>
      <w:r w:rsidRPr="00FC240D">
        <w:rPr>
          <w:rFonts w:ascii="Times New Roman" w:hAnsi="Times New Roman" w:cs="Times New Roman"/>
          <w:b/>
          <w:sz w:val="24"/>
          <w:szCs w:val="24"/>
        </w:rPr>
        <w:t>mať uzatvorené poistenie zodpovednosti za škodu, ktoré zodpovedá rozsahu činnosti dozoru nad kvalitou a auditu kvality, pre ktoré je autorizovaná.</w:t>
      </w:r>
    </w:p>
    <w:p w:rsidR="007A2793" w:rsidRPr="00FC240D" w:rsidRDefault="007A2793" w:rsidP="007A2793">
      <w:pPr>
        <w:pStyle w:val="Odsekzoznamu"/>
        <w:ind w:left="360"/>
        <w:jc w:val="both"/>
        <w:rPr>
          <w:rFonts w:ascii="Times New Roman" w:hAnsi="Times New Roman" w:cs="Times New Roman"/>
          <w:b/>
          <w:sz w:val="24"/>
          <w:szCs w:val="24"/>
        </w:rPr>
      </w:pPr>
    </w:p>
    <w:p w:rsidR="007A2793" w:rsidRPr="00FC240D" w:rsidRDefault="007A2793" w:rsidP="007A2793">
      <w:pPr>
        <w:autoSpaceDE w:val="0"/>
        <w:autoSpaceDN w:val="0"/>
        <w:adjustRightInd w:val="0"/>
        <w:ind w:firstLine="708"/>
        <w:jc w:val="both"/>
        <w:rPr>
          <w:rFonts w:ascii="Times New Roman" w:hAnsi="Times New Roman" w:cs="Times New Roman"/>
          <w:b/>
          <w:strike/>
          <w:sz w:val="24"/>
          <w:szCs w:val="24"/>
        </w:rPr>
      </w:pPr>
      <w:r w:rsidRPr="00FC240D">
        <w:rPr>
          <w:rFonts w:ascii="Times New Roman" w:hAnsi="Times New Roman" w:cs="Times New Roman"/>
          <w:b/>
          <w:sz w:val="24"/>
          <w:szCs w:val="24"/>
        </w:rPr>
        <w:t xml:space="preserve">(3) Právnická osoba, ktorej sa podľa odseku 1 udelila autorizácia (ďalej len „autorizovaná osoba“) je povinná vykonávať dozor nad kvalitou  a audit kvality podľa tohto zákona v rozsahu udelenej autorizácie . Úrad je oprávnený kontrolovať, či autorizovaná osoba spĺňa podmienky autorizácie, dodržiava ustanovenia tohto zákona a podmienky uvedené v rozhodnutí o autorizácii. </w:t>
      </w:r>
    </w:p>
    <w:p w:rsidR="007A2793" w:rsidRPr="00FC240D" w:rsidRDefault="007A2793" w:rsidP="007A2793">
      <w:pPr>
        <w:shd w:val="clear" w:color="auto" w:fill="FFFFFF"/>
        <w:ind w:firstLine="708"/>
        <w:jc w:val="both"/>
        <w:rPr>
          <w:rFonts w:ascii="Times New Roman" w:eastAsia="Times New Roman" w:hAnsi="Times New Roman" w:cs="Times New Roman"/>
          <w:b/>
          <w:sz w:val="24"/>
          <w:szCs w:val="24"/>
        </w:rPr>
      </w:pPr>
      <w:r w:rsidRPr="00FC240D">
        <w:rPr>
          <w:rFonts w:ascii="Times New Roman" w:hAnsi="Times New Roman" w:cs="Times New Roman"/>
          <w:b/>
          <w:sz w:val="24"/>
          <w:szCs w:val="24"/>
        </w:rPr>
        <w:t xml:space="preserve">(4) Ak autorizovaná osoba nespĺňa podmienky autorizácie alebo nedodržiava ustanovenia tohto zákona a podmienky uvedené v rozhodnutí o autorizácii, úrad rozhodnutím autorizáciu zruší. </w:t>
      </w:r>
    </w:p>
    <w:p w:rsidR="007A2793" w:rsidRDefault="007A2793" w:rsidP="007A2793">
      <w:pPr>
        <w:widowControl w:val="0"/>
        <w:autoSpaceDE w:val="0"/>
        <w:autoSpaceDN w:val="0"/>
        <w:adjustRightInd w:val="0"/>
        <w:ind w:left="720"/>
        <w:jc w:val="both"/>
        <w:rPr>
          <w:strike/>
        </w:rPr>
      </w:pPr>
    </w:p>
    <w:p w:rsidR="00FB20A1" w:rsidRPr="00FC240D" w:rsidRDefault="00FB20A1" w:rsidP="007A2793">
      <w:pPr>
        <w:widowControl w:val="0"/>
        <w:autoSpaceDE w:val="0"/>
        <w:autoSpaceDN w:val="0"/>
        <w:adjustRightInd w:val="0"/>
        <w:ind w:left="720"/>
        <w:jc w:val="both"/>
        <w:rPr>
          <w:strike/>
        </w:rPr>
      </w:pP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7A2793" w:rsidRPr="00FC240D" w:rsidRDefault="007A2793"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1E5179">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lastRenderedPageBreak/>
        <w:t>PIATA ČASŤ</w:t>
      </w:r>
    </w:p>
    <w:p w:rsidR="004404D6" w:rsidRPr="00FC240D" w:rsidRDefault="004404D6" w:rsidP="001E5179">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SPOLOČNÉ, PRECHODNÉ A ZÁVEREČNÉ USTANOVENIA</w:t>
      </w:r>
    </w:p>
    <w:p w:rsidR="00AE02A0" w:rsidRPr="00FC240D" w:rsidRDefault="00AE02A0" w:rsidP="001E5179">
      <w:pPr>
        <w:shd w:val="clear" w:color="auto" w:fill="FFFFFF"/>
        <w:spacing w:after="0" w:line="240" w:lineRule="auto"/>
        <w:jc w:val="center"/>
        <w:rPr>
          <w:rFonts w:ascii="Times New Roman" w:eastAsia="Times New Roman" w:hAnsi="Times New Roman" w:cs="Times New Roman"/>
          <w:bCs/>
          <w:sz w:val="24"/>
          <w:szCs w:val="24"/>
          <w:lang w:eastAsia="sk-SK"/>
        </w:rPr>
      </w:pPr>
    </w:p>
    <w:p w:rsidR="004404D6" w:rsidRPr="00FC240D" w:rsidRDefault="00AE02A0" w:rsidP="001E5179">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21</w:t>
      </w:r>
    </w:p>
    <w:p w:rsidR="004404D6" w:rsidRPr="00FC240D" w:rsidRDefault="004404D6" w:rsidP="001E5179">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Spoločné ustanovenia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Na konanie podľa tohto zákona sa vzťahujú všeobecné predpisy o správnom konaní,</w:t>
      </w:r>
      <w:hyperlink r:id="rId43" w:anchor="poznamky.poznamka-5" w:tooltip="Odkaz na predpis alebo ustanovenie" w:history="1">
        <w:r w:rsidRPr="00FC240D">
          <w:rPr>
            <w:rFonts w:ascii="Times New Roman" w:eastAsia="Times New Roman" w:hAnsi="Times New Roman" w:cs="Times New Roman"/>
            <w:iCs/>
            <w:sz w:val="24"/>
            <w:szCs w:val="24"/>
            <w:vertAlign w:val="superscript"/>
            <w:lang w:eastAsia="sk-SK"/>
          </w:rPr>
          <w:t>5</w:t>
        </w:r>
        <w:r w:rsidRPr="00FC240D">
          <w:rPr>
            <w:rFonts w:ascii="Times New Roman" w:eastAsia="Times New Roman" w:hAnsi="Times New Roman" w:cs="Times New Roman"/>
            <w:iCs/>
            <w:sz w:val="24"/>
            <w:szCs w:val="24"/>
            <w:lang w:eastAsia="sk-SK"/>
          </w:rPr>
          <w:t>)</w:t>
        </w:r>
      </w:hyperlink>
      <w:r w:rsidRPr="00FC240D">
        <w:rPr>
          <w:rFonts w:ascii="Times New Roman" w:eastAsia="Times New Roman" w:hAnsi="Times New Roman" w:cs="Times New Roman"/>
          <w:sz w:val="24"/>
          <w:szCs w:val="24"/>
          <w:lang w:eastAsia="sk-SK"/>
        </w:rPr>
        <w:t> ak tento zákon neustanovuje inak.</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Ministerstvo vydá všeobecne záväzný právny predpis, ktorý ustanoví</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a)</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podrobnosti o metodike spracúvania návrhu kodifikačných údajov,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b)</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podrobnosti o programovom vybavení na spracúvanie návrhov kodifikačných údajov,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c)</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podrobnosti o návrhu kodifikačných údajov,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d)</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podrobnosti o povinnostiach dodávateľa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e)</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podrobnosti o identifikácii rizík produktu a rizík výrobcu produktu alebo dodávateľa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f)</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vzor identifikácie rizík produktu a rizík výrobcu produktu alebo dodávateľa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g)</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vzor osvedčenia o kvalite a úplnosti produktu,</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h)</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vzor osvedčenia o zhode.</w:t>
      </w:r>
    </w:p>
    <w:p w:rsidR="00AE02A0" w:rsidRPr="00FC240D" w:rsidRDefault="00AE02A0"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AE02A0" w:rsidP="001E5179">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22</w:t>
      </w:r>
    </w:p>
    <w:p w:rsidR="004404D6" w:rsidRPr="00FC240D" w:rsidRDefault="004404D6" w:rsidP="001E5179">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Prechodné ustanovenia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Štandardizačné dokumenty aliancie, ktoré boli prevzaté a zaradené do sústavy slovenských technických noriem pred nadobudnutím účinnosti tohto zákona, oznámi vo svojom vestníku Úrad pre normalizáciu, metrológiu a skúšobníctvo Slovenskej republiky na základe požiadavky úradu.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Slovenské obranné štandardy spracované a vydané pred nadobudnutím účinnosti tohto zákona označí, pozmení alebo doplní podľa tohto zákona ich spracovateľ na základe rozhodnutia úradu.</w:t>
      </w:r>
    </w:p>
    <w:p w:rsidR="00AE02A0" w:rsidRPr="00FC240D" w:rsidRDefault="00AE02A0"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AE02A0" w:rsidP="001E5179">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22a</w:t>
      </w:r>
    </w:p>
    <w:p w:rsidR="004404D6" w:rsidRPr="00FC240D" w:rsidRDefault="004404D6" w:rsidP="001E5179">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Prechodné ustanovenia k úpravám účinným od 1. januára 2012</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(1)</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Štandardizačné dohody a slovenské obranné štandardy prijaté alebo vydané podľa predpisov účinných do 31. decembra 2011 sa považujú za štandardizačné dohody alebo slovenské obranné štandardy prijaté alebo vydané podľa tohto zákona.</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Spojenecké publikácie prijaté podľa predpisov účinných do 31. decembra 2011 sa považujú za spojenecké štandardy prijaté podľa tohto zákona. Kodifikačné čísla pridelené podľa predpisov účinných do 31. decembra 2011 sa považujú za skladové čísla NATO pridelené podľa tohto zákona.</w:t>
      </w:r>
    </w:p>
    <w:p w:rsidR="00273B44" w:rsidRPr="00FC240D" w:rsidRDefault="00273B44"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AE02A0" w:rsidRPr="00FC240D" w:rsidRDefault="00AE02A0" w:rsidP="004404D6">
      <w:pPr>
        <w:shd w:val="clear" w:color="auto" w:fill="FFFFFF"/>
        <w:spacing w:after="0" w:line="240" w:lineRule="auto"/>
        <w:jc w:val="both"/>
        <w:rPr>
          <w:rFonts w:ascii="Times New Roman" w:eastAsia="Times New Roman" w:hAnsi="Times New Roman" w:cs="Times New Roman"/>
          <w:bCs/>
          <w:sz w:val="24"/>
          <w:szCs w:val="24"/>
          <w:lang w:eastAsia="sk-SK"/>
        </w:rPr>
      </w:pPr>
    </w:p>
    <w:p w:rsidR="004404D6" w:rsidRPr="00FC240D" w:rsidRDefault="00AE02A0" w:rsidP="001E5179">
      <w:pPr>
        <w:shd w:val="clear" w:color="auto" w:fill="FFFFFF"/>
        <w:spacing w:after="0"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 23</w:t>
      </w:r>
    </w:p>
    <w:p w:rsidR="004404D6" w:rsidRPr="00FC240D" w:rsidRDefault="004404D6" w:rsidP="001E5179">
      <w:pPr>
        <w:shd w:val="clear" w:color="auto" w:fill="FFFFFF"/>
        <w:spacing w:line="240" w:lineRule="auto"/>
        <w:jc w:val="center"/>
        <w:rPr>
          <w:rFonts w:ascii="Times New Roman" w:eastAsia="Times New Roman" w:hAnsi="Times New Roman" w:cs="Times New Roman"/>
          <w:bCs/>
          <w:sz w:val="24"/>
          <w:szCs w:val="24"/>
          <w:lang w:eastAsia="sk-SK"/>
        </w:rPr>
      </w:pPr>
      <w:r w:rsidRPr="00FC240D">
        <w:rPr>
          <w:rFonts w:ascii="Times New Roman" w:eastAsia="Times New Roman" w:hAnsi="Times New Roman" w:cs="Times New Roman"/>
          <w:bCs/>
          <w:sz w:val="24"/>
          <w:szCs w:val="24"/>
          <w:lang w:eastAsia="sk-SK"/>
        </w:rPr>
        <w:t>Účinnosť</w:t>
      </w:r>
    </w:p>
    <w:p w:rsidR="004404D6" w:rsidRPr="00FC240D" w:rsidRDefault="00273B44" w:rsidP="00273B44">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Z</w:t>
      </w:r>
      <w:r w:rsidR="004404D6" w:rsidRPr="00FC240D">
        <w:rPr>
          <w:rFonts w:ascii="Times New Roman" w:eastAsia="Times New Roman" w:hAnsi="Times New Roman" w:cs="Times New Roman"/>
          <w:sz w:val="24"/>
          <w:szCs w:val="24"/>
          <w:lang w:eastAsia="sk-SK"/>
        </w:rPr>
        <w:t xml:space="preserve">ákon </w:t>
      </w:r>
      <w:r w:rsidRPr="00FC240D">
        <w:rPr>
          <w:rFonts w:ascii="Times New Roman" w:eastAsia="Times New Roman" w:hAnsi="Times New Roman" w:cs="Times New Roman"/>
          <w:sz w:val="24"/>
          <w:szCs w:val="24"/>
          <w:lang w:eastAsia="sk-SK"/>
        </w:rPr>
        <w:t xml:space="preserve">č. </w:t>
      </w:r>
      <w:r w:rsidRPr="00FC240D">
        <w:rPr>
          <w:rFonts w:ascii="Times New Roman" w:eastAsia="Times New Roman" w:hAnsi="Times New Roman" w:cs="Times New Roman"/>
          <w:bCs/>
          <w:sz w:val="24"/>
          <w:szCs w:val="24"/>
          <w:lang w:eastAsia="sk-SK"/>
        </w:rPr>
        <w:t>11/2004 Z. z. o obrannej štandardizácii, kodifikácii a štátnom overovaní kvality výrobkov a služieb na účely obrany</w:t>
      </w:r>
      <w:r w:rsidRPr="00FC240D">
        <w:rPr>
          <w:rFonts w:ascii="Times New Roman" w:eastAsia="Times New Roman" w:hAnsi="Times New Roman" w:cs="Times New Roman"/>
          <w:sz w:val="24"/>
          <w:szCs w:val="24"/>
          <w:lang w:eastAsia="sk-SK"/>
        </w:rPr>
        <w:t xml:space="preserve"> </w:t>
      </w:r>
      <w:r w:rsidR="004404D6" w:rsidRPr="00FC240D">
        <w:rPr>
          <w:rFonts w:ascii="Times New Roman" w:eastAsia="Times New Roman" w:hAnsi="Times New Roman" w:cs="Times New Roman"/>
          <w:sz w:val="24"/>
          <w:szCs w:val="24"/>
          <w:lang w:eastAsia="sk-SK"/>
        </w:rPr>
        <w:t>nadob</w:t>
      </w:r>
      <w:r w:rsidRPr="00FC240D">
        <w:rPr>
          <w:rFonts w:ascii="Times New Roman" w:eastAsia="Times New Roman" w:hAnsi="Times New Roman" w:cs="Times New Roman"/>
          <w:sz w:val="24"/>
          <w:szCs w:val="24"/>
          <w:lang w:eastAsia="sk-SK"/>
        </w:rPr>
        <w:t>udol</w:t>
      </w:r>
      <w:r w:rsidR="004404D6" w:rsidRPr="00FC240D">
        <w:rPr>
          <w:rFonts w:ascii="Times New Roman" w:eastAsia="Times New Roman" w:hAnsi="Times New Roman" w:cs="Times New Roman"/>
          <w:sz w:val="24"/>
          <w:szCs w:val="24"/>
          <w:lang w:eastAsia="sk-SK"/>
        </w:rPr>
        <w:t xml:space="preserve"> účinnosť 1. mája 2004.</w:t>
      </w:r>
    </w:p>
    <w:p w:rsidR="00273B44" w:rsidRPr="00FC240D" w:rsidRDefault="00273B44" w:rsidP="00273B44">
      <w:pPr>
        <w:shd w:val="clear" w:color="auto" w:fill="FFFFFF"/>
        <w:spacing w:after="0" w:line="240" w:lineRule="auto"/>
        <w:jc w:val="both"/>
        <w:rPr>
          <w:rFonts w:ascii="Times New Roman" w:eastAsia="Times New Roman" w:hAnsi="Times New Roman" w:cs="Times New Roman"/>
          <w:sz w:val="24"/>
          <w:szCs w:val="24"/>
          <w:lang w:eastAsia="sk-SK"/>
        </w:rPr>
      </w:pPr>
    </w:p>
    <w:p w:rsidR="00273B44" w:rsidRPr="00FC240D" w:rsidRDefault="00273B44" w:rsidP="00273B44">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bCs/>
          <w:sz w:val="24"/>
          <w:szCs w:val="24"/>
          <w:lang w:eastAsia="sk-SK"/>
        </w:rPr>
        <w:lastRenderedPageBreak/>
        <w:t xml:space="preserve">Zákon č. 277/2009 Z. z., ktorým sa mení a dopĺňa zákon č. 11/2004 Z. z. o obrannej štandardizácii, kodifikácii a štátnom overovaní kvality výrobkov a služieb na účely obrany, </w:t>
      </w:r>
      <w:r w:rsidRPr="00FC240D">
        <w:rPr>
          <w:rFonts w:ascii="Times New Roman" w:eastAsia="Times New Roman" w:hAnsi="Times New Roman" w:cs="Times New Roman"/>
          <w:sz w:val="24"/>
          <w:szCs w:val="24"/>
          <w:lang w:eastAsia="sk-SK"/>
        </w:rPr>
        <w:t>nadobudol účinnosť 1. septembra 2009.</w:t>
      </w:r>
    </w:p>
    <w:p w:rsidR="00273B44" w:rsidRPr="00FC240D" w:rsidRDefault="00273B44" w:rsidP="00273B44">
      <w:pPr>
        <w:shd w:val="clear" w:color="auto" w:fill="FFFFFF"/>
        <w:spacing w:after="0" w:line="240" w:lineRule="auto"/>
        <w:jc w:val="both"/>
        <w:rPr>
          <w:rFonts w:ascii="Times New Roman" w:eastAsia="Times New Roman" w:hAnsi="Times New Roman" w:cs="Times New Roman"/>
          <w:sz w:val="24"/>
          <w:szCs w:val="24"/>
          <w:lang w:eastAsia="sk-SK"/>
        </w:rPr>
      </w:pPr>
    </w:p>
    <w:p w:rsidR="00273B44" w:rsidRPr="00FC240D" w:rsidRDefault="00273B44" w:rsidP="00273B44">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bCs/>
          <w:sz w:val="24"/>
          <w:szCs w:val="24"/>
          <w:lang w:eastAsia="sk-SK"/>
        </w:rPr>
        <w:t xml:space="preserve">Zákon č. 396/2011 Z. z., ktorým sa mení a dopĺňa zákon č. 11/2004 Z. z. o obrannej štandardizácii, kodifikácii a štátnom overovaní kvality výrobkov a služieb na účely obrany v znení zákona č. 277/2009 Z. z., </w:t>
      </w:r>
      <w:r w:rsidRPr="00FC240D">
        <w:rPr>
          <w:rFonts w:ascii="Times New Roman" w:eastAsia="Times New Roman" w:hAnsi="Times New Roman" w:cs="Times New Roman"/>
          <w:sz w:val="24"/>
          <w:szCs w:val="24"/>
          <w:lang w:eastAsia="sk-SK"/>
        </w:rPr>
        <w:t>nadobudol účinnosť 1. januára 2012.</w:t>
      </w:r>
    </w:p>
    <w:p w:rsidR="00C43707" w:rsidRPr="00FC240D" w:rsidRDefault="00C43707"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273B44" w:rsidRPr="00FC240D" w:rsidRDefault="00273B44" w:rsidP="00273B44">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bCs/>
          <w:sz w:val="24"/>
          <w:szCs w:val="24"/>
          <w:lang w:eastAsia="sk-SK"/>
        </w:rPr>
        <w:t xml:space="preserve">Zákon č. 177/2018 Z. z. o niektorých opatreniach na znižovanie administratívnej záťaže využívaním informačných systémov verejnej správy a o zmene a doplnení niektorých zákonov (zákon proti byrokracii) </w:t>
      </w:r>
      <w:r w:rsidRPr="00FC240D">
        <w:rPr>
          <w:rFonts w:ascii="Times New Roman" w:eastAsia="Times New Roman" w:hAnsi="Times New Roman" w:cs="Times New Roman"/>
          <w:sz w:val="24"/>
          <w:szCs w:val="24"/>
          <w:lang w:eastAsia="sk-SK"/>
        </w:rPr>
        <w:t>nadobudol účinnosť 1. septembra 2018.</w:t>
      </w:r>
    </w:p>
    <w:p w:rsidR="00C43707" w:rsidRPr="00FC240D" w:rsidRDefault="00C43707" w:rsidP="00990E34">
      <w:pPr>
        <w:pStyle w:val="Nosite"/>
        <w:numPr>
          <w:ilvl w:val="0"/>
          <w:numId w:val="0"/>
        </w:numPr>
        <w:spacing w:after="0"/>
        <w:jc w:val="both"/>
        <w:rPr>
          <w:rFonts w:eastAsia="Times New Roman"/>
          <w:b w:val="0"/>
          <w:lang w:eastAsia="sk-SK"/>
        </w:rPr>
      </w:pPr>
      <w:r w:rsidRPr="00FC240D">
        <w:rPr>
          <w:rFonts w:eastAsia="Times New Roman"/>
          <w:lang w:eastAsia="sk-SK"/>
        </w:rPr>
        <w:t>Zákon č. .../2019 Z. z.</w:t>
      </w:r>
      <w:r w:rsidR="00273B44" w:rsidRPr="00FC240D">
        <w:rPr>
          <w:rFonts w:eastAsia="Times New Roman"/>
          <w:lang w:eastAsia="sk-SK"/>
        </w:rPr>
        <w:t>,</w:t>
      </w:r>
      <w:r w:rsidR="00273B44" w:rsidRPr="00FC240D">
        <w:rPr>
          <w:rFonts w:eastAsia="Times New Roman"/>
          <w:b w:val="0"/>
          <w:lang w:eastAsia="sk-SK"/>
        </w:rPr>
        <w:t xml:space="preserve"> </w:t>
      </w:r>
      <w:r w:rsidR="00273B44" w:rsidRPr="00FC240D">
        <w:t xml:space="preserve">ktorým sa mení a dopĺňa zákon č. 11/2004 Z. z. o obrannej štandardizácii, kodifikácii a štátnom overovaní kvality výrobkov a služieb na účely obrany </w:t>
      </w:r>
      <w:r w:rsidR="00990E34" w:rsidRPr="00FC240D">
        <w:t>v</w:t>
      </w:r>
      <w:r w:rsidR="00273B44" w:rsidRPr="00FC240D">
        <w:t> znení neskorších predpisov</w:t>
      </w:r>
      <w:r w:rsidR="00990E34" w:rsidRPr="00FC240D">
        <w:t xml:space="preserve"> </w:t>
      </w:r>
      <w:r w:rsidRPr="00FC240D">
        <w:rPr>
          <w:rFonts w:eastAsia="Times New Roman"/>
          <w:lang w:eastAsia="sk-SK"/>
        </w:rPr>
        <w:t>nadob</w:t>
      </w:r>
      <w:r w:rsidR="00990E34" w:rsidRPr="00FC240D">
        <w:rPr>
          <w:rFonts w:eastAsia="Times New Roman"/>
          <w:lang w:eastAsia="sk-SK"/>
        </w:rPr>
        <w:t>udne</w:t>
      </w:r>
      <w:r w:rsidRPr="00FC240D">
        <w:rPr>
          <w:rFonts w:eastAsia="Times New Roman"/>
          <w:lang w:eastAsia="sk-SK"/>
        </w:rPr>
        <w:t xml:space="preserve"> účinnosť 1. augusta 2019.</w:t>
      </w:r>
    </w:p>
    <w:p w:rsidR="00273B44" w:rsidRPr="00FC240D" w:rsidRDefault="00273B44" w:rsidP="00C43707">
      <w:pPr>
        <w:shd w:val="clear" w:color="auto" w:fill="FFFFFF"/>
        <w:spacing w:after="0" w:line="240" w:lineRule="auto"/>
        <w:jc w:val="both"/>
        <w:rPr>
          <w:rFonts w:ascii="Times New Roman" w:eastAsia="Times New Roman" w:hAnsi="Times New Roman" w:cs="Times New Roman"/>
          <w:b/>
          <w:sz w:val="24"/>
          <w:szCs w:val="24"/>
          <w:lang w:eastAsia="sk-SK"/>
        </w:rPr>
      </w:pPr>
    </w:p>
    <w:p w:rsidR="00C43707" w:rsidRPr="00FC240D" w:rsidRDefault="00C43707"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AE02A0" w:rsidRPr="00FC240D" w:rsidRDefault="004404D6" w:rsidP="001E5179">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Rudolf Schuster v. r.</w:t>
      </w:r>
    </w:p>
    <w:p w:rsidR="00AE02A0" w:rsidRPr="00FC240D" w:rsidRDefault="004404D6" w:rsidP="001E5179">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Pavol Hrušovský v. r.</w:t>
      </w:r>
    </w:p>
    <w:p w:rsidR="004404D6" w:rsidRPr="00FC240D" w:rsidRDefault="004404D6" w:rsidP="001E5179">
      <w:pPr>
        <w:shd w:val="clear" w:color="auto" w:fill="FFFFFF"/>
        <w:spacing w:after="0" w:line="240" w:lineRule="auto"/>
        <w:jc w:val="center"/>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Mikuláš Dzurinda v. r.</w:t>
      </w:r>
    </w:p>
    <w:p w:rsidR="00AE02A0" w:rsidRPr="00FC240D" w:rsidRDefault="00AE02A0" w:rsidP="004404D6">
      <w:pPr>
        <w:shd w:val="clear" w:color="auto" w:fill="FFFFFF"/>
        <w:spacing w:after="0" w:line="240" w:lineRule="auto"/>
        <w:jc w:val="both"/>
        <w:rPr>
          <w:rFonts w:ascii="Times New Roman" w:eastAsia="Times New Roman" w:hAnsi="Times New Roman" w:cs="Times New Roman"/>
          <w:sz w:val="24"/>
          <w:szCs w:val="24"/>
          <w:lang w:eastAsia="sk-SK"/>
        </w:rPr>
      </w:pPr>
    </w:p>
    <w:p w:rsidR="005231F4" w:rsidRPr="00FC240D" w:rsidRDefault="005231F4" w:rsidP="005231F4">
      <w:pPr>
        <w:pStyle w:val="Normlnywebov"/>
        <w:spacing w:before="0" w:beforeAutospacing="0" w:after="0" w:afterAutospacing="0"/>
        <w:jc w:val="both"/>
        <w:rPr>
          <w:b/>
          <w:lang w:eastAsia="cs-CZ"/>
        </w:rPr>
      </w:pPr>
      <w:r w:rsidRPr="00FC240D">
        <w:rPr>
          <w:b/>
          <w:lang w:eastAsia="cs-CZ"/>
        </w:rPr>
        <w:t>1) Zmluva medzi štátmi, ktoré sú stranami Severoatlantickej zmluvy, a inými štátmi  zúčastnenými v Partnerstve za mier vzťahujúc</w:t>
      </w:r>
      <w:r w:rsidR="00C5667D" w:rsidRPr="00FC240D">
        <w:rPr>
          <w:b/>
          <w:lang w:eastAsia="cs-CZ"/>
        </w:rPr>
        <w:t>a</w:t>
      </w:r>
      <w:r w:rsidRPr="00FC240D">
        <w:rPr>
          <w:b/>
          <w:lang w:eastAsia="cs-CZ"/>
        </w:rPr>
        <w:t xml:space="preserve"> sa na štatút ich ozbrojených síl v znení dodatkových protokolov (oznámenie č. </w:t>
      </w:r>
      <w:hyperlink r:id="rId44" w:history="1">
        <w:r w:rsidRPr="00FC240D">
          <w:rPr>
            <w:b/>
            <w:lang w:eastAsia="cs-CZ"/>
          </w:rPr>
          <w:t>324/1997 Z. z.</w:t>
        </w:r>
      </w:hyperlink>
      <w:r w:rsidRPr="00FC240D">
        <w:rPr>
          <w:b/>
          <w:lang w:eastAsia="cs-CZ"/>
        </w:rPr>
        <w:t>).</w:t>
      </w:r>
    </w:p>
    <w:p w:rsidR="001D393E" w:rsidRPr="00FC240D" w:rsidRDefault="001D393E" w:rsidP="005231F4">
      <w:pPr>
        <w:pStyle w:val="Normlnywebov"/>
        <w:spacing w:before="0" w:beforeAutospacing="0" w:after="0" w:afterAutospacing="0"/>
        <w:jc w:val="both"/>
        <w:rPr>
          <w:b/>
          <w:lang w:eastAsia="cs-CZ"/>
        </w:rPr>
      </w:pPr>
      <w:r w:rsidRPr="00FC240D">
        <w:rPr>
          <w:b/>
        </w:rPr>
        <w:t xml:space="preserve">1a) § 9 zákona č. 505/2009 Z. z. </w:t>
      </w:r>
      <w:r w:rsidRPr="00FC240D">
        <w:rPr>
          <w:b/>
          <w:bCs/>
          <w:shd w:val="clear" w:color="auto" w:fill="FFFFFF"/>
        </w:rPr>
        <w:t>o akreditácii orgánov posudzovania zhody a o zmene a doplnení niektorých zákonov v znení zákona č. 307/2013 Z. z.</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2)</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Zákon č. </w:t>
      </w:r>
      <w:hyperlink r:id="rId45" w:tooltip="Odkaz na predpis alebo ustanovenie" w:history="1">
        <w:r w:rsidRPr="00FC240D">
          <w:rPr>
            <w:rFonts w:ascii="Times New Roman" w:eastAsia="Times New Roman" w:hAnsi="Times New Roman" w:cs="Times New Roman"/>
            <w:iCs/>
            <w:sz w:val="24"/>
            <w:szCs w:val="24"/>
            <w:lang w:eastAsia="sk-SK"/>
          </w:rPr>
          <w:t>215/2004 Z. z.</w:t>
        </w:r>
      </w:hyperlink>
      <w:r w:rsidRPr="00FC240D">
        <w:rPr>
          <w:rFonts w:ascii="Times New Roman" w:eastAsia="Times New Roman" w:hAnsi="Times New Roman" w:cs="Times New Roman"/>
          <w:sz w:val="24"/>
          <w:szCs w:val="24"/>
          <w:lang w:eastAsia="sk-SK"/>
        </w:rPr>
        <w:t> o ochrane utajovaných skutočností a o zmene a doplnení niektorých zákonov v znení neskorších predpisov.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4)</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Napríklad § 409 až 475 a § 536 až 565 Obchodného zákonníka.</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5)</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Zákon č. </w:t>
      </w:r>
      <w:hyperlink r:id="rId46" w:tooltip="Odkaz na predpis alebo ustanovenie" w:history="1">
        <w:r w:rsidRPr="00FC240D">
          <w:rPr>
            <w:rFonts w:ascii="Times New Roman" w:eastAsia="Times New Roman" w:hAnsi="Times New Roman" w:cs="Times New Roman"/>
            <w:iCs/>
            <w:sz w:val="24"/>
            <w:szCs w:val="24"/>
            <w:lang w:eastAsia="sk-SK"/>
          </w:rPr>
          <w:t>71/1967 Zb.</w:t>
        </w:r>
      </w:hyperlink>
      <w:r w:rsidRPr="00FC240D">
        <w:rPr>
          <w:rFonts w:ascii="Times New Roman" w:eastAsia="Times New Roman" w:hAnsi="Times New Roman" w:cs="Times New Roman"/>
          <w:sz w:val="24"/>
          <w:szCs w:val="24"/>
          <w:lang w:eastAsia="sk-SK"/>
        </w:rPr>
        <w:t> o správnom konaní (správny poriadok) v znení neskorších predpisov.</w:t>
      </w:r>
    </w:p>
    <w:p w:rsidR="004404D6" w:rsidRPr="00FC240D" w:rsidRDefault="004404D6" w:rsidP="004404D6">
      <w:pPr>
        <w:shd w:val="clear" w:color="auto" w:fill="FFFFFF"/>
        <w:spacing w:after="0" w:line="240" w:lineRule="auto"/>
        <w:jc w:val="both"/>
        <w:rPr>
          <w:rFonts w:ascii="Times New Roman" w:eastAsia="Times New Roman" w:hAnsi="Times New Roman" w:cs="Times New Roman"/>
          <w:sz w:val="24"/>
          <w:szCs w:val="24"/>
          <w:lang w:eastAsia="sk-SK"/>
        </w:rPr>
      </w:pPr>
      <w:r w:rsidRPr="00FC240D">
        <w:rPr>
          <w:rFonts w:ascii="Times New Roman" w:eastAsia="Times New Roman" w:hAnsi="Times New Roman" w:cs="Times New Roman"/>
          <w:sz w:val="24"/>
          <w:szCs w:val="24"/>
          <w:lang w:eastAsia="sk-SK"/>
        </w:rPr>
        <w:t>6)</w:t>
      </w:r>
      <w:r w:rsidR="00AE02A0" w:rsidRPr="00FC240D">
        <w:rPr>
          <w:rFonts w:ascii="Times New Roman" w:eastAsia="Times New Roman" w:hAnsi="Times New Roman" w:cs="Times New Roman"/>
          <w:sz w:val="24"/>
          <w:szCs w:val="24"/>
          <w:lang w:eastAsia="sk-SK"/>
        </w:rPr>
        <w:t xml:space="preserve"> </w:t>
      </w:r>
      <w:r w:rsidRPr="00FC240D">
        <w:rPr>
          <w:rFonts w:ascii="Times New Roman" w:eastAsia="Times New Roman" w:hAnsi="Times New Roman" w:cs="Times New Roman"/>
          <w:sz w:val="24"/>
          <w:szCs w:val="24"/>
          <w:lang w:eastAsia="sk-SK"/>
        </w:rPr>
        <w:t>Napríklad § 591 až 600 Obchodného zákonníka.</w:t>
      </w:r>
    </w:p>
    <w:p w:rsidR="00CC1268" w:rsidRPr="00FC240D" w:rsidRDefault="00CC1268">
      <w:pPr>
        <w:rPr>
          <w:rFonts w:ascii="Times New Roman" w:hAnsi="Times New Roman" w:cs="Times New Roman"/>
          <w:sz w:val="24"/>
          <w:szCs w:val="24"/>
        </w:rPr>
      </w:pPr>
    </w:p>
    <w:sectPr w:rsidR="00CC1268" w:rsidRPr="00FC240D" w:rsidSect="00964FF9">
      <w:headerReference w:type="even" r:id="rId47"/>
      <w:headerReference w:type="default" r:id="rId48"/>
      <w:footerReference w:type="even" r:id="rId49"/>
      <w:footerReference w:type="default" r:id="rId50"/>
      <w:headerReference w:type="first" r:id="rId51"/>
      <w:footerReference w:type="first" r:id="rId5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A9" w:rsidRDefault="008113A9" w:rsidP="00964FF9">
      <w:pPr>
        <w:spacing w:after="0" w:line="240" w:lineRule="auto"/>
      </w:pPr>
      <w:r>
        <w:separator/>
      </w:r>
    </w:p>
  </w:endnote>
  <w:endnote w:type="continuationSeparator" w:id="0">
    <w:p w:rsidR="008113A9" w:rsidRDefault="008113A9" w:rsidP="0096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F9" w:rsidRDefault="00964FF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868691"/>
      <w:docPartObj>
        <w:docPartGallery w:val="Page Numbers (Bottom of Page)"/>
        <w:docPartUnique/>
      </w:docPartObj>
    </w:sdtPr>
    <w:sdtContent>
      <w:p w:rsidR="00964FF9" w:rsidRDefault="00964FF9">
        <w:pPr>
          <w:pStyle w:val="Pta"/>
          <w:jc w:val="center"/>
        </w:pPr>
        <w:r>
          <w:fldChar w:fldCharType="begin"/>
        </w:r>
        <w:r>
          <w:instrText>PAGE   \* MERGEFORMAT</w:instrText>
        </w:r>
        <w:r>
          <w:fldChar w:fldCharType="separate"/>
        </w:r>
        <w:r>
          <w:rPr>
            <w:noProof/>
          </w:rPr>
          <w:t>15</w:t>
        </w:r>
        <w:r>
          <w:fldChar w:fldCharType="end"/>
        </w:r>
      </w:p>
    </w:sdtContent>
  </w:sdt>
  <w:p w:rsidR="00964FF9" w:rsidRDefault="00964FF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F9" w:rsidRDefault="00964FF9">
    <w:pPr>
      <w:pStyle w:val="Pta"/>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A9" w:rsidRDefault="008113A9" w:rsidP="00964FF9">
      <w:pPr>
        <w:spacing w:after="0" w:line="240" w:lineRule="auto"/>
      </w:pPr>
      <w:r>
        <w:separator/>
      </w:r>
    </w:p>
  </w:footnote>
  <w:footnote w:type="continuationSeparator" w:id="0">
    <w:p w:rsidR="008113A9" w:rsidRDefault="008113A9" w:rsidP="00964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F9" w:rsidRDefault="00964FF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F9" w:rsidRDefault="00964FF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FF9" w:rsidRDefault="00964FF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cs="Times New Roman"/>
      </w:rPr>
    </w:lvl>
    <w:lvl w:ilvl="5">
      <w:start w:val="1"/>
      <w:numFmt w:val="lowerLetter"/>
      <w:pStyle w:val="Nadpis6"/>
      <w:lvlText w:val="(%6)"/>
      <w:lvlJc w:val="left"/>
      <w:pPr>
        <w:tabs>
          <w:tab w:val="num" w:pos="3960"/>
        </w:tabs>
        <w:ind w:left="3600"/>
      </w:pPr>
      <w:rPr>
        <w:rFonts w:cs="Times New Roman"/>
      </w:rPr>
    </w:lvl>
    <w:lvl w:ilvl="6">
      <w:start w:val="1"/>
      <w:numFmt w:val="lowerRoman"/>
      <w:pStyle w:val="Nadpis7"/>
      <w:lvlText w:val="(%7)"/>
      <w:lvlJc w:val="left"/>
      <w:pPr>
        <w:tabs>
          <w:tab w:val="num" w:pos="4680"/>
        </w:tabs>
        <w:ind w:left="4320"/>
      </w:pPr>
      <w:rPr>
        <w:rFonts w:cs="Times New Roman"/>
      </w:rPr>
    </w:lvl>
    <w:lvl w:ilvl="7">
      <w:start w:val="1"/>
      <w:numFmt w:val="lowerLetter"/>
      <w:pStyle w:val="Nadpis8"/>
      <w:lvlText w:val="(%8)"/>
      <w:lvlJc w:val="left"/>
      <w:pPr>
        <w:tabs>
          <w:tab w:val="num" w:pos="5400"/>
        </w:tabs>
        <w:ind w:left="5040"/>
      </w:pPr>
      <w:rPr>
        <w:rFonts w:cs="Times New Roman"/>
      </w:rPr>
    </w:lvl>
    <w:lvl w:ilvl="8">
      <w:start w:val="1"/>
      <w:numFmt w:val="lowerRoman"/>
      <w:pStyle w:val="Nadpis9"/>
      <w:lvlText w:val="(%9)"/>
      <w:lvlJc w:val="left"/>
      <w:pPr>
        <w:tabs>
          <w:tab w:val="num" w:pos="6120"/>
        </w:tabs>
        <w:ind w:left="5760"/>
      </w:pPr>
      <w:rPr>
        <w:rFonts w:cs="Times New Roman"/>
      </w:rPr>
    </w:lvl>
  </w:abstractNum>
  <w:abstractNum w:abstractNumId="1" w15:restartNumberingAfterBreak="0">
    <w:nsid w:val="1BFB270A"/>
    <w:multiLevelType w:val="hybridMultilevel"/>
    <w:tmpl w:val="08BEACE2"/>
    <w:lvl w:ilvl="0" w:tplc="07B612EA">
      <w:start w:val="1"/>
      <w:numFmt w:val="lowerLetter"/>
      <w:lvlText w:val="%1)"/>
      <w:lvlJc w:val="left"/>
      <w:pPr>
        <w:ind w:left="720" w:hanging="360"/>
      </w:pPr>
      <w:rPr>
        <w:rFonts w:eastAsiaTheme="minorHAnsi" w:hint="default"/>
        <w:strike w:val="0"/>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AFC0691"/>
    <w:multiLevelType w:val="hybridMultilevel"/>
    <w:tmpl w:val="9BB8878A"/>
    <w:lvl w:ilvl="0" w:tplc="D7F208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85C2ADD"/>
    <w:multiLevelType w:val="hybridMultilevel"/>
    <w:tmpl w:val="714AB52E"/>
    <w:lvl w:ilvl="0" w:tplc="28F6C776">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56C63747"/>
    <w:multiLevelType w:val="hybridMultilevel"/>
    <w:tmpl w:val="56A2F506"/>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E9"/>
    <w:rsid w:val="00010714"/>
    <w:rsid w:val="00014858"/>
    <w:rsid w:val="0004602C"/>
    <w:rsid w:val="00052CE9"/>
    <w:rsid w:val="0006348E"/>
    <w:rsid w:val="000679D0"/>
    <w:rsid w:val="00070E24"/>
    <w:rsid w:val="000729AF"/>
    <w:rsid w:val="0009430B"/>
    <w:rsid w:val="000A285A"/>
    <w:rsid w:val="000B46F4"/>
    <w:rsid w:val="000B668E"/>
    <w:rsid w:val="000D2E91"/>
    <w:rsid w:val="000D46EB"/>
    <w:rsid w:val="000D7770"/>
    <w:rsid w:val="000E11E4"/>
    <w:rsid w:val="000E156B"/>
    <w:rsid w:val="000E271F"/>
    <w:rsid w:val="000E4B58"/>
    <w:rsid w:val="000E54C2"/>
    <w:rsid w:val="000E67E6"/>
    <w:rsid w:val="00104E0E"/>
    <w:rsid w:val="00106079"/>
    <w:rsid w:val="00106BEE"/>
    <w:rsid w:val="00134B8E"/>
    <w:rsid w:val="00143E25"/>
    <w:rsid w:val="00176737"/>
    <w:rsid w:val="00180697"/>
    <w:rsid w:val="0018264D"/>
    <w:rsid w:val="00186FAC"/>
    <w:rsid w:val="00192CE2"/>
    <w:rsid w:val="00196E15"/>
    <w:rsid w:val="00196F44"/>
    <w:rsid w:val="001A2701"/>
    <w:rsid w:val="001A50F8"/>
    <w:rsid w:val="001A5618"/>
    <w:rsid w:val="001A6D04"/>
    <w:rsid w:val="001A769D"/>
    <w:rsid w:val="001B311C"/>
    <w:rsid w:val="001C1A67"/>
    <w:rsid w:val="001D0C75"/>
    <w:rsid w:val="001D25D6"/>
    <w:rsid w:val="001D393E"/>
    <w:rsid w:val="001D7BD5"/>
    <w:rsid w:val="001E5179"/>
    <w:rsid w:val="001F0DD3"/>
    <w:rsid w:val="001F21F4"/>
    <w:rsid w:val="001F5210"/>
    <w:rsid w:val="00205052"/>
    <w:rsid w:val="002053BC"/>
    <w:rsid w:val="00217E6E"/>
    <w:rsid w:val="0022362D"/>
    <w:rsid w:val="00226D61"/>
    <w:rsid w:val="00227FC0"/>
    <w:rsid w:val="00250A48"/>
    <w:rsid w:val="00254C8D"/>
    <w:rsid w:val="00256743"/>
    <w:rsid w:val="00273B44"/>
    <w:rsid w:val="002755E5"/>
    <w:rsid w:val="00276081"/>
    <w:rsid w:val="00276428"/>
    <w:rsid w:val="002851F3"/>
    <w:rsid w:val="00291FEB"/>
    <w:rsid w:val="00296F32"/>
    <w:rsid w:val="002A5CFE"/>
    <w:rsid w:val="002A5E53"/>
    <w:rsid w:val="002C2215"/>
    <w:rsid w:val="002C3F58"/>
    <w:rsid w:val="002C5A60"/>
    <w:rsid w:val="002D0076"/>
    <w:rsid w:val="002D255F"/>
    <w:rsid w:val="002D59FE"/>
    <w:rsid w:val="002E3881"/>
    <w:rsid w:val="002F0A68"/>
    <w:rsid w:val="002F68E1"/>
    <w:rsid w:val="00300BAA"/>
    <w:rsid w:val="003044E7"/>
    <w:rsid w:val="00305363"/>
    <w:rsid w:val="00314BDA"/>
    <w:rsid w:val="0032781D"/>
    <w:rsid w:val="00363642"/>
    <w:rsid w:val="00370352"/>
    <w:rsid w:val="00371A4F"/>
    <w:rsid w:val="00391BD2"/>
    <w:rsid w:val="003A2A7B"/>
    <w:rsid w:val="003B0987"/>
    <w:rsid w:val="003B7D75"/>
    <w:rsid w:val="003C13CD"/>
    <w:rsid w:val="003C5E50"/>
    <w:rsid w:val="003E0CE5"/>
    <w:rsid w:val="003E5DF1"/>
    <w:rsid w:val="003F157F"/>
    <w:rsid w:val="004032B8"/>
    <w:rsid w:val="00421AD5"/>
    <w:rsid w:val="004249B8"/>
    <w:rsid w:val="00436354"/>
    <w:rsid w:val="0043773A"/>
    <w:rsid w:val="004404D6"/>
    <w:rsid w:val="00444113"/>
    <w:rsid w:val="0044433D"/>
    <w:rsid w:val="00452982"/>
    <w:rsid w:val="00464C84"/>
    <w:rsid w:val="00472ACB"/>
    <w:rsid w:val="00480143"/>
    <w:rsid w:val="00483FF4"/>
    <w:rsid w:val="00484902"/>
    <w:rsid w:val="0048667E"/>
    <w:rsid w:val="0049252B"/>
    <w:rsid w:val="0049541E"/>
    <w:rsid w:val="004A157F"/>
    <w:rsid w:val="004A5E79"/>
    <w:rsid w:val="004B5E60"/>
    <w:rsid w:val="004C11BC"/>
    <w:rsid w:val="004C616D"/>
    <w:rsid w:val="004D5D60"/>
    <w:rsid w:val="004F00C1"/>
    <w:rsid w:val="004F046C"/>
    <w:rsid w:val="004F5C3F"/>
    <w:rsid w:val="0050192D"/>
    <w:rsid w:val="005021C7"/>
    <w:rsid w:val="00516EDE"/>
    <w:rsid w:val="005231F4"/>
    <w:rsid w:val="0055192A"/>
    <w:rsid w:val="005554F5"/>
    <w:rsid w:val="00556B5A"/>
    <w:rsid w:val="0055731E"/>
    <w:rsid w:val="00560111"/>
    <w:rsid w:val="00560E67"/>
    <w:rsid w:val="00571B7C"/>
    <w:rsid w:val="00572EEA"/>
    <w:rsid w:val="00581253"/>
    <w:rsid w:val="0058179E"/>
    <w:rsid w:val="0058766A"/>
    <w:rsid w:val="00587C0B"/>
    <w:rsid w:val="005908A5"/>
    <w:rsid w:val="00591144"/>
    <w:rsid w:val="005958E5"/>
    <w:rsid w:val="005A20B2"/>
    <w:rsid w:val="005A386E"/>
    <w:rsid w:val="005B4CAE"/>
    <w:rsid w:val="005B59C8"/>
    <w:rsid w:val="005C6450"/>
    <w:rsid w:val="005C685B"/>
    <w:rsid w:val="005D344F"/>
    <w:rsid w:val="005D5794"/>
    <w:rsid w:val="005E6A91"/>
    <w:rsid w:val="005E76EE"/>
    <w:rsid w:val="005F05A6"/>
    <w:rsid w:val="005F371E"/>
    <w:rsid w:val="005F53F8"/>
    <w:rsid w:val="005F5BC5"/>
    <w:rsid w:val="005F7CB5"/>
    <w:rsid w:val="00600E27"/>
    <w:rsid w:val="00603BBD"/>
    <w:rsid w:val="00606D33"/>
    <w:rsid w:val="006078BC"/>
    <w:rsid w:val="0061360D"/>
    <w:rsid w:val="00617735"/>
    <w:rsid w:val="006272E8"/>
    <w:rsid w:val="00640F49"/>
    <w:rsid w:val="00641DC3"/>
    <w:rsid w:val="00656AB4"/>
    <w:rsid w:val="006672C6"/>
    <w:rsid w:val="00671376"/>
    <w:rsid w:val="006719B6"/>
    <w:rsid w:val="00674513"/>
    <w:rsid w:val="006902A4"/>
    <w:rsid w:val="006908F8"/>
    <w:rsid w:val="00692EB2"/>
    <w:rsid w:val="006977EB"/>
    <w:rsid w:val="006A5327"/>
    <w:rsid w:val="006A56FC"/>
    <w:rsid w:val="006B0279"/>
    <w:rsid w:val="006B2C98"/>
    <w:rsid w:val="006B31B6"/>
    <w:rsid w:val="006B647D"/>
    <w:rsid w:val="006C661C"/>
    <w:rsid w:val="006C7204"/>
    <w:rsid w:val="006E5E6F"/>
    <w:rsid w:val="006F2743"/>
    <w:rsid w:val="006F51DD"/>
    <w:rsid w:val="00712FC0"/>
    <w:rsid w:val="0071373B"/>
    <w:rsid w:val="007171C1"/>
    <w:rsid w:val="0072032E"/>
    <w:rsid w:val="007253D7"/>
    <w:rsid w:val="00725CB4"/>
    <w:rsid w:val="007351C9"/>
    <w:rsid w:val="00737B59"/>
    <w:rsid w:val="00741D00"/>
    <w:rsid w:val="0074696C"/>
    <w:rsid w:val="00747CBF"/>
    <w:rsid w:val="00757561"/>
    <w:rsid w:val="00761300"/>
    <w:rsid w:val="00767554"/>
    <w:rsid w:val="00777DDD"/>
    <w:rsid w:val="00780812"/>
    <w:rsid w:val="00783F2A"/>
    <w:rsid w:val="00787D74"/>
    <w:rsid w:val="007A1DB1"/>
    <w:rsid w:val="007A25DD"/>
    <w:rsid w:val="007A2793"/>
    <w:rsid w:val="007A3A36"/>
    <w:rsid w:val="007A4D44"/>
    <w:rsid w:val="007A506A"/>
    <w:rsid w:val="007A7D04"/>
    <w:rsid w:val="007B15FE"/>
    <w:rsid w:val="007B5892"/>
    <w:rsid w:val="007B7426"/>
    <w:rsid w:val="007C42C4"/>
    <w:rsid w:val="007C62FC"/>
    <w:rsid w:val="007E46E0"/>
    <w:rsid w:val="007F0A67"/>
    <w:rsid w:val="007F2C7F"/>
    <w:rsid w:val="00800ECD"/>
    <w:rsid w:val="008010AD"/>
    <w:rsid w:val="00801A38"/>
    <w:rsid w:val="008037ED"/>
    <w:rsid w:val="008113A9"/>
    <w:rsid w:val="00820C0B"/>
    <w:rsid w:val="00820DFC"/>
    <w:rsid w:val="00827592"/>
    <w:rsid w:val="0085254E"/>
    <w:rsid w:val="008543CC"/>
    <w:rsid w:val="008616B6"/>
    <w:rsid w:val="008646FF"/>
    <w:rsid w:val="00864944"/>
    <w:rsid w:val="00867855"/>
    <w:rsid w:val="00877F23"/>
    <w:rsid w:val="008A7E91"/>
    <w:rsid w:val="008B05B7"/>
    <w:rsid w:val="008B7104"/>
    <w:rsid w:val="008C6DD5"/>
    <w:rsid w:val="008D2E95"/>
    <w:rsid w:val="008E34BD"/>
    <w:rsid w:val="008E5DA8"/>
    <w:rsid w:val="008F3DA1"/>
    <w:rsid w:val="008F433A"/>
    <w:rsid w:val="008F7E96"/>
    <w:rsid w:val="0090589E"/>
    <w:rsid w:val="00907168"/>
    <w:rsid w:val="0091434A"/>
    <w:rsid w:val="009165D7"/>
    <w:rsid w:val="00931B0D"/>
    <w:rsid w:val="00933F89"/>
    <w:rsid w:val="0093798F"/>
    <w:rsid w:val="009447C9"/>
    <w:rsid w:val="009572C1"/>
    <w:rsid w:val="00964A9E"/>
    <w:rsid w:val="00964FF9"/>
    <w:rsid w:val="00967B94"/>
    <w:rsid w:val="0097556F"/>
    <w:rsid w:val="00980719"/>
    <w:rsid w:val="00990E34"/>
    <w:rsid w:val="00994E21"/>
    <w:rsid w:val="009B3ABF"/>
    <w:rsid w:val="009B3B0E"/>
    <w:rsid w:val="009C7A1E"/>
    <w:rsid w:val="009D1916"/>
    <w:rsid w:val="009E1F75"/>
    <w:rsid w:val="009F1EB7"/>
    <w:rsid w:val="009F77D6"/>
    <w:rsid w:val="00A01FD5"/>
    <w:rsid w:val="00A14BF8"/>
    <w:rsid w:val="00A2055B"/>
    <w:rsid w:val="00A4543B"/>
    <w:rsid w:val="00A45BA4"/>
    <w:rsid w:val="00A51417"/>
    <w:rsid w:val="00A5237A"/>
    <w:rsid w:val="00A54AA4"/>
    <w:rsid w:val="00A63A33"/>
    <w:rsid w:val="00A71696"/>
    <w:rsid w:val="00A71A56"/>
    <w:rsid w:val="00A73CDE"/>
    <w:rsid w:val="00A77399"/>
    <w:rsid w:val="00A944A7"/>
    <w:rsid w:val="00A95875"/>
    <w:rsid w:val="00A96AA1"/>
    <w:rsid w:val="00AA1F87"/>
    <w:rsid w:val="00AB54F2"/>
    <w:rsid w:val="00AD3FF3"/>
    <w:rsid w:val="00AD46E7"/>
    <w:rsid w:val="00AE02A0"/>
    <w:rsid w:val="00AE4BD4"/>
    <w:rsid w:val="00AF7220"/>
    <w:rsid w:val="00B005C6"/>
    <w:rsid w:val="00B05986"/>
    <w:rsid w:val="00B12123"/>
    <w:rsid w:val="00B1395F"/>
    <w:rsid w:val="00B3468E"/>
    <w:rsid w:val="00B40CA3"/>
    <w:rsid w:val="00B54E0C"/>
    <w:rsid w:val="00B62791"/>
    <w:rsid w:val="00B62A70"/>
    <w:rsid w:val="00B632B5"/>
    <w:rsid w:val="00B8261D"/>
    <w:rsid w:val="00B87320"/>
    <w:rsid w:val="00B87DC9"/>
    <w:rsid w:val="00B9184F"/>
    <w:rsid w:val="00B92634"/>
    <w:rsid w:val="00BA19ED"/>
    <w:rsid w:val="00BA2A12"/>
    <w:rsid w:val="00BB091A"/>
    <w:rsid w:val="00BB3552"/>
    <w:rsid w:val="00BB5F94"/>
    <w:rsid w:val="00BC3B1A"/>
    <w:rsid w:val="00BC5030"/>
    <w:rsid w:val="00BF1825"/>
    <w:rsid w:val="00BF1BED"/>
    <w:rsid w:val="00BF4588"/>
    <w:rsid w:val="00C03D3C"/>
    <w:rsid w:val="00C05A4A"/>
    <w:rsid w:val="00C2375F"/>
    <w:rsid w:val="00C23E83"/>
    <w:rsid w:val="00C26CBB"/>
    <w:rsid w:val="00C30586"/>
    <w:rsid w:val="00C30DC1"/>
    <w:rsid w:val="00C355AB"/>
    <w:rsid w:val="00C43707"/>
    <w:rsid w:val="00C468FC"/>
    <w:rsid w:val="00C477C3"/>
    <w:rsid w:val="00C506B4"/>
    <w:rsid w:val="00C5667D"/>
    <w:rsid w:val="00C610F7"/>
    <w:rsid w:val="00C70A28"/>
    <w:rsid w:val="00C773CB"/>
    <w:rsid w:val="00C86485"/>
    <w:rsid w:val="00C87F3F"/>
    <w:rsid w:val="00CA5392"/>
    <w:rsid w:val="00CA6A7C"/>
    <w:rsid w:val="00CB25A6"/>
    <w:rsid w:val="00CB6EB9"/>
    <w:rsid w:val="00CC106A"/>
    <w:rsid w:val="00CC1268"/>
    <w:rsid w:val="00CC287C"/>
    <w:rsid w:val="00CC4F8E"/>
    <w:rsid w:val="00CD0A96"/>
    <w:rsid w:val="00CD184F"/>
    <w:rsid w:val="00CE0788"/>
    <w:rsid w:val="00CF0FB0"/>
    <w:rsid w:val="00CF5386"/>
    <w:rsid w:val="00D11BE5"/>
    <w:rsid w:val="00D145CC"/>
    <w:rsid w:val="00D1693D"/>
    <w:rsid w:val="00D176D3"/>
    <w:rsid w:val="00D17810"/>
    <w:rsid w:val="00D26E2C"/>
    <w:rsid w:val="00D27A99"/>
    <w:rsid w:val="00D34632"/>
    <w:rsid w:val="00D51C94"/>
    <w:rsid w:val="00D57F8D"/>
    <w:rsid w:val="00D62332"/>
    <w:rsid w:val="00D76812"/>
    <w:rsid w:val="00D772B0"/>
    <w:rsid w:val="00D81734"/>
    <w:rsid w:val="00D865D3"/>
    <w:rsid w:val="00D93C10"/>
    <w:rsid w:val="00DA2FB6"/>
    <w:rsid w:val="00DB2495"/>
    <w:rsid w:val="00DC0F88"/>
    <w:rsid w:val="00DC65A6"/>
    <w:rsid w:val="00DD7435"/>
    <w:rsid w:val="00DF345C"/>
    <w:rsid w:val="00DF5681"/>
    <w:rsid w:val="00E039EF"/>
    <w:rsid w:val="00E041A3"/>
    <w:rsid w:val="00E126FA"/>
    <w:rsid w:val="00E149C5"/>
    <w:rsid w:val="00E2097A"/>
    <w:rsid w:val="00E33ED4"/>
    <w:rsid w:val="00E34A4D"/>
    <w:rsid w:val="00E36745"/>
    <w:rsid w:val="00E42A60"/>
    <w:rsid w:val="00E46701"/>
    <w:rsid w:val="00E47C97"/>
    <w:rsid w:val="00E5175B"/>
    <w:rsid w:val="00E60651"/>
    <w:rsid w:val="00E610ED"/>
    <w:rsid w:val="00E64734"/>
    <w:rsid w:val="00E66278"/>
    <w:rsid w:val="00E7643A"/>
    <w:rsid w:val="00E86FFA"/>
    <w:rsid w:val="00E919FD"/>
    <w:rsid w:val="00E9448C"/>
    <w:rsid w:val="00E97028"/>
    <w:rsid w:val="00EB5B0B"/>
    <w:rsid w:val="00EB62A5"/>
    <w:rsid w:val="00EC3363"/>
    <w:rsid w:val="00ED03C4"/>
    <w:rsid w:val="00EF1B87"/>
    <w:rsid w:val="00EF790D"/>
    <w:rsid w:val="00F05F28"/>
    <w:rsid w:val="00F26621"/>
    <w:rsid w:val="00F31906"/>
    <w:rsid w:val="00F35D44"/>
    <w:rsid w:val="00F36BAA"/>
    <w:rsid w:val="00F62400"/>
    <w:rsid w:val="00F64D08"/>
    <w:rsid w:val="00F64EDF"/>
    <w:rsid w:val="00F65899"/>
    <w:rsid w:val="00F91906"/>
    <w:rsid w:val="00F922A3"/>
    <w:rsid w:val="00F943FA"/>
    <w:rsid w:val="00F962AC"/>
    <w:rsid w:val="00F96A2D"/>
    <w:rsid w:val="00FA0648"/>
    <w:rsid w:val="00FA0E3B"/>
    <w:rsid w:val="00FA57DC"/>
    <w:rsid w:val="00FA6632"/>
    <w:rsid w:val="00FB1047"/>
    <w:rsid w:val="00FB20A1"/>
    <w:rsid w:val="00FB509A"/>
    <w:rsid w:val="00FC240D"/>
    <w:rsid w:val="00FC3667"/>
    <w:rsid w:val="00FD386F"/>
    <w:rsid w:val="00FE1C68"/>
    <w:rsid w:val="00FE5F60"/>
    <w:rsid w:val="00FE6383"/>
    <w:rsid w:val="00FF53A0"/>
    <w:rsid w:val="00FF7D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462A4-F035-4775-9F4D-C9440A42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5">
    <w:name w:val="heading 5"/>
    <w:basedOn w:val="Normlny"/>
    <w:next w:val="Normlny"/>
    <w:link w:val="Nadpis5Char"/>
    <w:qFormat/>
    <w:rsid w:val="00273B44"/>
    <w:pPr>
      <w:numPr>
        <w:ilvl w:val="4"/>
        <w:numId w:val="5"/>
      </w:numPr>
      <w:spacing w:before="240" w:after="60" w:line="240" w:lineRule="auto"/>
      <w:outlineLvl w:val="4"/>
    </w:pPr>
    <w:rPr>
      <w:rFonts w:ascii="Times New Roman" w:eastAsia="Calibri" w:hAnsi="Times New Roman" w:cs="Times New Roman"/>
      <w:b/>
      <w:bCs/>
      <w:i/>
      <w:iCs/>
      <w:sz w:val="26"/>
      <w:szCs w:val="26"/>
      <w:lang w:eastAsia="cs-CZ"/>
    </w:rPr>
  </w:style>
  <w:style w:type="paragraph" w:styleId="Nadpis6">
    <w:name w:val="heading 6"/>
    <w:basedOn w:val="Normlny"/>
    <w:next w:val="Normlny"/>
    <w:link w:val="Nadpis6Char"/>
    <w:qFormat/>
    <w:rsid w:val="00273B44"/>
    <w:pPr>
      <w:numPr>
        <w:ilvl w:val="5"/>
        <w:numId w:val="5"/>
      </w:numPr>
      <w:spacing w:before="240" w:after="60" w:line="240" w:lineRule="auto"/>
      <w:outlineLvl w:val="5"/>
    </w:pPr>
    <w:rPr>
      <w:rFonts w:ascii="Times New Roman" w:eastAsia="Calibri" w:hAnsi="Times New Roman" w:cs="Times New Roman"/>
      <w:b/>
      <w:bCs/>
      <w:lang w:eastAsia="cs-CZ"/>
    </w:rPr>
  </w:style>
  <w:style w:type="paragraph" w:styleId="Nadpis7">
    <w:name w:val="heading 7"/>
    <w:basedOn w:val="Normlny"/>
    <w:next w:val="Normlny"/>
    <w:link w:val="Nadpis7Char"/>
    <w:qFormat/>
    <w:rsid w:val="00273B44"/>
    <w:pPr>
      <w:numPr>
        <w:ilvl w:val="6"/>
        <w:numId w:val="5"/>
      </w:numPr>
      <w:spacing w:before="240" w:after="60" w:line="240" w:lineRule="auto"/>
      <w:outlineLvl w:val="6"/>
    </w:pPr>
    <w:rPr>
      <w:rFonts w:ascii="Times New Roman" w:eastAsia="Calibri" w:hAnsi="Times New Roman" w:cs="Times New Roman"/>
      <w:sz w:val="24"/>
      <w:szCs w:val="24"/>
      <w:lang w:eastAsia="cs-CZ"/>
    </w:rPr>
  </w:style>
  <w:style w:type="paragraph" w:styleId="Nadpis8">
    <w:name w:val="heading 8"/>
    <w:basedOn w:val="Normlny"/>
    <w:next w:val="Normlny"/>
    <w:link w:val="Nadpis8Char"/>
    <w:qFormat/>
    <w:rsid w:val="00273B44"/>
    <w:pPr>
      <w:numPr>
        <w:ilvl w:val="7"/>
        <w:numId w:val="5"/>
      </w:numPr>
      <w:spacing w:before="240" w:after="60" w:line="240" w:lineRule="auto"/>
      <w:outlineLvl w:val="7"/>
    </w:pPr>
    <w:rPr>
      <w:rFonts w:ascii="Times New Roman" w:eastAsia="Calibri" w:hAnsi="Times New Roman" w:cs="Times New Roman"/>
      <w:i/>
      <w:iCs/>
      <w:sz w:val="24"/>
      <w:szCs w:val="24"/>
      <w:lang w:eastAsia="cs-CZ"/>
    </w:rPr>
  </w:style>
  <w:style w:type="paragraph" w:styleId="Nadpis9">
    <w:name w:val="heading 9"/>
    <w:basedOn w:val="Normlny"/>
    <w:next w:val="Normlny"/>
    <w:link w:val="Nadpis9Char"/>
    <w:qFormat/>
    <w:rsid w:val="00273B44"/>
    <w:pPr>
      <w:numPr>
        <w:ilvl w:val="8"/>
        <w:numId w:val="5"/>
      </w:numPr>
      <w:spacing w:before="240" w:after="60" w:line="240" w:lineRule="auto"/>
      <w:outlineLvl w:val="8"/>
    </w:pPr>
    <w:rPr>
      <w:rFonts w:ascii="Arial" w:eastAsia="Calibri" w:hAnsi="Arial" w:cs="Arial"/>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404D6"/>
    <w:rPr>
      <w:color w:val="0000FF"/>
      <w:u w:val="single"/>
    </w:rPr>
  </w:style>
  <w:style w:type="paragraph" w:styleId="Odsekzoznamu">
    <w:name w:val="List Paragraph"/>
    <w:basedOn w:val="Normlny"/>
    <w:uiPriority w:val="34"/>
    <w:qFormat/>
    <w:rsid w:val="00656AB4"/>
    <w:pPr>
      <w:ind w:left="720"/>
      <w:contextualSpacing/>
    </w:pPr>
  </w:style>
  <w:style w:type="character" w:styleId="PremennHTML">
    <w:name w:val="HTML Variable"/>
    <w:basedOn w:val="Predvolenpsmoodseku"/>
    <w:uiPriority w:val="99"/>
    <w:semiHidden/>
    <w:unhideWhenUsed/>
    <w:rsid w:val="001E5179"/>
    <w:rPr>
      <w:i/>
      <w:iCs/>
    </w:rPr>
  </w:style>
  <w:style w:type="paragraph" w:styleId="Normlnywebov">
    <w:name w:val="Normal (Web)"/>
    <w:aliases w:val="webb"/>
    <w:basedOn w:val="Normlny"/>
    <w:uiPriority w:val="99"/>
    <w:rsid w:val="005231F4"/>
    <w:pPr>
      <w:spacing w:before="100" w:beforeAutospacing="1" w:after="100" w:afterAutospacing="1" w:line="240" w:lineRule="auto"/>
    </w:pPr>
    <w:rPr>
      <w:rFonts w:ascii="Times New Roman" w:eastAsia="Calibri" w:hAnsi="Times New Roman" w:cs="Times New Roman"/>
      <w:sz w:val="24"/>
      <w:szCs w:val="24"/>
      <w:lang w:eastAsia="sk-SK"/>
    </w:rPr>
  </w:style>
  <w:style w:type="paragraph" w:styleId="Zkladntext">
    <w:name w:val="Body Text"/>
    <w:basedOn w:val="Normlny"/>
    <w:link w:val="ZkladntextChar"/>
    <w:uiPriority w:val="99"/>
    <w:unhideWhenUsed/>
    <w:rsid w:val="005231F4"/>
    <w:pPr>
      <w:spacing w:after="120" w:line="240" w:lineRule="auto"/>
    </w:pPr>
    <w:rPr>
      <w:rFonts w:ascii="Times New Roman" w:eastAsia="Calibri" w:hAnsi="Times New Roman" w:cs="Times New Roman"/>
      <w:sz w:val="24"/>
      <w:szCs w:val="24"/>
      <w:lang w:eastAsia="sk-SK"/>
    </w:rPr>
  </w:style>
  <w:style w:type="character" w:customStyle="1" w:styleId="ZkladntextChar">
    <w:name w:val="Základný text Char"/>
    <w:basedOn w:val="Predvolenpsmoodseku"/>
    <w:link w:val="Zkladntext"/>
    <w:uiPriority w:val="99"/>
    <w:rsid w:val="005231F4"/>
    <w:rPr>
      <w:rFonts w:ascii="Times New Roman" w:eastAsia="Calibri" w:hAnsi="Times New Roman" w:cs="Times New Roman"/>
      <w:sz w:val="24"/>
      <w:szCs w:val="24"/>
      <w:lang w:eastAsia="sk-SK"/>
    </w:rPr>
  </w:style>
  <w:style w:type="paragraph" w:customStyle="1" w:styleId="Nadpis">
    <w:name w:val="Nadpis"/>
    <w:basedOn w:val="Normlny"/>
    <w:rsid w:val="005231F4"/>
    <w:pPr>
      <w:spacing w:after="120" w:line="240" w:lineRule="auto"/>
      <w:jc w:val="center"/>
    </w:pPr>
    <w:rPr>
      <w:rFonts w:ascii="Times New Roman" w:eastAsia="Times New Roman" w:hAnsi="Times New Roman" w:cs="Times New Roman"/>
      <w:sz w:val="24"/>
      <w:szCs w:val="20"/>
      <w:lang w:val="cs-CZ" w:eastAsia="cs-CZ"/>
    </w:rPr>
  </w:style>
  <w:style w:type="paragraph" w:customStyle="1" w:styleId="Hlava">
    <w:name w:val="Hlava"/>
    <w:basedOn w:val="Normlny"/>
    <w:rsid w:val="005231F4"/>
    <w:pPr>
      <w:spacing w:before="240" w:after="120" w:line="240" w:lineRule="auto"/>
      <w:jc w:val="center"/>
    </w:pPr>
    <w:rPr>
      <w:rFonts w:ascii="Times New Roman" w:eastAsia="Times New Roman" w:hAnsi="Times New Roman" w:cs="Times New Roman"/>
      <w:sz w:val="24"/>
      <w:szCs w:val="20"/>
      <w:lang w:val="cs-CZ" w:eastAsia="cs-CZ"/>
    </w:rPr>
  </w:style>
  <w:style w:type="paragraph" w:customStyle="1" w:styleId="Textparagrafu">
    <w:name w:val="Text paragrafu"/>
    <w:basedOn w:val="Normlny"/>
    <w:rsid w:val="001D393E"/>
    <w:pPr>
      <w:spacing w:before="240" w:after="120" w:line="240" w:lineRule="auto"/>
      <w:ind w:firstLine="425"/>
      <w:jc w:val="both"/>
    </w:pPr>
    <w:rPr>
      <w:rFonts w:ascii="Times New Roman" w:eastAsia="Times New Roman" w:hAnsi="Times New Roman" w:cs="Times New Roman"/>
      <w:sz w:val="24"/>
      <w:szCs w:val="20"/>
      <w:lang w:val="cs-CZ" w:eastAsia="cs-CZ"/>
    </w:rPr>
  </w:style>
  <w:style w:type="character" w:customStyle="1" w:styleId="Nadpis5Char">
    <w:name w:val="Nadpis 5 Char"/>
    <w:basedOn w:val="Predvolenpsmoodseku"/>
    <w:link w:val="Nadpis5"/>
    <w:rsid w:val="00273B44"/>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rsid w:val="00273B44"/>
    <w:rPr>
      <w:rFonts w:ascii="Times New Roman" w:eastAsia="Calibri" w:hAnsi="Times New Roman" w:cs="Times New Roman"/>
      <w:b/>
      <w:bCs/>
      <w:lang w:eastAsia="cs-CZ"/>
    </w:rPr>
  </w:style>
  <w:style w:type="character" w:customStyle="1" w:styleId="Nadpis7Char">
    <w:name w:val="Nadpis 7 Char"/>
    <w:basedOn w:val="Predvolenpsmoodseku"/>
    <w:link w:val="Nadpis7"/>
    <w:rsid w:val="00273B44"/>
    <w:rPr>
      <w:rFonts w:ascii="Times New Roman" w:eastAsia="Calibri" w:hAnsi="Times New Roman" w:cs="Times New Roman"/>
      <w:sz w:val="24"/>
      <w:szCs w:val="24"/>
      <w:lang w:eastAsia="cs-CZ"/>
    </w:rPr>
  </w:style>
  <w:style w:type="character" w:customStyle="1" w:styleId="Nadpis8Char">
    <w:name w:val="Nadpis 8 Char"/>
    <w:basedOn w:val="Predvolenpsmoodseku"/>
    <w:link w:val="Nadpis8"/>
    <w:rsid w:val="00273B44"/>
    <w:rPr>
      <w:rFonts w:ascii="Times New Roman" w:eastAsia="Calibri" w:hAnsi="Times New Roman" w:cs="Times New Roman"/>
      <w:i/>
      <w:iCs/>
      <w:sz w:val="24"/>
      <w:szCs w:val="24"/>
      <w:lang w:eastAsia="cs-CZ"/>
    </w:rPr>
  </w:style>
  <w:style w:type="character" w:customStyle="1" w:styleId="Nadpis9Char">
    <w:name w:val="Nadpis 9 Char"/>
    <w:basedOn w:val="Predvolenpsmoodseku"/>
    <w:link w:val="Nadpis9"/>
    <w:rsid w:val="00273B44"/>
    <w:rPr>
      <w:rFonts w:ascii="Arial" w:eastAsia="Calibri" w:hAnsi="Arial" w:cs="Arial"/>
      <w:lang w:eastAsia="cs-CZ"/>
    </w:rPr>
  </w:style>
  <w:style w:type="paragraph" w:customStyle="1" w:styleId="Nosite">
    <w:name w:val="Nositeľ"/>
    <w:basedOn w:val="Zakladnystyl"/>
    <w:next w:val="Nadpis2loha"/>
    <w:rsid w:val="00273B44"/>
    <w:pPr>
      <w:numPr>
        <w:ilvl w:val="0"/>
      </w:numPr>
      <w:spacing w:before="240" w:after="120"/>
    </w:pPr>
    <w:rPr>
      <w:b/>
      <w:bCs/>
    </w:rPr>
  </w:style>
  <w:style w:type="paragraph" w:customStyle="1" w:styleId="Zakladnystyl">
    <w:name w:val="Zakladny styl"/>
    <w:rsid w:val="00273B44"/>
    <w:pPr>
      <w:numPr>
        <w:ilvl w:val="2"/>
        <w:numId w:val="5"/>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rsid w:val="00273B44"/>
    <w:pPr>
      <w:numPr>
        <w:ilvl w:val="3"/>
        <w:numId w:val="5"/>
      </w:numPr>
      <w:spacing w:before="120" w:after="0" w:line="240" w:lineRule="auto"/>
      <w:jc w:val="both"/>
    </w:pPr>
    <w:rPr>
      <w:rFonts w:ascii="Times New Roman" w:eastAsia="Calibri" w:hAnsi="Times New Roman" w:cs="Times New Roman"/>
      <w:sz w:val="24"/>
      <w:szCs w:val="24"/>
      <w:lang w:eastAsia="cs-CZ"/>
    </w:rPr>
  </w:style>
  <w:style w:type="paragraph" w:styleId="Textbubliny">
    <w:name w:val="Balloon Text"/>
    <w:basedOn w:val="Normlny"/>
    <w:link w:val="TextbublinyChar"/>
    <w:uiPriority w:val="99"/>
    <w:semiHidden/>
    <w:unhideWhenUsed/>
    <w:rsid w:val="00FE638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E6383"/>
    <w:rPr>
      <w:rFonts w:ascii="Segoe UI" w:hAnsi="Segoe UI" w:cs="Segoe UI"/>
      <w:sz w:val="18"/>
      <w:szCs w:val="18"/>
    </w:rPr>
  </w:style>
  <w:style w:type="paragraph" w:styleId="Hlavika">
    <w:name w:val="header"/>
    <w:basedOn w:val="Normlny"/>
    <w:link w:val="HlavikaChar"/>
    <w:uiPriority w:val="99"/>
    <w:unhideWhenUsed/>
    <w:rsid w:val="00964FF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64FF9"/>
  </w:style>
  <w:style w:type="paragraph" w:styleId="Pta">
    <w:name w:val="footer"/>
    <w:basedOn w:val="Normlny"/>
    <w:link w:val="PtaChar"/>
    <w:uiPriority w:val="99"/>
    <w:unhideWhenUsed/>
    <w:rsid w:val="00964FF9"/>
    <w:pPr>
      <w:tabs>
        <w:tab w:val="center" w:pos="4536"/>
        <w:tab w:val="right" w:pos="9072"/>
      </w:tabs>
      <w:spacing w:after="0" w:line="240" w:lineRule="auto"/>
    </w:pPr>
  </w:style>
  <w:style w:type="character" w:customStyle="1" w:styleId="PtaChar">
    <w:name w:val="Päta Char"/>
    <w:basedOn w:val="Predvolenpsmoodseku"/>
    <w:link w:val="Pta"/>
    <w:uiPriority w:val="99"/>
    <w:rsid w:val="0096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355022">
      <w:bodyDiv w:val="1"/>
      <w:marLeft w:val="0"/>
      <w:marRight w:val="0"/>
      <w:marTop w:val="0"/>
      <w:marBottom w:val="0"/>
      <w:divBdr>
        <w:top w:val="none" w:sz="0" w:space="0" w:color="auto"/>
        <w:left w:val="none" w:sz="0" w:space="0" w:color="auto"/>
        <w:bottom w:val="none" w:sz="0" w:space="0" w:color="auto"/>
        <w:right w:val="none" w:sz="0" w:space="0" w:color="auto"/>
      </w:divBdr>
      <w:divsChild>
        <w:div w:id="1428766399">
          <w:marLeft w:val="0"/>
          <w:marRight w:val="0"/>
          <w:marTop w:val="0"/>
          <w:marBottom w:val="300"/>
          <w:divBdr>
            <w:top w:val="none" w:sz="0" w:space="0" w:color="auto"/>
            <w:left w:val="none" w:sz="0" w:space="0" w:color="auto"/>
            <w:bottom w:val="single" w:sz="6" w:space="8" w:color="EFEFEF"/>
            <w:right w:val="none" w:sz="0" w:space="0" w:color="auto"/>
          </w:divBdr>
        </w:div>
        <w:div w:id="1304578270">
          <w:marLeft w:val="0"/>
          <w:marRight w:val="0"/>
          <w:marTop w:val="0"/>
          <w:marBottom w:val="240"/>
          <w:divBdr>
            <w:top w:val="none" w:sz="0" w:space="0" w:color="auto"/>
            <w:left w:val="none" w:sz="0" w:space="0" w:color="auto"/>
            <w:bottom w:val="none" w:sz="0" w:space="0" w:color="auto"/>
            <w:right w:val="none" w:sz="0" w:space="0" w:color="auto"/>
          </w:divBdr>
        </w:div>
      </w:divsChild>
    </w:div>
    <w:div w:id="507062174">
      <w:bodyDiv w:val="1"/>
      <w:marLeft w:val="0"/>
      <w:marRight w:val="0"/>
      <w:marTop w:val="0"/>
      <w:marBottom w:val="0"/>
      <w:divBdr>
        <w:top w:val="none" w:sz="0" w:space="0" w:color="auto"/>
        <w:left w:val="none" w:sz="0" w:space="0" w:color="auto"/>
        <w:bottom w:val="none" w:sz="0" w:space="0" w:color="auto"/>
        <w:right w:val="none" w:sz="0" w:space="0" w:color="auto"/>
      </w:divBdr>
    </w:div>
    <w:div w:id="559943677">
      <w:bodyDiv w:val="1"/>
      <w:marLeft w:val="0"/>
      <w:marRight w:val="0"/>
      <w:marTop w:val="0"/>
      <w:marBottom w:val="0"/>
      <w:divBdr>
        <w:top w:val="none" w:sz="0" w:space="0" w:color="auto"/>
        <w:left w:val="none" w:sz="0" w:space="0" w:color="auto"/>
        <w:bottom w:val="none" w:sz="0" w:space="0" w:color="auto"/>
        <w:right w:val="none" w:sz="0" w:space="0" w:color="auto"/>
      </w:divBdr>
    </w:div>
    <w:div w:id="908614286">
      <w:bodyDiv w:val="1"/>
      <w:marLeft w:val="0"/>
      <w:marRight w:val="0"/>
      <w:marTop w:val="0"/>
      <w:marBottom w:val="0"/>
      <w:divBdr>
        <w:top w:val="none" w:sz="0" w:space="0" w:color="auto"/>
        <w:left w:val="none" w:sz="0" w:space="0" w:color="auto"/>
        <w:bottom w:val="none" w:sz="0" w:space="0" w:color="auto"/>
        <w:right w:val="none" w:sz="0" w:space="0" w:color="auto"/>
      </w:divBdr>
      <w:divsChild>
        <w:div w:id="681125641">
          <w:marLeft w:val="0"/>
          <w:marRight w:val="0"/>
          <w:marTop w:val="0"/>
          <w:marBottom w:val="0"/>
          <w:divBdr>
            <w:top w:val="none" w:sz="0" w:space="0" w:color="auto"/>
            <w:left w:val="none" w:sz="0" w:space="0" w:color="auto"/>
            <w:bottom w:val="none" w:sz="0" w:space="0" w:color="auto"/>
            <w:right w:val="none" w:sz="0" w:space="0" w:color="auto"/>
          </w:divBdr>
          <w:divsChild>
            <w:div w:id="1670671141">
              <w:marLeft w:val="0"/>
              <w:marRight w:val="0"/>
              <w:marTop w:val="0"/>
              <w:marBottom w:val="240"/>
              <w:divBdr>
                <w:top w:val="none" w:sz="0" w:space="0" w:color="auto"/>
                <w:left w:val="none" w:sz="0" w:space="0" w:color="auto"/>
                <w:bottom w:val="none" w:sz="0" w:space="0" w:color="auto"/>
                <w:right w:val="none" w:sz="0" w:space="0" w:color="auto"/>
              </w:divBdr>
            </w:div>
            <w:div w:id="534192676">
              <w:marLeft w:val="0"/>
              <w:marRight w:val="0"/>
              <w:marTop w:val="100"/>
              <w:marBottom w:val="100"/>
              <w:divBdr>
                <w:top w:val="none" w:sz="0" w:space="0" w:color="auto"/>
                <w:left w:val="none" w:sz="0" w:space="0" w:color="auto"/>
                <w:bottom w:val="none" w:sz="0" w:space="0" w:color="auto"/>
                <w:right w:val="none" w:sz="0" w:space="0" w:color="auto"/>
              </w:divBdr>
            </w:div>
            <w:div w:id="1502743538">
              <w:marLeft w:val="0"/>
              <w:marRight w:val="0"/>
              <w:marTop w:val="0"/>
              <w:marBottom w:val="300"/>
              <w:divBdr>
                <w:top w:val="none" w:sz="0" w:space="0" w:color="auto"/>
                <w:left w:val="none" w:sz="0" w:space="0" w:color="auto"/>
                <w:bottom w:val="single" w:sz="6" w:space="8" w:color="EFEFEF"/>
                <w:right w:val="none" w:sz="0" w:space="0" w:color="auto"/>
              </w:divBdr>
            </w:div>
            <w:div w:id="1596594302">
              <w:marLeft w:val="255"/>
              <w:marRight w:val="0"/>
              <w:marTop w:val="225"/>
              <w:marBottom w:val="0"/>
              <w:divBdr>
                <w:top w:val="none" w:sz="0" w:space="0" w:color="auto"/>
                <w:left w:val="none" w:sz="0" w:space="0" w:color="auto"/>
                <w:bottom w:val="none" w:sz="0" w:space="0" w:color="auto"/>
                <w:right w:val="none" w:sz="0" w:space="0" w:color="auto"/>
              </w:divBdr>
              <w:divsChild>
                <w:div w:id="163514005">
                  <w:marLeft w:val="255"/>
                  <w:marRight w:val="0"/>
                  <w:marTop w:val="75"/>
                  <w:marBottom w:val="0"/>
                  <w:divBdr>
                    <w:top w:val="none" w:sz="0" w:space="0" w:color="auto"/>
                    <w:left w:val="none" w:sz="0" w:space="0" w:color="auto"/>
                    <w:bottom w:val="none" w:sz="0" w:space="0" w:color="auto"/>
                    <w:right w:val="none" w:sz="0" w:space="0" w:color="auto"/>
                  </w:divBdr>
                  <w:divsChild>
                    <w:div w:id="1355879746">
                      <w:marLeft w:val="0"/>
                      <w:marRight w:val="75"/>
                      <w:marTop w:val="0"/>
                      <w:marBottom w:val="0"/>
                      <w:divBdr>
                        <w:top w:val="none" w:sz="0" w:space="0" w:color="auto"/>
                        <w:left w:val="none" w:sz="0" w:space="0" w:color="auto"/>
                        <w:bottom w:val="none" w:sz="0" w:space="0" w:color="auto"/>
                        <w:right w:val="none" w:sz="0" w:space="0" w:color="auto"/>
                      </w:divBdr>
                    </w:div>
                    <w:div w:id="437991724">
                      <w:marLeft w:val="0"/>
                      <w:marRight w:val="0"/>
                      <w:marTop w:val="0"/>
                      <w:marBottom w:val="300"/>
                      <w:divBdr>
                        <w:top w:val="none" w:sz="0" w:space="0" w:color="auto"/>
                        <w:left w:val="none" w:sz="0" w:space="0" w:color="auto"/>
                        <w:bottom w:val="none" w:sz="0" w:space="0" w:color="auto"/>
                        <w:right w:val="none" w:sz="0" w:space="0" w:color="auto"/>
                      </w:divBdr>
                    </w:div>
                    <w:div w:id="1837380345">
                      <w:marLeft w:val="255"/>
                      <w:marRight w:val="0"/>
                      <w:marTop w:val="75"/>
                      <w:marBottom w:val="0"/>
                      <w:divBdr>
                        <w:top w:val="none" w:sz="0" w:space="0" w:color="auto"/>
                        <w:left w:val="none" w:sz="0" w:space="0" w:color="auto"/>
                        <w:bottom w:val="none" w:sz="0" w:space="0" w:color="auto"/>
                        <w:right w:val="none" w:sz="0" w:space="0" w:color="auto"/>
                      </w:divBdr>
                    </w:div>
                  </w:divsChild>
                </w:div>
                <w:div w:id="1043169213">
                  <w:marLeft w:val="255"/>
                  <w:marRight w:val="0"/>
                  <w:marTop w:val="75"/>
                  <w:marBottom w:val="0"/>
                  <w:divBdr>
                    <w:top w:val="none" w:sz="0" w:space="0" w:color="auto"/>
                    <w:left w:val="none" w:sz="0" w:space="0" w:color="auto"/>
                    <w:bottom w:val="none" w:sz="0" w:space="0" w:color="auto"/>
                    <w:right w:val="none" w:sz="0" w:space="0" w:color="auto"/>
                  </w:divBdr>
                  <w:divsChild>
                    <w:div w:id="498085615">
                      <w:marLeft w:val="0"/>
                      <w:marRight w:val="75"/>
                      <w:marTop w:val="0"/>
                      <w:marBottom w:val="0"/>
                      <w:divBdr>
                        <w:top w:val="none" w:sz="0" w:space="0" w:color="auto"/>
                        <w:left w:val="none" w:sz="0" w:space="0" w:color="auto"/>
                        <w:bottom w:val="none" w:sz="0" w:space="0" w:color="auto"/>
                        <w:right w:val="none" w:sz="0" w:space="0" w:color="auto"/>
                      </w:divBdr>
                    </w:div>
                    <w:div w:id="440491364">
                      <w:marLeft w:val="0"/>
                      <w:marRight w:val="0"/>
                      <w:marTop w:val="0"/>
                      <w:marBottom w:val="300"/>
                      <w:divBdr>
                        <w:top w:val="none" w:sz="0" w:space="0" w:color="auto"/>
                        <w:left w:val="none" w:sz="0" w:space="0" w:color="auto"/>
                        <w:bottom w:val="none" w:sz="0" w:space="0" w:color="auto"/>
                        <w:right w:val="none" w:sz="0" w:space="0" w:color="auto"/>
                      </w:divBdr>
                    </w:div>
                    <w:div w:id="1898276305">
                      <w:marLeft w:val="255"/>
                      <w:marRight w:val="0"/>
                      <w:marTop w:val="75"/>
                      <w:marBottom w:val="0"/>
                      <w:divBdr>
                        <w:top w:val="none" w:sz="0" w:space="0" w:color="auto"/>
                        <w:left w:val="none" w:sz="0" w:space="0" w:color="auto"/>
                        <w:bottom w:val="none" w:sz="0" w:space="0" w:color="auto"/>
                        <w:right w:val="none" w:sz="0" w:space="0" w:color="auto"/>
                      </w:divBdr>
                    </w:div>
                    <w:div w:id="745417130">
                      <w:marLeft w:val="255"/>
                      <w:marRight w:val="0"/>
                      <w:marTop w:val="75"/>
                      <w:marBottom w:val="0"/>
                      <w:divBdr>
                        <w:top w:val="none" w:sz="0" w:space="0" w:color="auto"/>
                        <w:left w:val="none" w:sz="0" w:space="0" w:color="auto"/>
                        <w:bottom w:val="none" w:sz="0" w:space="0" w:color="auto"/>
                        <w:right w:val="none" w:sz="0" w:space="0" w:color="auto"/>
                      </w:divBdr>
                    </w:div>
                    <w:div w:id="1986280484">
                      <w:marLeft w:val="255"/>
                      <w:marRight w:val="0"/>
                      <w:marTop w:val="75"/>
                      <w:marBottom w:val="0"/>
                      <w:divBdr>
                        <w:top w:val="none" w:sz="0" w:space="0" w:color="auto"/>
                        <w:left w:val="none" w:sz="0" w:space="0" w:color="auto"/>
                        <w:bottom w:val="none" w:sz="0" w:space="0" w:color="auto"/>
                        <w:right w:val="none" w:sz="0" w:space="0" w:color="auto"/>
                      </w:divBdr>
                    </w:div>
                    <w:div w:id="1228999720">
                      <w:marLeft w:val="255"/>
                      <w:marRight w:val="0"/>
                      <w:marTop w:val="75"/>
                      <w:marBottom w:val="0"/>
                      <w:divBdr>
                        <w:top w:val="none" w:sz="0" w:space="0" w:color="auto"/>
                        <w:left w:val="none" w:sz="0" w:space="0" w:color="auto"/>
                        <w:bottom w:val="none" w:sz="0" w:space="0" w:color="auto"/>
                        <w:right w:val="none" w:sz="0" w:space="0" w:color="auto"/>
                      </w:divBdr>
                    </w:div>
                    <w:div w:id="1878471366">
                      <w:marLeft w:val="255"/>
                      <w:marRight w:val="0"/>
                      <w:marTop w:val="75"/>
                      <w:marBottom w:val="0"/>
                      <w:divBdr>
                        <w:top w:val="none" w:sz="0" w:space="0" w:color="auto"/>
                        <w:left w:val="none" w:sz="0" w:space="0" w:color="auto"/>
                        <w:bottom w:val="none" w:sz="0" w:space="0" w:color="auto"/>
                        <w:right w:val="none" w:sz="0" w:space="0" w:color="auto"/>
                      </w:divBdr>
                    </w:div>
                    <w:div w:id="1522277133">
                      <w:marLeft w:val="255"/>
                      <w:marRight w:val="0"/>
                      <w:marTop w:val="75"/>
                      <w:marBottom w:val="0"/>
                      <w:divBdr>
                        <w:top w:val="none" w:sz="0" w:space="0" w:color="auto"/>
                        <w:left w:val="none" w:sz="0" w:space="0" w:color="auto"/>
                        <w:bottom w:val="none" w:sz="0" w:space="0" w:color="auto"/>
                        <w:right w:val="none" w:sz="0" w:space="0" w:color="auto"/>
                      </w:divBdr>
                    </w:div>
                    <w:div w:id="1600604840">
                      <w:marLeft w:val="255"/>
                      <w:marRight w:val="0"/>
                      <w:marTop w:val="75"/>
                      <w:marBottom w:val="0"/>
                      <w:divBdr>
                        <w:top w:val="none" w:sz="0" w:space="0" w:color="auto"/>
                        <w:left w:val="none" w:sz="0" w:space="0" w:color="auto"/>
                        <w:bottom w:val="none" w:sz="0" w:space="0" w:color="auto"/>
                        <w:right w:val="none" w:sz="0" w:space="0" w:color="auto"/>
                      </w:divBdr>
                      <w:divsChild>
                        <w:div w:id="1646398240">
                          <w:marLeft w:val="255"/>
                          <w:marRight w:val="0"/>
                          <w:marTop w:val="0"/>
                          <w:marBottom w:val="0"/>
                          <w:divBdr>
                            <w:top w:val="none" w:sz="0" w:space="0" w:color="auto"/>
                            <w:left w:val="none" w:sz="0" w:space="0" w:color="auto"/>
                            <w:bottom w:val="none" w:sz="0" w:space="0" w:color="auto"/>
                            <w:right w:val="none" w:sz="0" w:space="0" w:color="auto"/>
                          </w:divBdr>
                        </w:div>
                        <w:div w:id="1718890902">
                          <w:marLeft w:val="255"/>
                          <w:marRight w:val="0"/>
                          <w:marTop w:val="0"/>
                          <w:marBottom w:val="0"/>
                          <w:divBdr>
                            <w:top w:val="none" w:sz="0" w:space="0" w:color="auto"/>
                            <w:left w:val="none" w:sz="0" w:space="0" w:color="auto"/>
                            <w:bottom w:val="none" w:sz="0" w:space="0" w:color="auto"/>
                            <w:right w:val="none" w:sz="0" w:space="0" w:color="auto"/>
                          </w:divBdr>
                        </w:div>
                        <w:div w:id="1275096689">
                          <w:marLeft w:val="255"/>
                          <w:marRight w:val="0"/>
                          <w:marTop w:val="0"/>
                          <w:marBottom w:val="0"/>
                          <w:divBdr>
                            <w:top w:val="none" w:sz="0" w:space="0" w:color="auto"/>
                            <w:left w:val="none" w:sz="0" w:space="0" w:color="auto"/>
                            <w:bottom w:val="none" w:sz="0" w:space="0" w:color="auto"/>
                            <w:right w:val="none" w:sz="0" w:space="0" w:color="auto"/>
                          </w:divBdr>
                        </w:div>
                        <w:div w:id="381247471">
                          <w:marLeft w:val="255"/>
                          <w:marRight w:val="0"/>
                          <w:marTop w:val="0"/>
                          <w:marBottom w:val="0"/>
                          <w:divBdr>
                            <w:top w:val="none" w:sz="0" w:space="0" w:color="auto"/>
                            <w:left w:val="none" w:sz="0" w:space="0" w:color="auto"/>
                            <w:bottom w:val="none" w:sz="0" w:space="0" w:color="auto"/>
                            <w:right w:val="none" w:sz="0" w:space="0" w:color="auto"/>
                          </w:divBdr>
                        </w:div>
                        <w:div w:id="2026785217">
                          <w:marLeft w:val="255"/>
                          <w:marRight w:val="0"/>
                          <w:marTop w:val="0"/>
                          <w:marBottom w:val="0"/>
                          <w:divBdr>
                            <w:top w:val="none" w:sz="0" w:space="0" w:color="auto"/>
                            <w:left w:val="none" w:sz="0" w:space="0" w:color="auto"/>
                            <w:bottom w:val="none" w:sz="0" w:space="0" w:color="auto"/>
                            <w:right w:val="none" w:sz="0" w:space="0" w:color="auto"/>
                          </w:divBdr>
                        </w:div>
                        <w:div w:id="361249404">
                          <w:marLeft w:val="255"/>
                          <w:marRight w:val="0"/>
                          <w:marTop w:val="0"/>
                          <w:marBottom w:val="0"/>
                          <w:divBdr>
                            <w:top w:val="none" w:sz="0" w:space="0" w:color="auto"/>
                            <w:left w:val="none" w:sz="0" w:space="0" w:color="auto"/>
                            <w:bottom w:val="none" w:sz="0" w:space="0" w:color="auto"/>
                            <w:right w:val="none" w:sz="0" w:space="0" w:color="auto"/>
                          </w:divBdr>
                        </w:div>
                        <w:div w:id="864446345">
                          <w:marLeft w:val="255"/>
                          <w:marRight w:val="0"/>
                          <w:marTop w:val="0"/>
                          <w:marBottom w:val="0"/>
                          <w:divBdr>
                            <w:top w:val="none" w:sz="0" w:space="0" w:color="auto"/>
                            <w:left w:val="none" w:sz="0" w:space="0" w:color="auto"/>
                            <w:bottom w:val="none" w:sz="0" w:space="0" w:color="auto"/>
                            <w:right w:val="none" w:sz="0" w:space="0" w:color="auto"/>
                          </w:divBdr>
                        </w:div>
                        <w:div w:id="29984488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31895959">
                  <w:marLeft w:val="255"/>
                  <w:marRight w:val="0"/>
                  <w:marTop w:val="75"/>
                  <w:marBottom w:val="0"/>
                  <w:divBdr>
                    <w:top w:val="none" w:sz="0" w:space="0" w:color="auto"/>
                    <w:left w:val="none" w:sz="0" w:space="0" w:color="auto"/>
                    <w:bottom w:val="none" w:sz="0" w:space="0" w:color="auto"/>
                    <w:right w:val="none" w:sz="0" w:space="0" w:color="auto"/>
                  </w:divBdr>
                  <w:divsChild>
                    <w:div w:id="851794818">
                      <w:marLeft w:val="0"/>
                      <w:marRight w:val="75"/>
                      <w:marTop w:val="0"/>
                      <w:marBottom w:val="0"/>
                      <w:divBdr>
                        <w:top w:val="none" w:sz="0" w:space="0" w:color="auto"/>
                        <w:left w:val="none" w:sz="0" w:space="0" w:color="auto"/>
                        <w:bottom w:val="none" w:sz="0" w:space="0" w:color="auto"/>
                        <w:right w:val="none" w:sz="0" w:space="0" w:color="auto"/>
                      </w:divBdr>
                    </w:div>
                    <w:div w:id="561066136">
                      <w:marLeft w:val="0"/>
                      <w:marRight w:val="0"/>
                      <w:marTop w:val="0"/>
                      <w:marBottom w:val="300"/>
                      <w:divBdr>
                        <w:top w:val="none" w:sz="0" w:space="0" w:color="auto"/>
                        <w:left w:val="none" w:sz="0" w:space="0" w:color="auto"/>
                        <w:bottom w:val="none" w:sz="0" w:space="0" w:color="auto"/>
                        <w:right w:val="none" w:sz="0" w:space="0" w:color="auto"/>
                      </w:divBdr>
                    </w:div>
                    <w:div w:id="1250575767">
                      <w:marLeft w:val="255"/>
                      <w:marRight w:val="0"/>
                      <w:marTop w:val="75"/>
                      <w:marBottom w:val="0"/>
                      <w:divBdr>
                        <w:top w:val="none" w:sz="0" w:space="0" w:color="auto"/>
                        <w:left w:val="none" w:sz="0" w:space="0" w:color="auto"/>
                        <w:bottom w:val="none" w:sz="0" w:space="0" w:color="auto"/>
                        <w:right w:val="none" w:sz="0" w:space="0" w:color="auto"/>
                      </w:divBdr>
                    </w:div>
                    <w:div w:id="1318917906">
                      <w:marLeft w:val="255"/>
                      <w:marRight w:val="0"/>
                      <w:marTop w:val="75"/>
                      <w:marBottom w:val="0"/>
                      <w:divBdr>
                        <w:top w:val="none" w:sz="0" w:space="0" w:color="auto"/>
                        <w:left w:val="none" w:sz="0" w:space="0" w:color="auto"/>
                        <w:bottom w:val="none" w:sz="0" w:space="0" w:color="auto"/>
                        <w:right w:val="none" w:sz="0" w:space="0" w:color="auto"/>
                      </w:divBdr>
                    </w:div>
                    <w:div w:id="1492411269">
                      <w:marLeft w:val="255"/>
                      <w:marRight w:val="0"/>
                      <w:marTop w:val="75"/>
                      <w:marBottom w:val="0"/>
                      <w:divBdr>
                        <w:top w:val="none" w:sz="0" w:space="0" w:color="auto"/>
                        <w:left w:val="none" w:sz="0" w:space="0" w:color="auto"/>
                        <w:bottom w:val="none" w:sz="0" w:space="0" w:color="auto"/>
                        <w:right w:val="none" w:sz="0" w:space="0" w:color="auto"/>
                      </w:divBdr>
                      <w:divsChild>
                        <w:div w:id="413206064">
                          <w:marLeft w:val="255"/>
                          <w:marRight w:val="0"/>
                          <w:marTop w:val="0"/>
                          <w:marBottom w:val="0"/>
                          <w:divBdr>
                            <w:top w:val="none" w:sz="0" w:space="0" w:color="auto"/>
                            <w:left w:val="none" w:sz="0" w:space="0" w:color="auto"/>
                            <w:bottom w:val="none" w:sz="0" w:space="0" w:color="auto"/>
                            <w:right w:val="none" w:sz="0" w:space="0" w:color="auto"/>
                          </w:divBdr>
                        </w:div>
                        <w:div w:id="1775512044">
                          <w:marLeft w:val="255"/>
                          <w:marRight w:val="0"/>
                          <w:marTop w:val="0"/>
                          <w:marBottom w:val="0"/>
                          <w:divBdr>
                            <w:top w:val="none" w:sz="0" w:space="0" w:color="auto"/>
                            <w:left w:val="none" w:sz="0" w:space="0" w:color="auto"/>
                            <w:bottom w:val="none" w:sz="0" w:space="0" w:color="auto"/>
                            <w:right w:val="none" w:sz="0" w:space="0" w:color="auto"/>
                          </w:divBdr>
                        </w:div>
                        <w:div w:id="1219319821">
                          <w:marLeft w:val="255"/>
                          <w:marRight w:val="0"/>
                          <w:marTop w:val="0"/>
                          <w:marBottom w:val="0"/>
                          <w:divBdr>
                            <w:top w:val="none" w:sz="0" w:space="0" w:color="auto"/>
                            <w:left w:val="none" w:sz="0" w:space="0" w:color="auto"/>
                            <w:bottom w:val="none" w:sz="0" w:space="0" w:color="auto"/>
                            <w:right w:val="none" w:sz="0" w:space="0" w:color="auto"/>
                          </w:divBdr>
                        </w:div>
                        <w:div w:id="7119675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06437399">
                  <w:marLeft w:val="255"/>
                  <w:marRight w:val="0"/>
                  <w:marTop w:val="75"/>
                  <w:marBottom w:val="0"/>
                  <w:divBdr>
                    <w:top w:val="none" w:sz="0" w:space="0" w:color="auto"/>
                    <w:left w:val="none" w:sz="0" w:space="0" w:color="auto"/>
                    <w:bottom w:val="none" w:sz="0" w:space="0" w:color="auto"/>
                    <w:right w:val="none" w:sz="0" w:space="0" w:color="auto"/>
                  </w:divBdr>
                  <w:divsChild>
                    <w:div w:id="1888108534">
                      <w:marLeft w:val="0"/>
                      <w:marRight w:val="75"/>
                      <w:marTop w:val="0"/>
                      <w:marBottom w:val="0"/>
                      <w:divBdr>
                        <w:top w:val="none" w:sz="0" w:space="0" w:color="auto"/>
                        <w:left w:val="none" w:sz="0" w:space="0" w:color="auto"/>
                        <w:bottom w:val="none" w:sz="0" w:space="0" w:color="auto"/>
                        <w:right w:val="none" w:sz="0" w:space="0" w:color="auto"/>
                      </w:divBdr>
                    </w:div>
                    <w:div w:id="1399937255">
                      <w:marLeft w:val="0"/>
                      <w:marRight w:val="0"/>
                      <w:marTop w:val="0"/>
                      <w:marBottom w:val="300"/>
                      <w:divBdr>
                        <w:top w:val="none" w:sz="0" w:space="0" w:color="auto"/>
                        <w:left w:val="none" w:sz="0" w:space="0" w:color="auto"/>
                        <w:bottom w:val="none" w:sz="0" w:space="0" w:color="auto"/>
                        <w:right w:val="none" w:sz="0" w:space="0" w:color="auto"/>
                      </w:divBdr>
                    </w:div>
                    <w:div w:id="424305531">
                      <w:marLeft w:val="255"/>
                      <w:marRight w:val="0"/>
                      <w:marTop w:val="75"/>
                      <w:marBottom w:val="0"/>
                      <w:divBdr>
                        <w:top w:val="none" w:sz="0" w:space="0" w:color="auto"/>
                        <w:left w:val="none" w:sz="0" w:space="0" w:color="auto"/>
                        <w:bottom w:val="none" w:sz="0" w:space="0" w:color="auto"/>
                        <w:right w:val="none" w:sz="0" w:space="0" w:color="auto"/>
                      </w:divBdr>
                      <w:divsChild>
                        <w:div w:id="695813342">
                          <w:marLeft w:val="255"/>
                          <w:marRight w:val="0"/>
                          <w:marTop w:val="0"/>
                          <w:marBottom w:val="0"/>
                          <w:divBdr>
                            <w:top w:val="none" w:sz="0" w:space="0" w:color="auto"/>
                            <w:left w:val="none" w:sz="0" w:space="0" w:color="auto"/>
                            <w:bottom w:val="none" w:sz="0" w:space="0" w:color="auto"/>
                            <w:right w:val="none" w:sz="0" w:space="0" w:color="auto"/>
                          </w:divBdr>
                        </w:div>
                        <w:div w:id="639073560">
                          <w:marLeft w:val="255"/>
                          <w:marRight w:val="0"/>
                          <w:marTop w:val="0"/>
                          <w:marBottom w:val="0"/>
                          <w:divBdr>
                            <w:top w:val="none" w:sz="0" w:space="0" w:color="auto"/>
                            <w:left w:val="none" w:sz="0" w:space="0" w:color="auto"/>
                            <w:bottom w:val="none" w:sz="0" w:space="0" w:color="auto"/>
                            <w:right w:val="none" w:sz="0" w:space="0" w:color="auto"/>
                          </w:divBdr>
                        </w:div>
                        <w:div w:id="554244626">
                          <w:marLeft w:val="255"/>
                          <w:marRight w:val="0"/>
                          <w:marTop w:val="0"/>
                          <w:marBottom w:val="0"/>
                          <w:divBdr>
                            <w:top w:val="none" w:sz="0" w:space="0" w:color="auto"/>
                            <w:left w:val="none" w:sz="0" w:space="0" w:color="auto"/>
                            <w:bottom w:val="none" w:sz="0" w:space="0" w:color="auto"/>
                            <w:right w:val="none" w:sz="0" w:space="0" w:color="auto"/>
                          </w:divBdr>
                        </w:div>
                        <w:div w:id="901404511">
                          <w:marLeft w:val="255"/>
                          <w:marRight w:val="0"/>
                          <w:marTop w:val="0"/>
                          <w:marBottom w:val="0"/>
                          <w:divBdr>
                            <w:top w:val="none" w:sz="0" w:space="0" w:color="auto"/>
                            <w:left w:val="none" w:sz="0" w:space="0" w:color="auto"/>
                            <w:bottom w:val="none" w:sz="0" w:space="0" w:color="auto"/>
                            <w:right w:val="none" w:sz="0" w:space="0" w:color="auto"/>
                          </w:divBdr>
                        </w:div>
                        <w:div w:id="17510622">
                          <w:marLeft w:val="255"/>
                          <w:marRight w:val="0"/>
                          <w:marTop w:val="0"/>
                          <w:marBottom w:val="0"/>
                          <w:divBdr>
                            <w:top w:val="none" w:sz="0" w:space="0" w:color="auto"/>
                            <w:left w:val="none" w:sz="0" w:space="0" w:color="auto"/>
                            <w:bottom w:val="none" w:sz="0" w:space="0" w:color="auto"/>
                            <w:right w:val="none" w:sz="0" w:space="0" w:color="auto"/>
                          </w:divBdr>
                        </w:div>
                        <w:div w:id="1418480576">
                          <w:marLeft w:val="255"/>
                          <w:marRight w:val="0"/>
                          <w:marTop w:val="0"/>
                          <w:marBottom w:val="0"/>
                          <w:divBdr>
                            <w:top w:val="none" w:sz="0" w:space="0" w:color="auto"/>
                            <w:left w:val="none" w:sz="0" w:space="0" w:color="auto"/>
                            <w:bottom w:val="none" w:sz="0" w:space="0" w:color="auto"/>
                            <w:right w:val="none" w:sz="0" w:space="0" w:color="auto"/>
                          </w:divBdr>
                        </w:div>
                      </w:divsChild>
                    </w:div>
                    <w:div w:id="142813974">
                      <w:marLeft w:val="255"/>
                      <w:marRight w:val="0"/>
                      <w:marTop w:val="75"/>
                      <w:marBottom w:val="0"/>
                      <w:divBdr>
                        <w:top w:val="none" w:sz="0" w:space="0" w:color="auto"/>
                        <w:left w:val="none" w:sz="0" w:space="0" w:color="auto"/>
                        <w:bottom w:val="none" w:sz="0" w:space="0" w:color="auto"/>
                        <w:right w:val="none" w:sz="0" w:space="0" w:color="auto"/>
                      </w:divBdr>
                      <w:divsChild>
                        <w:div w:id="133105849">
                          <w:marLeft w:val="255"/>
                          <w:marRight w:val="0"/>
                          <w:marTop w:val="0"/>
                          <w:marBottom w:val="0"/>
                          <w:divBdr>
                            <w:top w:val="none" w:sz="0" w:space="0" w:color="auto"/>
                            <w:left w:val="none" w:sz="0" w:space="0" w:color="auto"/>
                            <w:bottom w:val="none" w:sz="0" w:space="0" w:color="auto"/>
                            <w:right w:val="none" w:sz="0" w:space="0" w:color="auto"/>
                          </w:divBdr>
                        </w:div>
                        <w:div w:id="480386987">
                          <w:marLeft w:val="255"/>
                          <w:marRight w:val="0"/>
                          <w:marTop w:val="0"/>
                          <w:marBottom w:val="0"/>
                          <w:divBdr>
                            <w:top w:val="none" w:sz="0" w:space="0" w:color="auto"/>
                            <w:left w:val="none" w:sz="0" w:space="0" w:color="auto"/>
                            <w:bottom w:val="none" w:sz="0" w:space="0" w:color="auto"/>
                            <w:right w:val="none" w:sz="0" w:space="0" w:color="auto"/>
                          </w:divBdr>
                        </w:div>
                        <w:div w:id="185715921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49774371">
                  <w:marLeft w:val="255"/>
                  <w:marRight w:val="0"/>
                  <w:marTop w:val="75"/>
                  <w:marBottom w:val="0"/>
                  <w:divBdr>
                    <w:top w:val="none" w:sz="0" w:space="0" w:color="auto"/>
                    <w:left w:val="none" w:sz="0" w:space="0" w:color="auto"/>
                    <w:bottom w:val="none" w:sz="0" w:space="0" w:color="auto"/>
                    <w:right w:val="none" w:sz="0" w:space="0" w:color="auto"/>
                  </w:divBdr>
                  <w:divsChild>
                    <w:div w:id="1594703322">
                      <w:marLeft w:val="0"/>
                      <w:marRight w:val="75"/>
                      <w:marTop w:val="0"/>
                      <w:marBottom w:val="0"/>
                      <w:divBdr>
                        <w:top w:val="none" w:sz="0" w:space="0" w:color="auto"/>
                        <w:left w:val="none" w:sz="0" w:space="0" w:color="auto"/>
                        <w:bottom w:val="none" w:sz="0" w:space="0" w:color="auto"/>
                        <w:right w:val="none" w:sz="0" w:space="0" w:color="auto"/>
                      </w:divBdr>
                    </w:div>
                    <w:div w:id="2042315955">
                      <w:marLeft w:val="0"/>
                      <w:marRight w:val="0"/>
                      <w:marTop w:val="0"/>
                      <w:marBottom w:val="300"/>
                      <w:divBdr>
                        <w:top w:val="none" w:sz="0" w:space="0" w:color="auto"/>
                        <w:left w:val="none" w:sz="0" w:space="0" w:color="auto"/>
                        <w:bottom w:val="none" w:sz="0" w:space="0" w:color="auto"/>
                        <w:right w:val="none" w:sz="0" w:space="0" w:color="auto"/>
                      </w:divBdr>
                    </w:div>
                    <w:div w:id="452482075">
                      <w:marLeft w:val="255"/>
                      <w:marRight w:val="0"/>
                      <w:marTop w:val="0"/>
                      <w:marBottom w:val="0"/>
                      <w:divBdr>
                        <w:top w:val="none" w:sz="0" w:space="0" w:color="auto"/>
                        <w:left w:val="none" w:sz="0" w:space="0" w:color="auto"/>
                        <w:bottom w:val="none" w:sz="0" w:space="0" w:color="auto"/>
                        <w:right w:val="none" w:sz="0" w:space="0" w:color="auto"/>
                      </w:divBdr>
                    </w:div>
                    <w:div w:id="797144568">
                      <w:marLeft w:val="255"/>
                      <w:marRight w:val="0"/>
                      <w:marTop w:val="0"/>
                      <w:marBottom w:val="0"/>
                      <w:divBdr>
                        <w:top w:val="none" w:sz="0" w:space="0" w:color="auto"/>
                        <w:left w:val="none" w:sz="0" w:space="0" w:color="auto"/>
                        <w:bottom w:val="none" w:sz="0" w:space="0" w:color="auto"/>
                        <w:right w:val="none" w:sz="0" w:space="0" w:color="auto"/>
                      </w:divBdr>
                    </w:div>
                    <w:div w:id="1484392778">
                      <w:marLeft w:val="255"/>
                      <w:marRight w:val="0"/>
                      <w:marTop w:val="0"/>
                      <w:marBottom w:val="0"/>
                      <w:divBdr>
                        <w:top w:val="none" w:sz="0" w:space="0" w:color="auto"/>
                        <w:left w:val="none" w:sz="0" w:space="0" w:color="auto"/>
                        <w:bottom w:val="none" w:sz="0" w:space="0" w:color="auto"/>
                        <w:right w:val="none" w:sz="0" w:space="0" w:color="auto"/>
                      </w:divBdr>
                    </w:div>
                    <w:div w:id="1642224623">
                      <w:marLeft w:val="255"/>
                      <w:marRight w:val="0"/>
                      <w:marTop w:val="0"/>
                      <w:marBottom w:val="0"/>
                      <w:divBdr>
                        <w:top w:val="none" w:sz="0" w:space="0" w:color="auto"/>
                        <w:left w:val="none" w:sz="0" w:space="0" w:color="auto"/>
                        <w:bottom w:val="none" w:sz="0" w:space="0" w:color="auto"/>
                        <w:right w:val="none" w:sz="0" w:space="0" w:color="auto"/>
                      </w:divBdr>
                    </w:div>
                    <w:div w:id="188683887">
                      <w:marLeft w:val="255"/>
                      <w:marRight w:val="0"/>
                      <w:marTop w:val="0"/>
                      <w:marBottom w:val="0"/>
                      <w:divBdr>
                        <w:top w:val="none" w:sz="0" w:space="0" w:color="auto"/>
                        <w:left w:val="none" w:sz="0" w:space="0" w:color="auto"/>
                        <w:bottom w:val="none" w:sz="0" w:space="0" w:color="auto"/>
                        <w:right w:val="none" w:sz="0" w:space="0" w:color="auto"/>
                      </w:divBdr>
                    </w:div>
                    <w:div w:id="561260354">
                      <w:marLeft w:val="255"/>
                      <w:marRight w:val="0"/>
                      <w:marTop w:val="0"/>
                      <w:marBottom w:val="0"/>
                      <w:divBdr>
                        <w:top w:val="none" w:sz="0" w:space="0" w:color="auto"/>
                        <w:left w:val="none" w:sz="0" w:space="0" w:color="auto"/>
                        <w:bottom w:val="none" w:sz="0" w:space="0" w:color="auto"/>
                        <w:right w:val="none" w:sz="0" w:space="0" w:color="auto"/>
                      </w:divBdr>
                    </w:div>
                    <w:div w:id="650522594">
                      <w:marLeft w:val="255"/>
                      <w:marRight w:val="0"/>
                      <w:marTop w:val="0"/>
                      <w:marBottom w:val="0"/>
                      <w:divBdr>
                        <w:top w:val="none" w:sz="0" w:space="0" w:color="auto"/>
                        <w:left w:val="none" w:sz="0" w:space="0" w:color="auto"/>
                        <w:bottom w:val="none" w:sz="0" w:space="0" w:color="auto"/>
                        <w:right w:val="none" w:sz="0" w:space="0" w:color="auto"/>
                      </w:divBdr>
                    </w:div>
                    <w:div w:id="2049908265">
                      <w:marLeft w:val="255"/>
                      <w:marRight w:val="0"/>
                      <w:marTop w:val="0"/>
                      <w:marBottom w:val="0"/>
                      <w:divBdr>
                        <w:top w:val="none" w:sz="0" w:space="0" w:color="auto"/>
                        <w:left w:val="none" w:sz="0" w:space="0" w:color="auto"/>
                        <w:bottom w:val="none" w:sz="0" w:space="0" w:color="auto"/>
                        <w:right w:val="none" w:sz="0" w:space="0" w:color="auto"/>
                      </w:divBdr>
                    </w:div>
                    <w:div w:id="382484333">
                      <w:marLeft w:val="255"/>
                      <w:marRight w:val="0"/>
                      <w:marTop w:val="0"/>
                      <w:marBottom w:val="0"/>
                      <w:divBdr>
                        <w:top w:val="none" w:sz="0" w:space="0" w:color="auto"/>
                        <w:left w:val="none" w:sz="0" w:space="0" w:color="auto"/>
                        <w:bottom w:val="none" w:sz="0" w:space="0" w:color="auto"/>
                        <w:right w:val="none" w:sz="0" w:space="0" w:color="auto"/>
                      </w:divBdr>
                    </w:div>
                    <w:div w:id="1313868654">
                      <w:marLeft w:val="255"/>
                      <w:marRight w:val="0"/>
                      <w:marTop w:val="0"/>
                      <w:marBottom w:val="0"/>
                      <w:divBdr>
                        <w:top w:val="none" w:sz="0" w:space="0" w:color="auto"/>
                        <w:left w:val="none" w:sz="0" w:space="0" w:color="auto"/>
                        <w:bottom w:val="none" w:sz="0" w:space="0" w:color="auto"/>
                        <w:right w:val="none" w:sz="0" w:space="0" w:color="auto"/>
                      </w:divBdr>
                    </w:div>
                  </w:divsChild>
                </w:div>
                <w:div w:id="1387073269">
                  <w:marLeft w:val="255"/>
                  <w:marRight w:val="0"/>
                  <w:marTop w:val="75"/>
                  <w:marBottom w:val="0"/>
                  <w:divBdr>
                    <w:top w:val="none" w:sz="0" w:space="0" w:color="auto"/>
                    <w:left w:val="none" w:sz="0" w:space="0" w:color="auto"/>
                    <w:bottom w:val="none" w:sz="0" w:space="0" w:color="auto"/>
                    <w:right w:val="none" w:sz="0" w:space="0" w:color="auto"/>
                  </w:divBdr>
                  <w:divsChild>
                    <w:div w:id="3870863">
                      <w:marLeft w:val="0"/>
                      <w:marRight w:val="75"/>
                      <w:marTop w:val="0"/>
                      <w:marBottom w:val="0"/>
                      <w:divBdr>
                        <w:top w:val="none" w:sz="0" w:space="0" w:color="auto"/>
                        <w:left w:val="none" w:sz="0" w:space="0" w:color="auto"/>
                        <w:bottom w:val="none" w:sz="0" w:space="0" w:color="auto"/>
                        <w:right w:val="none" w:sz="0" w:space="0" w:color="auto"/>
                      </w:divBdr>
                    </w:div>
                    <w:div w:id="1101729981">
                      <w:marLeft w:val="0"/>
                      <w:marRight w:val="0"/>
                      <w:marTop w:val="0"/>
                      <w:marBottom w:val="300"/>
                      <w:divBdr>
                        <w:top w:val="none" w:sz="0" w:space="0" w:color="auto"/>
                        <w:left w:val="none" w:sz="0" w:space="0" w:color="auto"/>
                        <w:bottom w:val="none" w:sz="0" w:space="0" w:color="auto"/>
                        <w:right w:val="none" w:sz="0" w:space="0" w:color="auto"/>
                      </w:divBdr>
                    </w:div>
                    <w:div w:id="1497383883">
                      <w:marLeft w:val="255"/>
                      <w:marRight w:val="0"/>
                      <w:marTop w:val="75"/>
                      <w:marBottom w:val="0"/>
                      <w:divBdr>
                        <w:top w:val="none" w:sz="0" w:space="0" w:color="auto"/>
                        <w:left w:val="none" w:sz="0" w:space="0" w:color="auto"/>
                        <w:bottom w:val="none" w:sz="0" w:space="0" w:color="auto"/>
                        <w:right w:val="none" w:sz="0" w:space="0" w:color="auto"/>
                      </w:divBdr>
                      <w:divsChild>
                        <w:div w:id="629286832">
                          <w:marLeft w:val="255"/>
                          <w:marRight w:val="0"/>
                          <w:marTop w:val="0"/>
                          <w:marBottom w:val="0"/>
                          <w:divBdr>
                            <w:top w:val="none" w:sz="0" w:space="0" w:color="auto"/>
                            <w:left w:val="none" w:sz="0" w:space="0" w:color="auto"/>
                            <w:bottom w:val="none" w:sz="0" w:space="0" w:color="auto"/>
                            <w:right w:val="none" w:sz="0" w:space="0" w:color="auto"/>
                          </w:divBdr>
                        </w:div>
                        <w:div w:id="586957752">
                          <w:marLeft w:val="255"/>
                          <w:marRight w:val="0"/>
                          <w:marTop w:val="0"/>
                          <w:marBottom w:val="0"/>
                          <w:divBdr>
                            <w:top w:val="none" w:sz="0" w:space="0" w:color="auto"/>
                            <w:left w:val="none" w:sz="0" w:space="0" w:color="auto"/>
                            <w:bottom w:val="none" w:sz="0" w:space="0" w:color="auto"/>
                            <w:right w:val="none" w:sz="0" w:space="0" w:color="auto"/>
                          </w:divBdr>
                        </w:div>
                        <w:div w:id="2006200580">
                          <w:marLeft w:val="255"/>
                          <w:marRight w:val="0"/>
                          <w:marTop w:val="0"/>
                          <w:marBottom w:val="0"/>
                          <w:divBdr>
                            <w:top w:val="none" w:sz="0" w:space="0" w:color="auto"/>
                            <w:left w:val="none" w:sz="0" w:space="0" w:color="auto"/>
                            <w:bottom w:val="none" w:sz="0" w:space="0" w:color="auto"/>
                            <w:right w:val="none" w:sz="0" w:space="0" w:color="auto"/>
                          </w:divBdr>
                        </w:div>
                        <w:div w:id="1849176913">
                          <w:marLeft w:val="255"/>
                          <w:marRight w:val="0"/>
                          <w:marTop w:val="0"/>
                          <w:marBottom w:val="0"/>
                          <w:divBdr>
                            <w:top w:val="none" w:sz="0" w:space="0" w:color="auto"/>
                            <w:left w:val="none" w:sz="0" w:space="0" w:color="auto"/>
                            <w:bottom w:val="none" w:sz="0" w:space="0" w:color="auto"/>
                            <w:right w:val="none" w:sz="0" w:space="0" w:color="auto"/>
                          </w:divBdr>
                        </w:div>
                        <w:div w:id="886185494">
                          <w:marLeft w:val="255"/>
                          <w:marRight w:val="0"/>
                          <w:marTop w:val="0"/>
                          <w:marBottom w:val="0"/>
                          <w:divBdr>
                            <w:top w:val="none" w:sz="0" w:space="0" w:color="auto"/>
                            <w:left w:val="none" w:sz="0" w:space="0" w:color="auto"/>
                            <w:bottom w:val="none" w:sz="0" w:space="0" w:color="auto"/>
                            <w:right w:val="none" w:sz="0" w:space="0" w:color="auto"/>
                          </w:divBdr>
                        </w:div>
                        <w:div w:id="979576493">
                          <w:marLeft w:val="255"/>
                          <w:marRight w:val="0"/>
                          <w:marTop w:val="0"/>
                          <w:marBottom w:val="0"/>
                          <w:divBdr>
                            <w:top w:val="none" w:sz="0" w:space="0" w:color="auto"/>
                            <w:left w:val="none" w:sz="0" w:space="0" w:color="auto"/>
                            <w:bottom w:val="none" w:sz="0" w:space="0" w:color="auto"/>
                            <w:right w:val="none" w:sz="0" w:space="0" w:color="auto"/>
                          </w:divBdr>
                        </w:div>
                        <w:div w:id="1513257114">
                          <w:marLeft w:val="255"/>
                          <w:marRight w:val="0"/>
                          <w:marTop w:val="0"/>
                          <w:marBottom w:val="0"/>
                          <w:divBdr>
                            <w:top w:val="none" w:sz="0" w:space="0" w:color="auto"/>
                            <w:left w:val="none" w:sz="0" w:space="0" w:color="auto"/>
                            <w:bottom w:val="none" w:sz="0" w:space="0" w:color="auto"/>
                            <w:right w:val="none" w:sz="0" w:space="0" w:color="auto"/>
                          </w:divBdr>
                        </w:div>
                      </w:divsChild>
                    </w:div>
                    <w:div w:id="1293947761">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235014707">
              <w:marLeft w:val="255"/>
              <w:marRight w:val="0"/>
              <w:marTop w:val="225"/>
              <w:marBottom w:val="0"/>
              <w:divBdr>
                <w:top w:val="none" w:sz="0" w:space="0" w:color="auto"/>
                <w:left w:val="none" w:sz="0" w:space="0" w:color="auto"/>
                <w:bottom w:val="none" w:sz="0" w:space="0" w:color="auto"/>
                <w:right w:val="none" w:sz="0" w:space="0" w:color="auto"/>
              </w:divBdr>
              <w:divsChild>
                <w:div w:id="1335498673">
                  <w:marLeft w:val="255"/>
                  <w:marRight w:val="0"/>
                  <w:marTop w:val="75"/>
                  <w:marBottom w:val="0"/>
                  <w:divBdr>
                    <w:top w:val="none" w:sz="0" w:space="0" w:color="auto"/>
                    <w:left w:val="none" w:sz="0" w:space="0" w:color="auto"/>
                    <w:bottom w:val="none" w:sz="0" w:space="0" w:color="auto"/>
                    <w:right w:val="none" w:sz="0" w:space="0" w:color="auto"/>
                  </w:divBdr>
                  <w:divsChild>
                    <w:div w:id="712731055">
                      <w:marLeft w:val="0"/>
                      <w:marRight w:val="75"/>
                      <w:marTop w:val="0"/>
                      <w:marBottom w:val="0"/>
                      <w:divBdr>
                        <w:top w:val="none" w:sz="0" w:space="0" w:color="auto"/>
                        <w:left w:val="none" w:sz="0" w:space="0" w:color="auto"/>
                        <w:bottom w:val="none" w:sz="0" w:space="0" w:color="auto"/>
                        <w:right w:val="none" w:sz="0" w:space="0" w:color="auto"/>
                      </w:divBdr>
                    </w:div>
                    <w:div w:id="102846933">
                      <w:marLeft w:val="0"/>
                      <w:marRight w:val="0"/>
                      <w:marTop w:val="0"/>
                      <w:marBottom w:val="300"/>
                      <w:divBdr>
                        <w:top w:val="none" w:sz="0" w:space="0" w:color="auto"/>
                        <w:left w:val="none" w:sz="0" w:space="0" w:color="auto"/>
                        <w:bottom w:val="none" w:sz="0" w:space="0" w:color="auto"/>
                        <w:right w:val="none" w:sz="0" w:space="0" w:color="auto"/>
                      </w:divBdr>
                    </w:div>
                    <w:div w:id="1969554788">
                      <w:marLeft w:val="255"/>
                      <w:marRight w:val="0"/>
                      <w:marTop w:val="75"/>
                      <w:marBottom w:val="0"/>
                      <w:divBdr>
                        <w:top w:val="none" w:sz="0" w:space="0" w:color="auto"/>
                        <w:left w:val="none" w:sz="0" w:space="0" w:color="auto"/>
                        <w:bottom w:val="none" w:sz="0" w:space="0" w:color="auto"/>
                        <w:right w:val="none" w:sz="0" w:space="0" w:color="auto"/>
                      </w:divBdr>
                    </w:div>
                    <w:div w:id="1119450973">
                      <w:marLeft w:val="255"/>
                      <w:marRight w:val="0"/>
                      <w:marTop w:val="75"/>
                      <w:marBottom w:val="0"/>
                      <w:divBdr>
                        <w:top w:val="none" w:sz="0" w:space="0" w:color="auto"/>
                        <w:left w:val="none" w:sz="0" w:space="0" w:color="auto"/>
                        <w:bottom w:val="none" w:sz="0" w:space="0" w:color="auto"/>
                        <w:right w:val="none" w:sz="0" w:space="0" w:color="auto"/>
                      </w:divBdr>
                      <w:divsChild>
                        <w:div w:id="1354503113">
                          <w:marLeft w:val="255"/>
                          <w:marRight w:val="0"/>
                          <w:marTop w:val="0"/>
                          <w:marBottom w:val="0"/>
                          <w:divBdr>
                            <w:top w:val="none" w:sz="0" w:space="0" w:color="auto"/>
                            <w:left w:val="none" w:sz="0" w:space="0" w:color="auto"/>
                            <w:bottom w:val="none" w:sz="0" w:space="0" w:color="auto"/>
                            <w:right w:val="none" w:sz="0" w:space="0" w:color="auto"/>
                          </w:divBdr>
                        </w:div>
                        <w:div w:id="61487473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110083840">
                  <w:marLeft w:val="255"/>
                  <w:marRight w:val="0"/>
                  <w:marTop w:val="75"/>
                  <w:marBottom w:val="0"/>
                  <w:divBdr>
                    <w:top w:val="none" w:sz="0" w:space="0" w:color="auto"/>
                    <w:left w:val="none" w:sz="0" w:space="0" w:color="auto"/>
                    <w:bottom w:val="none" w:sz="0" w:space="0" w:color="auto"/>
                    <w:right w:val="none" w:sz="0" w:space="0" w:color="auto"/>
                  </w:divBdr>
                  <w:divsChild>
                    <w:div w:id="1577277552">
                      <w:marLeft w:val="0"/>
                      <w:marRight w:val="75"/>
                      <w:marTop w:val="0"/>
                      <w:marBottom w:val="0"/>
                      <w:divBdr>
                        <w:top w:val="none" w:sz="0" w:space="0" w:color="auto"/>
                        <w:left w:val="none" w:sz="0" w:space="0" w:color="auto"/>
                        <w:bottom w:val="none" w:sz="0" w:space="0" w:color="auto"/>
                        <w:right w:val="none" w:sz="0" w:space="0" w:color="auto"/>
                      </w:divBdr>
                    </w:div>
                    <w:div w:id="1481459207">
                      <w:marLeft w:val="0"/>
                      <w:marRight w:val="0"/>
                      <w:marTop w:val="0"/>
                      <w:marBottom w:val="300"/>
                      <w:divBdr>
                        <w:top w:val="none" w:sz="0" w:space="0" w:color="auto"/>
                        <w:left w:val="none" w:sz="0" w:space="0" w:color="auto"/>
                        <w:bottom w:val="none" w:sz="0" w:space="0" w:color="auto"/>
                        <w:right w:val="none" w:sz="0" w:space="0" w:color="auto"/>
                      </w:divBdr>
                    </w:div>
                    <w:div w:id="696200300">
                      <w:marLeft w:val="255"/>
                      <w:marRight w:val="0"/>
                      <w:marTop w:val="75"/>
                      <w:marBottom w:val="0"/>
                      <w:divBdr>
                        <w:top w:val="none" w:sz="0" w:space="0" w:color="auto"/>
                        <w:left w:val="none" w:sz="0" w:space="0" w:color="auto"/>
                        <w:bottom w:val="none" w:sz="0" w:space="0" w:color="auto"/>
                        <w:right w:val="none" w:sz="0" w:space="0" w:color="auto"/>
                      </w:divBdr>
                    </w:div>
                    <w:div w:id="961376664">
                      <w:marLeft w:val="255"/>
                      <w:marRight w:val="0"/>
                      <w:marTop w:val="75"/>
                      <w:marBottom w:val="0"/>
                      <w:divBdr>
                        <w:top w:val="none" w:sz="0" w:space="0" w:color="auto"/>
                        <w:left w:val="none" w:sz="0" w:space="0" w:color="auto"/>
                        <w:bottom w:val="none" w:sz="0" w:space="0" w:color="auto"/>
                        <w:right w:val="none" w:sz="0" w:space="0" w:color="auto"/>
                      </w:divBdr>
                    </w:div>
                    <w:div w:id="1954166343">
                      <w:marLeft w:val="255"/>
                      <w:marRight w:val="0"/>
                      <w:marTop w:val="75"/>
                      <w:marBottom w:val="0"/>
                      <w:divBdr>
                        <w:top w:val="none" w:sz="0" w:space="0" w:color="auto"/>
                        <w:left w:val="none" w:sz="0" w:space="0" w:color="auto"/>
                        <w:bottom w:val="none" w:sz="0" w:space="0" w:color="auto"/>
                        <w:right w:val="none" w:sz="0" w:space="0" w:color="auto"/>
                      </w:divBdr>
                    </w:div>
                    <w:div w:id="1478064989">
                      <w:marLeft w:val="255"/>
                      <w:marRight w:val="0"/>
                      <w:marTop w:val="75"/>
                      <w:marBottom w:val="0"/>
                      <w:divBdr>
                        <w:top w:val="none" w:sz="0" w:space="0" w:color="auto"/>
                        <w:left w:val="none" w:sz="0" w:space="0" w:color="auto"/>
                        <w:bottom w:val="none" w:sz="0" w:space="0" w:color="auto"/>
                        <w:right w:val="none" w:sz="0" w:space="0" w:color="auto"/>
                      </w:divBdr>
                    </w:div>
                    <w:div w:id="1190490279">
                      <w:marLeft w:val="255"/>
                      <w:marRight w:val="0"/>
                      <w:marTop w:val="75"/>
                      <w:marBottom w:val="0"/>
                      <w:divBdr>
                        <w:top w:val="none" w:sz="0" w:space="0" w:color="auto"/>
                        <w:left w:val="none" w:sz="0" w:space="0" w:color="auto"/>
                        <w:bottom w:val="none" w:sz="0" w:space="0" w:color="auto"/>
                        <w:right w:val="none" w:sz="0" w:space="0" w:color="auto"/>
                      </w:divBdr>
                    </w:div>
                    <w:div w:id="1408574806">
                      <w:marLeft w:val="255"/>
                      <w:marRight w:val="0"/>
                      <w:marTop w:val="75"/>
                      <w:marBottom w:val="0"/>
                      <w:divBdr>
                        <w:top w:val="none" w:sz="0" w:space="0" w:color="auto"/>
                        <w:left w:val="none" w:sz="0" w:space="0" w:color="auto"/>
                        <w:bottom w:val="none" w:sz="0" w:space="0" w:color="auto"/>
                        <w:right w:val="none" w:sz="0" w:space="0" w:color="auto"/>
                      </w:divBdr>
                    </w:div>
                    <w:div w:id="1867327280">
                      <w:marLeft w:val="255"/>
                      <w:marRight w:val="0"/>
                      <w:marTop w:val="75"/>
                      <w:marBottom w:val="0"/>
                      <w:divBdr>
                        <w:top w:val="none" w:sz="0" w:space="0" w:color="auto"/>
                        <w:left w:val="none" w:sz="0" w:space="0" w:color="auto"/>
                        <w:bottom w:val="none" w:sz="0" w:space="0" w:color="auto"/>
                        <w:right w:val="none" w:sz="0" w:space="0" w:color="auto"/>
                      </w:divBdr>
                    </w:div>
                  </w:divsChild>
                </w:div>
                <w:div w:id="346105366">
                  <w:marLeft w:val="255"/>
                  <w:marRight w:val="0"/>
                  <w:marTop w:val="75"/>
                  <w:marBottom w:val="0"/>
                  <w:divBdr>
                    <w:top w:val="none" w:sz="0" w:space="0" w:color="auto"/>
                    <w:left w:val="none" w:sz="0" w:space="0" w:color="auto"/>
                    <w:bottom w:val="none" w:sz="0" w:space="0" w:color="auto"/>
                    <w:right w:val="none" w:sz="0" w:space="0" w:color="auto"/>
                  </w:divBdr>
                  <w:divsChild>
                    <w:div w:id="889848579">
                      <w:marLeft w:val="0"/>
                      <w:marRight w:val="75"/>
                      <w:marTop w:val="0"/>
                      <w:marBottom w:val="0"/>
                      <w:divBdr>
                        <w:top w:val="none" w:sz="0" w:space="0" w:color="auto"/>
                        <w:left w:val="none" w:sz="0" w:space="0" w:color="auto"/>
                        <w:bottom w:val="none" w:sz="0" w:space="0" w:color="auto"/>
                        <w:right w:val="none" w:sz="0" w:space="0" w:color="auto"/>
                      </w:divBdr>
                    </w:div>
                    <w:div w:id="387462914">
                      <w:marLeft w:val="0"/>
                      <w:marRight w:val="0"/>
                      <w:marTop w:val="0"/>
                      <w:marBottom w:val="300"/>
                      <w:divBdr>
                        <w:top w:val="none" w:sz="0" w:space="0" w:color="auto"/>
                        <w:left w:val="none" w:sz="0" w:space="0" w:color="auto"/>
                        <w:bottom w:val="none" w:sz="0" w:space="0" w:color="auto"/>
                        <w:right w:val="none" w:sz="0" w:space="0" w:color="auto"/>
                      </w:divBdr>
                    </w:div>
                    <w:div w:id="1484471730">
                      <w:marLeft w:val="255"/>
                      <w:marRight w:val="0"/>
                      <w:marTop w:val="75"/>
                      <w:marBottom w:val="0"/>
                      <w:divBdr>
                        <w:top w:val="none" w:sz="0" w:space="0" w:color="auto"/>
                        <w:left w:val="none" w:sz="0" w:space="0" w:color="auto"/>
                        <w:bottom w:val="none" w:sz="0" w:space="0" w:color="auto"/>
                        <w:right w:val="none" w:sz="0" w:space="0" w:color="auto"/>
                      </w:divBdr>
                    </w:div>
                    <w:div w:id="2060745259">
                      <w:marLeft w:val="255"/>
                      <w:marRight w:val="0"/>
                      <w:marTop w:val="75"/>
                      <w:marBottom w:val="0"/>
                      <w:divBdr>
                        <w:top w:val="none" w:sz="0" w:space="0" w:color="auto"/>
                        <w:left w:val="none" w:sz="0" w:space="0" w:color="auto"/>
                        <w:bottom w:val="none" w:sz="0" w:space="0" w:color="auto"/>
                        <w:right w:val="none" w:sz="0" w:space="0" w:color="auto"/>
                      </w:divBdr>
                    </w:div>
                    <w:div w:id="1679697264">
                      <w:marLeft w:val="255"/>
                      <w:marRight w:val="0"/>
                      <w:marTop w:val="75"/>
                      <w:marBottom w:val="0"/>
                      <w:divBdr>
                        <w:top w:val="none" w:sz="0" w:space="0" w:color="auto"/>
                        <w:left w:val="none" w:sz="0" w:space="0" w:color="auto"/>
                        <w:bottom w:val="none" w:sz="0" w:space="0" w:color="auto"/>
                        <w:right w:val="none" w:sz="0" w:space="0" w:color="auto"/>
                      </w:divBdr>
                    </w:div>
                    <w:div w:id="1472598145">
                      <w:marLeft w:val="255"/>
                      <w:marRight w:val="0"/>
                      <w:marTop w:val="75"/>
                      <w:marBottom w:val="0"/>
                      <w:divBdr>
                        <w:top w:val="none" w:sz="0" w:space="0" w:color="auto"/>
                        <w:left w:val="none" w:sz="0" w:space="0" w:color="auto"/>
                        <w:bottom w:val="none" w:sz="0" w:space="0" w:color="auto"/>
                        <w:right w:val="none" w:sz="0" w:space="0" w:color="auto"/>
                      </w:divBdr>
                    </w:div>
                    <w:div w:id="1964916410">
                      <w:marLeft w:val="255"/>
                      <w:marRight w:val="0"/>
                      <w:marTop w:val="75"/>
                      <w:marBottom w:val="0"/>
                      <w:divBdr>
                        <w:top w:val="none" w:sz="0" w:space="0" w:color="auto"/>
                        <w:left w:val="none" w:sz="0" w:space="0" w:color="auto"/>
                        <w:bottom w:val="none" w:sz="0" w:space="0" w:color="auto"/>
                        <w:right w:val="none" w:sz="0" w:space="0" w:color="auto"/>
                      </w:divBdr>
                      <w:divsChild>
                        <w:div w:id="780343960">
                          <w:marLeft w:val="255"/>
                          <w:marRight w:val="0"/>
                          <w:marTop w:val="0"/>
                          <w:marBottom w:val="0"/>
                          <w:divBdr>
                            <w:top w:val="none" w:sz="0" w:space="0" w:color="auto"/>
                            <w:left w:val="none" w:sz="0" w:space="0" w:color="auto"/>
                            <w:bottom w:val="none" w:sz="0" w:space="0" w:color="auto"/>
                            <w:right w:val="none" w:sz="0" w:space="0" w:color="auto"/>
                          </w:divBdr>
                        </w:div>
                        <w:div w:id="1413430126">
                          <w:marLeft w:val="255"/>
                          <w:marRight w:val="0"/>
                          <w:marTop w:val="0"/>
                          <w:marBottom w:val="0"/>
                          <w:divBdr>
                            <w:top w:val="none" w:sz="0" w:space="0" w:color="auto"/>
                            <w:left w:val="none" w:sz="0" w:space="0" w:color="auto"/>
                            <w:bottom w:val="none" w:sz="0" w:space="0" w:color="auto"/>
                            <w:right w:val="none" w:sz="0" w:space="0" w:color="auto"/>
                          </w:divBdr>
                        </w:div>
                        <w:div w:id="2014724725">
                          <w:marLeft w:val="255"/>
                          <w:marRight w:val="0"/>
                          <w:marTop w:val="0"/>
                          <w:marBottom w:val="0"/>
                          <w:divBdr>
                            <w:top w:val="none" w:sz="0" w:space="0" w:color="auto"/>
                            <w:left w:val="none" w:sz="0" w:space="0" w:color="auto"/>
                            <w:bottom w:val="none" w:sz="0" w:space="0" w:color="auto"/>
                            <w:right w:val="none" w:sz="0" w:space="0" w:color="auto"/>
                          </w:divBdr>
                        </w:div>
                        <w:div w:id="578292263">
                          <w:marLeft w:val="255"/>
                          <w:marRight w:val="0"/>
                          <w:marTop w:val="0"/>
                          <w:marBottom w:val="0"/>
                          <w:divBdr>
                            <w:top w:val="none" w:sz="0" w:space="0" w:color="auto"/>
                            <w:left w:val="none" w:sz="0" w:space="0" w:color="auto"/>
                            <w:bottom w:val="none" w:sz="0" w:space="0" w:color="auto"/>
                            <w:right w:val="none" w:sz="0" w:space="0" w:color="auto"/>
                          </w:divBdr>
                        </w:div>
                      </w:divsChild>
                    </w:div>
                    <w:div w:id="2146700568">
                      <w:marLeft w:val="255"/>
                      <w:marRight w:val="0"/>
                      <w:marTop w:val="75"/>
                      <w:marBottom w:val="0"/>
                      <w:divBdr>
                        <w:top w:val="none" w:sz="0" w:space="0" w:color="auto"/>
                        <w:left w:val="none" w:sz="0" w:space="0" w:color="auto"/>
                        <w:bottom w:val="none" w:sz="0" w:space="0" w:color="auto"/>
                        <w:right w:val="none" w:sz="0" w:space="0" w:color="auto"/>
                      </w:divBdr>
                    </w:div>
                    <w:div w:id="1471242065">
                      <w:marLeft w:val="255"/>
                      <w:marRight w:val="0"/>
                      <w:marTop w:val="75"/>
                      <w:marBottom w:val="0"/>
                      <w:divBdr>
                        <w:top w:val="none" w:sz="0" w:space="0" w:color="auto"/>
                        <w:left w:val="none" w:sz="0" w:space="0" w:color="auto"/>
                        <w:bottom w:val="none" w:sz="0" w:space="0" w:color="auto"/>
                        <w:right w:val="none" w:sz="0" w:space="0" w:color="auto"/>
                      </w:divBdr>
                    </w:div>
                    <w:div w:id="1426995829">
                      <w:marLeft w:val="255"/>
                      <w:marRight w:val="0"/>
                      <w:marTop w:val="75"/>
                      <w:marBottom w:val="0"/>
                      <w:divBdr>
                        <w:top w:val="none" w:sz="0" w:space="0" w:color="auto"/>
                        <w:left w:val="none" w:sz="0" w:space="0" w:color="auto"/>
                        <w:bottom w:val="none" w:sz="0" w:space="0" w:color="auto"/>
                        <w:right w:val="none" w:sz="0" w:space="0" w:color="auto"/>
                      </w:divBdr>
                    </w:div>
                    <w:div w:id="1832746781">
                      <w:marLeft w:val="255"/>
                      <w:marRight w:val="0"/>
                      <w:marTop w:val="75"/>
                      <w:marBottom w:val="0"/>
                      <w:divBdr>
                        <w:top w:val="none" w:sz="0" w:space="0" w:color="auto"/>
                        <w:left w:val="none" w:sz="0" w:space="0" w:color="auto"/>
                        <w:bottom w:val="none" w:sz="0" w:space="0" w:color="auto"/>
                        <w:right w:val="none" w:sz="0" w:space="0" w:color="auto"/>
                      </w:divBdr>
                      <w:divsChild>
                        <w:div w:id="895432874">
                          <w:marLeft w:val="255"/>
                          <w:marRight w:val="0"/>
                          <w:marTop w:val="0"/>
                          <w:marBottom w:val="0"/>
                          <w:divBdr>
                            <w:top w:val="none" w:sz="0" w:space="0" w:color="auto"/>
                            <w:left w:val="none" w:sz="0" w:space="0" w:color="auto"/>
                            <w:bottom w:val="none" w:sz="0" w:space="0" w:color="auto"/>
                            <w:right w:val="none" w:sz="0" w:space="0" w:color="auto"/>
                          </w:divBdr>
                        </w:div>
                        <w:div w:id="1690595234">
                          <w:marLeft w:val="255"/>
                          <w:marRight w:val="0"/>
                          <w:marTop w:val="0"/>
                          <w:marBottom w:val="0"/>
                          <w:divBdr>
                            <w:top w:val="none" w:sz="0" w:space="0" w:color="auto"/>
                            <w:left w:val="none" w:sz="0" w:space="0" w:color="auto"/>
                            <w:bottom w:val="none" w:sz="0" w:space="0" w:color="auto"/>
                            <w:right w:val="none" w:sz="0" w:space="0" w:color="auto"/>
                          </w:divBdr>
                        </w:div>
                        <w:div w:id="1006900515">
                          <w:marLeft w:val="255"/>
                          <w:marRight w:val="0"/>
                          <w:marTop w:val="0"/>
                          <w:marBottom w:val="0"/>
                          <w:divBdr>
                            <w:top w:val="none" w:sz="0" w:space="0" w:color="auto"/>
                            <w:left w:val="none" w:sz="0" w:space="0" w:color="auto"/>
                            <w:bottom w:val="none" w:sz="0" w:space="0" w:color="auto"/>
                            <w:right w:val="none" w:sz="0" w:space="0" w:color="auto"/>
                          </w:divBdr>
                        </w:div>
                      </w:divsChild>
                    </w:div>
                    <w:div w:id="449321060">
                      <w:marLeft w:val="255"/>
                      <w:marRight w:val="0"/>
                      <w:marTop w:val="75"/>
                      <w:marBottom w:val="0"/>
                      <w:divBdr>
                        <w:top w:val="none" w:sz="0" w:space="0" w:color="auto"/>
                        <w:left w:val="none" w:sz="0" w:space="0" w:color="auto"/>
                        <w:bottom w:val="none" w:sz="0" w:space="0" w:color="auto"/>
                        <w:right w:val="none" w:sz="0" w:space="0" w:color="auto"/>
                      </w:divBdr>
                    </w:div>
                    <w:div w:id="1205363177">
                      <w:marLeft w:val="255"/>
                      <w:marRight w:val="0"/>
                      <w:marTop w:val="75"/>
                      <w:marBottom w:val="0"/>
                      <w:divBdr>
                        <w:top w:val="none" w:sz="0" w:space="0" w:color="auto"/>
                        <w:left w:val="none" w:sz="0" w:space="0" w:color="auto"/>
                        <w:bottom w:val="none" w:sz="0" w:space="0" w:color="auto"/>
                        <w:right w:val="none" w:sz="0" w:space="0" w:color="auto"/>
                      </w:divBdr>
                    </w:div>
                    <w:div w:id="617570439">
                      <w:marLeft w:val="255"/>
                      <w:marRight w:val="0"/>
                      <w:marTop w:val="75"/>
                      <w:marBottom w:val="0"/>
                      <w:divBdr>
                        <w:top w:val="none" w:sz="0" w:space="0" w:color="auto"/>
                        <w:left w:val="none" w:sz="0" w:space="0" w:color="auto"/>
                        <w:bottom w:val="none" w:sz="0" w:space="0" w:color="auto"/>
                        <w:right w:val="none" w:sz="0" w:space="0" w:color="auto"/>
                      </w:divBdr>
                      <w:divsChild>
                        <w:div w:id="1511795745">
                          <w:marLeft w:val="255"/>
                          <w:marRight w:val="0"/>
                          <w:marTop w:val="0"/>
                          <w:marBottom w:val="0"/>
                          <w:divBdr>
                            <w:top w:val="none" w:sz="0" w:space="0" w:color="auto"/>
                            <w:left w:val="none" w:sz="0" w:space="0" w:color="auto"/>
                            <w:bottom w:val="none" w:sz="0" w:space="0" w:color="auto"/>
                            <w:right w:val="none" w:sz="0" w:space="0" w:color="auto"/>
                          </w:divBdr>
                        </w:div>
                        <w:div w:id="2042700504">
                          <w:marLeft w:val="255"/>
                          <w:marRight w:val="0"/>
                          <w:marTop w:val="0"/>
                          <w:marBottom w:val="0"/>
                          <w:divBdr>
                            <w:top w:val="none" w:sz="0" w:space="0" w:color="auto"/>
                            <w:left w:val="none" w:sz="0" w:space="0" w:color="auto"/>
                            <w:bottom w:val="none" w:sz="0" w:space="0" w:color="auto"/>
                            <w:right w:val="none" w:sz="0" w:space="0" w:color="auto"/>
                          </w:divBdr>
                        </w:div>
                        <w:div w:id="1444496854">
                          <w:marLeft w:val="255"/>
                          <w:marRight w:val="0"/>
                          <w:marTop w:val="0"/>
                          <w:marBottom w:val="0"/>
                          <w:divBdr>
                            <w:top w:val="none" w:sz="0" w:space="0" w:color="auto"/>
                            <w:left w:val="none" w:sz="0" w:space="0" w:color="auto"/>
                            <w:bottom w:val="none" w:sz="0" w:space="0" w:color="auto"/>
                            <w:right w:val="none" w:sz="0" w:space="0" w:color="auto"/>
                          </w:divBdr>
                        </w:div>
                        <w:div w:id="1293905697">
                          <w:marLeft w:val="255"/>
                          <w:marRight w:val="0"/>
                          <w:marTop w:val="0"/>
                          <w:marBottom w:val="0"/>
                          <w:divBdr>
                            <w:top w:val="none" w:sz="0" w:space="0" w:color="auto"/>
                            <w:left w:val="none" w:sz="0" w:space="0" w:color="auto"/>
                            <w:bottom w:val="none" w:sz="0" w:space="0" w:color="auto"/>
                            <w:right w:val="none" w:sz="0" w:space="0" w:color="auto"/>
                          </w:divBdr>
                        </w:div>
                        <w:div w:id="1698702623">
                          <w:marLeft w:val="255"/>
                          <w:marRight w:val="0"/>
                          <w:marTop w:val="0"/>
                          <w:marBottom w:val="0"/>
                          <w:divBdr>
                            <w:top w:val="none" w:sz="0" w:space="0" w:color="auto"/>
                            <w:left w:val="none" w:sz="0" w:space="0" w:color="auto"/>
                            <w:bottom w:val="none" w:sz="0" w:space="0" w:color="auto"/>
                            <w:right w:val="none" w:sz="0" w:space="0" w:color="auto"/>
                          </w:divBdr>
                        </w:div>
                      </w:divsChild>
                    </w:div>
                    <w:div w:id="1008408254">
                      <w:marLeft w:val="255"/>
                      <w:marRight w:val="0"/>
                      <w:marTop w:val="75"/>
                      <w:marBottom w:val="0"/>
                      <w:divBdr>
                        <w:top w:val="none" w:sz="0" w:space="0" w:color="auto"/>
                        <w:left w:val="none" w:sz="0" w:space="0" w:color="auto"/>
                        <w:bottom w:val="none" w:sz="0" w:space="0" w:color="auto"/>
                        <w:right w:val="none" w:sz="0" w:space="0" w:color="auto"/>
                      </w:divBdr>
                    </w:div>
                  </w:divsChild>
                </w:div>
                <w:div w:id="771510575">
                  <w:marLeft w:val="255"/>
                  <w:marRight w:val="0"/>
                  <w:marTop w:val="75"/>
                  <w:marBottom w:val="0"/>
                  <w:divBdr>
                    <w:top w:val="none" w:sz="0" w:space="0" w:color="auto"/>
                    <w:left w:val="none" w:sz="0" w:space="0" w:color="auto"/>
                    <w:bottom w:val="none" w:sz="0" w:space="0" w:color="auto"/>
                    <w:right w:val="none" w:sz="0" w:space="0" w:color="auto"/>
                  </w:divBdr>
                  <w:divsChild>
                    <w:div w:id="1020282877">
                      <w:marLeft w:val="0"/>
                      <w:marRight w:val="75"/>
                      <w:marTop w:val="0"/>
                      <w:marBottom w:val="0"/>
                      <w:divBdr>
                        <w:top w:val="none" w:sz="0" w:space="0" w:color="auto"/>
                        <w:left w:val="none" w:sz="0" w:space="0" w:color="auto"/>
                        <w:bottom w:val="none" w:sz="0" w:space="0" w:color="auto"/>
                        <w:right w:val="none" w:sz="0" w:space="0" w:color="auto"/>
                      </w:divBdr>
                    </w:div>
                    <w:div w:id="1394086715">
                      <w:marLeft w:val="0"/>
                      <w:marRight w:val="0"/>
                      <w:marTop w:val="0"/>
                      <w:marBottom w:val="300"/>
                      <w:divBdr>
                        <w:top w:val="none" w:sz="0" w:space="0" w:color="auto"/>
                        <w:left w:val="none" w:sz="0" w:space="0" w:color="auto"/>
                        <w:bottom w:val="none" w:sz="0" w:space="0" w:color="auto"/>
                        <w:right w:val="none" w:sz="0" w:space="0" w:color="auto"/>
                      </w:divBdr>
                    </w:div>
                    <w:div w:id="1146969250">
                      <w:marLeft w:val="255"/>
                      <w:marRight w:val="0"/>
                      <w:marTop w:val="0"/>
                      <w:marBottom w:val="0"/>
                      <w:divBdr>
                        <w:top w:val="none" w:sz="0" w:space="0" w:color="auto"/>
                        <w:left w:val="none" w:sz="0" w:space="0" w:color="auto"/>
                        <w:bottom w:val="none" w:sz="0" w:space="0" w:color="auto"/>
                        <w:right w:val="none" w:sz="0" w:space="0" w:color="auto"/>
                      </w:divBdr>
                    </w:div>
                    <w:div w:id="1373844598">
                      <w:marLeft w:val="255"/>
                      <w:marRight w:val="0"/>
                      <w:marTop w:val="0"/>
                      <w:marBottom w:val="0"/>
                      <w:divBdr>
                        <w:top w:val="none" w:sz="0" w:space="0" w:color="auto"/>
                        <w:left w:val="none" w:sz="0" w:space="0" w:color="auto"/>
                        <w:bottom w:val="none" w:sz="0" w:space="0" w:color="auto"/>
                        <w:right w:val="none" w:sz="0" w:space="0" w:color="auto"/>
                      </w:divBdr>
                    </w:div>
                    <w:div w:id="40064140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63027761">
              <w:marLeft w:val="255"/>
              <w:marRight w:val="0"/>
              <w:marTop w:val="225"/>
              <w:marBottom w:val="0"/>
              <w:divBdr>
                <w:top w:val="none" w:sz="0" w:space="0" w:color="auto"/>
                <w:left w:val="none" w:sz="0" w:space="0" w:color="auto"/>
                <w:bottom w:val="none" w:sz="0" w:space="0" w:color="auto"/>
                <w:right w:val="none" w:sz="0" w:space="0" w:color="auto"/>
              </w:divBdr>
              <w:divsChild>
                <w:div w:id="519466642">
                  <w:marLeft w:val="255"/>
                  <w:marRight w:val="0"/>
                  <w:marTop w:val="75"/>
                  <w:marBottom w:val="0"/>
                  <w:divBdr>
                    <w:top w:val="none" w:sz="0" w:space="0" w:color="auto"/>
                    <w:left w:val="none" w:sz="0" w:space="0" w:color="auto"/>
                    <w:bottom w:val="none" w:sz="0" w:space="0" w:color="auto"/>
                    <w:right w:val="none" w:sz="0" w:space="0" w:color="auto"/>
                  </w:divBdr>
                  <w:divsChild>
                    <w:div w:id="1304238624">
                      <w:marLeft w:val="0"/>
                      <w:marRight w:val="75"/>
                      <w:marTop w:val="0"/>
                      <w:marBottom w:val="0"/>
                      <w:divBdr>
                        <w:top w:val="none" w:sz="0" w:space="0" w:color="auto"/>
                        <w:left w:val="none" w:sz="0" w:space="0" w:color="auto"/>
                        <w:bottom w:val="none" w:sz="0" w:space="0" w:color="auto"/>
                        <w:right w:val="none" w:sz="0" w:space="0" w:color="auto"/>
                      </w:divBdr>
                    </w:div>
                    <w:div w:id="1330014129">
                      <w:marLeft w:val="0"/>
                      <w:marRight w:val="0"/>
                      <w:marTop w:val="0"/>
                      <w:marBottom w:val="300"/>
                      <w:divBdr>
                        <w:top w:val="none" w:sz="0" w:space="0" w:color="auto"/>
                        <w:left w:val="none" w:sz="0" w:space="0" w:color="auto"/>
                        <w:bottom w:val="none" w:sz="0" w:space="0" w:color="auto"/>
                        <w:right w:val="none" w:sz="0" w:space="0" w:color="auto"/>
                      </w:divBdr>
                    </w:div>
                    <w:div w:id="650796987">
                      <w:marLeft w:val="255"/>
                      <w:marRight w:val="0"/>
                      <w:marTop w:val="75"/>
                      <w:marBottom w:val="0"/>
                      <w:divBdr>
                        <w:top w:val="none" w:sz="0" w:space="0" w:color="auto"/>
                        <w:left w:val="none" w:sz="0" w:space="0" w:color="auto"/>
                        <w:bottom w:val="none" w:sz="0" w:space="0" w:color="auto"/>
                        <w:right w:val="none" w:sz="0" w:space="0" w:color="auto"/>
                      </w:divBdr>
                    </w:div>
                    <w:div w:id="1151285698">
                      <w:marLeft w:val="255"/>
                      <w:marRight w:val="0"/>
                      <w:marTop w:val="75"/>
                      <w:marBottom w:val="0"/>
                      <w:divBdr>
                        <w:top w:val="none" w:sz="0" w:space="0" w:color="auto"/>
                        <w:left w:val="none" w:sz="0" w:space="0" w:color="auto"/>
                        <w:bottom w:val="none" w:sz="0" w:space="0" w:color="auto"/>
                        <w:right w:val="none" w:sz="0" w:space="0" w:color="auto"/>
                      </w:divBdr>
                      <w:divsChild>
                        <w:div w:id="914969279">
                          <w:marLeft w:val="255"/>
                          <w:marRight w:val="0"/>
                          <w:marTop w:val="0"/>
                          <w:marBottom w:val="0"/>
                          <w:divBdr>
                            <w:top w:val="none" w:sz="0" w:space="0" w:color="auto"/>
                            <w:left w:val="none" w:sz="0" w:space="0" w:color="auto"/>
                            <w:bottom w:val="none" w:sz="0" w:space="0" w:color="auto"/>
                            <w:right w:val="none" w:sz="0" w:space="0" w:color="auto"/>
                          </w:divBdr>
                        </w:div>
                        <w:div w:id="350883314">
                          <w:marLeft w:val="255"/>
                          <w:marRight w:val="0"/>
                          <w:marTop w:val="0"/>
                          <w:marBottom w:val="0"/>
                          <w:divBdr>
                            <w:top w:val="none" w:sz="0" w:space="0" w:color="auto"/>
                            <w:left w:val="none" w:sz="0" w:space="0" w:color="auto"/>
                            <w:bottom w:val="none" w:sz="0" w:space="0" w:color="auto"/>
                            <w:right w:val="none" w:sz="0" w:space="0" w:color="auto"/>
                          </w:divBdr>
                        </w:div>
                        <w:div w:id="1999266911">
                          <w:marLeft w:val="255"/>
                          <w:marRight w:val="0"/>
                          <w:marTop w:val="0"/>
                          <w:marBottom w:val="0"/>
                          <w:divBdr>
                            <w:top w:val="none" w:sz="0" w:space="0" w:color="auto"/>
                            <w:left w:val="none" w:sz="0" w:space="0" w:color="auto"/>
                            <w:bottom w:val="none" w:sz="0" w:space="0" w:color="auto"/>
                            <w:right w:val="none" w:sz="0" w:space="0" w:color="auto"/>
                          </w:divBdr>
                        </w:div>
                      </w:divsChild>
                    </w:div>
                    <w:div w:id="1537505569">
                      <w:marLeft w:val="255"/>
                      <w:marRight w:val="0"/>
                      <w:marTop w:val="75"/>
                      <w:marBottom w:val="0"/>
                      <w:divBdr>
                        <w:top w:val="none" w:sz="0" w:space="0" w:color="auto"/>
                        <w:left w:val="none" w:sz="0" w:space="0" w:color="auto"/>
                        <w:bottom w:val="none" w:sz="0" w:space="0" w:color="auto"/>
                        <w:right w:val="none" w:sz="0" w:space="0" w:color="auto"/>
                      </w:divBdr>
                    </w:div>
                    <w:div w:id="1684624394">
                      <w:marLeft w:val="255"/>
                      <w:marRight w:val="0"/>
                      <w:marTop w:val="75"/>
                      <w:marBottom w:val="0"/>
                      <w:divBdr>
                        <w:top w:val="none" w:sz="0" w:space="0" w:color="auto"/>
                        <w:left w:val="none" w:sz="0" w:space="0" w:color="auto"/>
                        <w:bottom w:val="none" w:sz="0" w:space="0" w:color="auto"/>
                        <w:right w:val="none" w:sz="0" w:space="0" w:color="auto"/>
                      </w:divBdr>
                      <w:divsChild>
                        <w:div w:id="108596888">
                          <w:marLeft w:val="255"/>
                          <w:marRight w:val="0"/>
                          <w:marTop w:val="0"/>
                          <w:marBottom w:val="0"/>
                          <w:divBdr>
                            <w:top w:val="none" w:sz="0" w:space="0" w:color="auto"/>
                            <w:left w:val="none" w:sz="0" w:space="0" w:color="auto"/>
                            <w:bottom w:val="none" w:sz="0" w:space="0" w:color="auto"/>
                            <w:right w:val="none" w:sz="0" w:space="0" w:color="auto"/>
                          </w:divBdr>
                        </w:div>
                        <w:div w:id="2022507900">
                          <w:marLeft w:val="255"/>
                          <w:marRight w:val="0"/>
                          <w:marTop w:val="0"/>
                          <w:marBottom w:val="0"/>
                          <w:divBdr>
                            <w:top w:val="none" w:sz="0" w:space="0" w:color="auto"/>
                            <w:left w:val="none" w:sz="0" w:space="0" w:color="auto"/>
                            <w:bottom w:val="none" w:sz="0" w:space="0" w:color="auto"/>
                            <w:right w:val="none" w:sz="0" w:space="0" w:color="auto"/>
                          </w:divBdr>
                        </w:div>
                      </w:divsChild>
                    </w:div>
                    <w:div w:id="665936494">
                      <w:marLeft w:val="255"/>
                      <w:marRight w:val="0"/>
                      <w:marTop w:val="75"/>
                      <w:marBottom w:val="0"/>
                      <w:divBdr>
                        <w:top w:val="none" w:sz="0" w:space="0" w:color="auto"/>
                        <w:left w:val="none" w:sz="0" w:space="0" w:color="auto"/>
                        <w:bottom w:val="none" w:sz="0" w:space="0" w:color="auto"/>
                        <w:right w:val="none" w:sz="0" w:space="0" w:color="auto"/>
                      </w:divBdr>
                    </w:div>
                    <w:div w:id="805775644">
                      <w:marLeft w:val="255"/>
                      <w:marRight w:val="0"/>
                      <w:marTop w:val="75"/>
                      <w:marBottom w:val="0"/>
                      <w:divBdr>
                        <w:top w:val="none" w:sz="0" w:space="0" w:color="auto"/>
                        <w:left w:val="none" w:sz="0" w:space="0" w:color="auto"/>
                        <w:bottom w:val="none" w:sz="0" w:space="0" w:color="auto"/>
                        <w:right w:val="none" w:sz="0" w:space="0" w:color="auto"/>
                      </w:divBdr>
                    </w:div>
                    <w:div w:id="2076390292">
                      <w:marLeft w:val="255"/>
                      <w:marRight w:val="0"/>
                      <w:marTop w:val="75"/>
                      <w:marBottom w:val="0"/>
                      <w:divBdr>
                        <w:top w:val="none" w:sz="0" w:space="0" w:color="auto"/>
                        <w:left w:val="none" w:sz="0" w:space="0" w:color="auto"/>
                        <w:bottom w:val="none" w:sz="0" w:space="0" w:color="auto"/>
                        <w:right w:val="none" w:sz="0" w:space="0" w:color="auto"/>
                      </w:divBdr>
                      <w:divsChild>
                        <w:div w:id="859051622">
                          <w:marLeft w:val="255"/>
                          <w:marRight w:val="0"/>
                          <w:marTop w:val="0"/>
                          <w:marBottom w:val="0"/>
                          <w:divBdr>
                            <w:top w:val="none" w:sz="0" w:space="0" w:color="auto"/>
                            <w:left w:val="none" w:sz="0" w:space="0" w:color="auto"/>
                            <w:bottom w:val="none" w:sz="0" w:space="0" w:color="auto"/>
                            <w:right w:val="none" w:sz="0" w:space="0" w:color="auto"/>
                          </w:divBdr>
                        </w:div>
                        <w:div w:id="1338847152">
                          <w:marLeft w:val="255"/>
                          <w:marRight w:val="0"/>
                          <w:marTop w:val="0"/>
                          <w:marBottom w:val="0"/>
                          <w:divBdr>
                            <w:top w:val="none" w:sz="0" w:space="0" w:color="auto"/>
                            <w:left w:val="none" w:sz="0" w:space="0" w:color="auto"/>
                            <w:bottom w:val="none" w:sz="0" w:space="0" w:color="auto"/>
                            <w:right w:val="none" w:sz="0" w:space="0" w:color="auto"/>
                          </w:divBdr>
                        </w:div>
                      </w:divsChild>
                    </w:div>
                    <w:div w:id="761266574">
                      <w:marLeft w:val="255"/>
                      <w:marRight w:val="0"/>
                      <w:marTop w:val="75"/>
                      <w:marBottom w:val="0"/>
                      <w:divBdr>
                        <w:top w:val="none" w:sz="0" w:space="0" w:color="auto"/>
                        <w:left w:val="none" w:sz="0" w:space="0" w:color="auto"/>
                        <w:bottom w:val="none" w:sz="0" w:space="0" w:color="auto"/>
                        <w:right w:val="none" w:sz="0" w:space="0" w:color="auto"/>
                      </w:divBdr>
                      <w:divsChild>
                        <w:div w:id="963581549">
                          <w:marLeft w:val="255"/>
                          <w:marRight w:val="0"/>
                          <w:marTop w:val="0"/>
                          <w:marBottom w:val="0"/>
                          <w:divBdr>
                            <w:top w:val="none" w:sz="0" w:space="0" w:color="auto"/>
                            <w:left w:val="none" w:sz="0" w:space="0" w:color="auto"/>
                            <w:bottom w:val="none" w:sz="0" w:space="0" w:color="auto"/>
                            <w:right w:val="none" w:sz="0" w:space="0" w:color="auto"/>
                          </w:divBdr>
                        </w:div>
                        <w:div w:id="182034039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921790961">
                  <w:marLeft w:val="255"/>
                  <w:marRight w:val="0"/>
                  <w:marTop w:val="75"/>
                  <w:marBottom w:val="0"/>
                  <w:divBdr>
                    <w:top w:val="none" w:sz="0" w:space="0" w:color="auto"/>
                    <w:left w:val="none" w:sz="0" w:space="0" w:color="auto"/>
                    <w:bottom w:val="none" w:sz="0" w:space="0" w:color="auto"/>
                    <w:right w:val="none" w:sz="0" w:space="0" w:color="auto"/>
                  </w:divBdr>
                  <w:divsChild>
                    <w:div w:id="1970012337">
                      <w:marLeft w:val="0"/>
                      <w:marRight w:val="75"/>
                      <w:marTop w:val="0"/>
                      <w:marBottom w:val="0"/>
                      <w:divBdr>
                        <w:top w:val="none" w:sz="0" w:space="0" w:color="auto"/>
                        <w:left w:val="none" w:sz="0" w:space="0" w:color="auto"/>
                        <w:bottom w:val="none" w:sz="0" w:space="0" w:color="auto"/>
                        <w:right w:val="none" w:sz="0" w:space="0" w:color="auto"/>
                      </w:divBdr>
                    </w:div>
                    <w:div w:id="76287435">
                      <w:marLeft w:val="0"/>
                      <w:marRight w:val="0"/>
                      <w:marTop w:val="0"/>
                      <w:marBottom w:val="300"/>
                      <w:divBdr>
                        <w:top w:val="none" w:sz="0" w:space="0" w:color="auto"/>
                        <w:left w:val="none" w:sz="0" w:space="0" w:color="auto"/>
                        <w:bottom w:val="none" w:sz="0" w:space="0" w:color="auto"/>
                        <w:right w:val="none" w:sz="0" w:space="0" w:color="auto"/>
                      </w:divBdr>
                    </w:div>
                    <w:div w:id="701981581">
                      <w:marLeft w:val="255"/>
                      <w:marRight w:val="0"/>
                      <w:marTop w:val="75"/>
                      <w:marBottom w:val="0"/>
                      <w:divBdr>
                        <w:top w:val="none" w:sz="0" w:space="0" w:color="auto"/>
                        <w:left w:val="none" w:sz="0" w:space="0" w:color="auto"/>
                        <w:bottom w:val="none" w:sz="0" w:space="0" w:color="auto"/>
                        <w:right w:val="none" w:sz="0" w:space="0" w:color="auto"/>
                      </w:divBdr>
                    </w:div>
                    <w:div w:id="772020103">
                      <w:marLeft w:val="255"/>
                      <w:marRight w:val="0"/>
                      <w:marTop w:val="75"/>
                      <w:marBottom w:val="0"/>
                      <w:divBdr>
                        <w:top w:val="none" w:sz="0" w:space="0" w:color="auto"/>
                        <w:left w:val="none" w:sz="0" w:space="0" w:color="auto"/>
                        <w:bottom w:val="none" w:sz="0" w:space="0" w:color="auto"/>
                        <w:right w:val="none" w:sz="0" w:space="0" w:color="auto"/>
                      </w:divBdr>
                    </w:div>
                    <w:div w:id="760494333">
                      <w:marLeft w:val="255"/>
                      <w:marRight w:val="0"/>
                      <w:marTop w:val="75"/>
                      <w:marBottom w:val="0"/>
                      <w:divBdr>
                        <w:top w:val="none" w:sz="0" w:space="0" w:color="auto"/>
                        <w:left w:val="none" w:sz="0" w:space="0" w:color="auto"/>
                        <w:bottom w:val="none" w:sz="0" w:space="0" w:color="auto"/>
                        <w:right w:val="none" w:sz="0" w:space="0" w:color="auto"/>
                      </w:divBdr>
                    </w:div>
                    <w:div w:id="1726103121">
                      <w:marLeft w:val="255"/>
                      <w:marRight w:val="0"/>
                      <w:marTop w:val="75"/>
                      <w:marBottom w:val="0"/>
                      <w:divBdr>
                        <w:top w:val="none" w:sz="0" w:space="0" w:color="auto"/>
                        <w:left w:val="none" w:sz="0" w:space="0" w:color="auto"/>
                        <w:bottom w:val="none" w:sz="0" w:space="0" w:color="auto"/>
                        <w:right w:val="none" w:sz="0" w:space="0" w:color="auto"/>
                      </w:divBdr>
                    </w:div>
                    <w:div w:id="973682998">
                      <w:marLeft w:val="255"/>
                      <w:marRight w:val="0"/>
                      <w:marTop w:val="75"/>
                      <w:marBottom w:val="0"/>
                      <w:divBdr>
                        <w:top w:val="none" w:sz="0" w:space="0" w:color="auto"/>
                        <w:left w:val="none" w:sz="0" w:space="0" w:color="auto"/>
                        <w:bottom w:val="none" w:sz="0" w:space="0" w:color="auto"/>
                        <w:right w:val="none" w:sz="0" w:space="0" w:color="auto"/>
                      </w:divBdr>
                    </w:div>
                  </w:divsChild>
                </w:div>
                <w:div w:id="1388801730">
                  <w:marLeft w:val="255"/>
                  <w:marRight w:val="0"/>
                  <w:marTop w:val="75"/>
                  <w:marBottom w:val="0"/>
                  <w:divBdr>
                    <w:top w:val="none" w:sz="0" w:space="0" w:color="auto"/>
                    <w:left w:val="none" w:sz="0" w:space="0" w:color="auto"/>
                    <w:bottom w:val="none" w:sz="0" w:space="0" w:color="auto"/>
                    <w:right w:val="none" w:sz="0" w:space="0" w:color="auto"/>
                  </w:divBdr>
                  <w:divsChild>
                    <w:div w:id="745297985">
                      <w:marLeft w:val="0"/>
                      <w:marRight w:val="75"/>
                      <w:marTop w:val="0"/>
                      <w:marBottom w:val="0"/>
                      <w:divBdr>
                        <w:top w:val="none" w:sz="0" w:space="0" w:color="auto"/>
                        <w:left w:val="none" w:sz="0" w:space="0" w:color="auto"/>
                        <w:bottom w:val="none" w:sz="0" w:space="0" w:color="auto"/>
                        <w:right w:val="none" w:sz="0" w:space="0" w:color="auto"/>
                      </w:divBdr>
                    </w:div>
                    <w:div w:id="1476485839">
                      <w:marLeft w:val="0"/>
                      <w:marRight w:val="0"/>
                      <w:marTop w:val="0"/>
                      <w:marBottom w:val="300"/>
                      <w:divBdr>
                        <w:top w:val="none" w:sz="0" w:space="0" w:color="auto"/>
                        <w:left w:val="none" w:sz="0" w:space="0" w:color="auto"/>
                        <w:bottom w:val="none" w:sz="0" w:space="0" w:color="auto"/>
                        <w:right w:val="none" w:sz="0" w:space="0" w:color="auto"/>
                      </w:divBdr>
                    </w:div>
                    <w:div w:id="1534725740">
                      <w:marLeft w:val="255"/>
                      <w:marRight w:val="0"/>
                      <w:marTop w:val="75"/>
                      <w:marBottom w:val="0"/>
                      <w:divBdr>
                        <w:top w:val="none" w:sz="0" w:space="0" w:color="auto"/>
                        <w:left w:val="none" w:sz="0" w:space="0" w:color="auto"/>
                        <w:bottom w:val="none" w:sz="0" w:space="0" w:color="auto"/>
                        <w:right w:val="none" w:sz="0" w:space="0" w:color="auto"/>
                      </w:divBdr>
                      <w:divsChild>
                        <w:div w:id="1044987644">
                          <w:marLeft w:val="255"/>
                          <w:marRight w:val="0"/>
                          <w:marTop w:val="0"/>
                          <w:marBottom w:val="0"/>
                          <w:divBdr>
                            <w:top w:val="none" w:sz="0" w:space="0" w:color="auto"/>
                            <w:left w:val="none" w:sz="0" w:space="0" w:color="auto"/>
                            <w:bottom w:val="none" w:sz="0" w:space="0" w:color="auto"/>
                            <w:right w:val="none" w:sz="0" w:space="0" w:color="auto"/>
                          </w:divBdr>
                        </w:div>
                        <w:div w:id="1601794496">
                          <w:marLeft w:val="255"/>
                          <w:marRight w:val="0"/>
                          <w:marTop w:val="0"/>
                          <w:marBottom w:val="0"/>
                          <w:divBdr>
                            <w:top w:val="none" w:sz="0" w:space="0" w:color="auto"/>
                            <w:left w:val="none" w:sz="0" w:space="0" w:color="auto"/>
                            <w:bottom w:val="none" w:sz="0" w:space="0" w:color="auto"/>
                            <w:right w:val="none" w:sz="0" w:space="0" w:color="auto"/>
                          </w:divBdr>
                        </w:div>
                        <w:div w:id="261424246">
                          <w:marLeft w:val="255"/>
                          <w:marRight w:val="0"/>
                          <w:marTop w:val="0"/>
                          <w:marBottom w:val="0"/>
                          <w:divBdr>
                            <w:top w:val="none" w:sz="0" w:space="0" w:color="auto"/>
                            <w:left w:val="none" w:sz="0" w:space="0" w:color="auto"/>
                            <w:bottom w:val="none" w:sz="0" w:space="0" w:color="auto"/>
                            <w:right w:val="none" w:sz="0" w:space="0" w:color="auto"/>
                          </w:divBdr>
                        </w:div>
                        <w:div w:id="661273930">
                          <w:marLeft w:val="255"/>
                          <w:marRight w:val="0"/>
                          <w:marTop w:val="0"/>
                          <w:marBottom w:val="0"/>
                          <w:divBdr>
                            <w:top w:val="none" w:sz="0" w:space="0" w:color="auto"/>
                            <w:left w:val="none" w:sz="0" w:space="0" w:color="auto"/>
                            <w:bottom w:val="none" w:sz="0" w:space="0" w:color="auto"/>
                            <w:right w:val="none" w:sz="0" w:space="0" w:color="auto"/>
                          </w:divBdr>
                        </w:div>
                      </w:divsChild>
                    </w:div>
                    <w:div w:id="1655597599">
                      <w:marLeft w:val="255"/>
                      <w:marRight w:val="0"/>
                      <w:marTop w:val="75"/>
                      <w:marBottom w:val="0"/>
                      <w:divBdr>
                        <w:top w:val="none" w:sz="0" w:space="0" w:color="auto"/>
                        <w:left w:val="none" w:sz="0" w:space="0" w:color="auto"/>
                        <w:bottom w:val="none" w:sz="0" w:space="0" w:color="auto"/>
                        <w:right w:val="none" w:sz="0" w:space="0" w:color="auto"/>
                      </w:divBdr>
                    </w:div>
                  </w:divsChild>
                </w:div>
                <w:div w:id="796413511">
                  <w:marLeft w:val="255"/>
                  <w:marRight w:val="0"/>
                  <w:marTop w:val="75"/>
                  <w:marBottom w:val="0"/>
                  <w:divBdr>
                    <w:top w:val="none" w:sz="0" w:space="0" w:color="auto"/>
                    <w:left w:val="none" w:sz="0" w:space="0" w:color="auto"/>
                    <w:bottom w:val="none" w:sz="0" w:space="0" w:color="auto"/>
                    <w:right w:val="none" w:sz="0" w:space="0" w:color="auto"/>
                  </w:divBdr>
                  <w:divsChild>
                    <w:div w:id="708335645">
                      <w:marLeft w:val="0"/>
                      <w:marRight w:val="75"/>
                      <w:marTop w:val="0"/>
                      <w:marBottom w:val="0"/>
                      <w:divBdr>
                        <w:top w:val="none" w:sz="0" w:space="0" w:color="auto"/>
                        <w:left w:val="none" w:sz="0" w:space="0" w:color="auto"/>
                        <w:bottom w:val="none" w:sz="0" w:space="0" w:color="auto"/>
                        <w:right w:val="none" w:sz="0" w:space="0" w:color="auto"/>
                      </w:divBdr>
                    </w:div>
                    <w:div w:id="1699237898">
                      <w:marLeft w:val="0"/>
                      <w:marRight w:val="0"/>
                      <w:marTop w:val="0"/>
                      <w:marBottom w:val="300"/>
                      <w:divBdr>
                        <w:top w:val="none" w:sz="0" w:space="0" w:color="auto"/>
                        <w:left w:val="none" w:sz="0" w:space="0" w:color="auto"/>
                        <w:bottom w:val="none" w:sz="0" w:space="0" w:color="auto"/>
                        <w:right w:val="none" w:sz="0" w:space="0" w:color="auto"/>
                      </w:divBdr>
                    </w:div>
                    <w:div w:id="968558802">
                      <w:marLeft w:val="255"/>
                      <w:marRight w:val="0"/>
                      <w:marTop w:val="75"/>
                      <w:marBottom w:val="0"/>
                      <w:divBdr>
                        <w:top w:val="none" w:sz="0" w:space="0" w:color="auto"/>
                        <w:left w:val="none" w:sz="0" w:space="0" w:color="auto"/>
                        <w:bottom w:val="none" w:sz="0" w:space="0" w:color="auto"/>
                        <w:right w:val="none" w:sz="0" w:space="0" w:color="auto"/>
                      </w:divBdr>
                    </w:div>
                    <w:div w:id="1646619099">
                      <w:marLeft w:val="255"/>
                      <w:marRight w:val="0"/>
                      <w:marTop w:val="75"/>
                      <w:marBottom w:val="0"/>
                      <w:divBdr>
                        <w:top w:val="none" w:sz="0" w:space="0" w:color="auto"/>
                        <w:left w:val="none" w:sz="0" w:space="0" w:color="auto"/>
                        <w:bottom w:val="none" w:sz="0" w:space="0" w:color="auto"/>
                        <w:right w:val="none" w:sz="0" w:space="0" w:color="auto"/>
                      </w:divBdr>
                      <w:divsChild>
                        <w:div w:id="1533035639">
                          <w:marLeft w:val="255"/>
                          <w:marRight w:val="0"/>
                          <w:marTop w:val="0"/>
                          <w:marBottom w:val="0"/>
                          <w:divBdr>
                            <w:top w:val="none" w:sz="0" w:space="0" w:color="auto"/>
                            <w:left w:val="none" w:sz="0" w:space="0" w:color="auto"/>
                            <w:bottom w:val="none" w:sz="0" w:space="0" w:color="auto"/>
                            <w:right w:val="none" w:sz="0" w:space="0" w:color="auto"/>
                          </w:divBdr>
                        </w:div>
                        <w:div w:id="646514254">
                          <w:marLeft w:val="255"/>
                          <w:marRight w:val="0"/>
                          <w:marTop w:val="0"/>
                          <w:marBottom w:val="0"/>
                          <w:divBdr>
                            <w:top w:val="none" w:sz="0" w:space="0" w:color="auto"/>
                            <w:left w:val="none" w:sz="0" w:space="0" w:color="auto"/>
                            <w:bottom w:val="none" w:sz="0" w:space="0" w:color="auto"/>
                            <w:right w:val="none" w:sz="0" w:space="0" w:color="auto"/>
                          </w:divBdr>
                        </w:div>
                        <w:div w:id="1793207470">
                          <w:marLeft w:val="255"/>
                          <w:marRight w:val="0"/>
                          <w:marTop w:val="0"/>
                          <w:marBottom w:val="0"/>
                          <w:divBdr>
                            <w:top w:val="none" w:sz="0" w:space="0" w:color="auto"/>
                            <w:left w:val="none" w:sz="0" w:space="0" w:color="auto"/>
                            <w:bottom w:val="none" w:sz="0" w:space="0" w:color="auto"/>
                            <w:right w:val="none" w:sz="0" w:space="0" w:color="auto"/>
                          </w:divBdr>
                        </w:div>
                        <w:div w:id="471026281">
                          <w:marLeft w:val="255"/>
                          <w:marRight w:val="0"/>
                          <w:marTop w:val="0"/>
                          <w:marBottom w:val="0"/>
                          <w:divBdr>
                            <w:top w:val="none" w:sz="0" w:space="0" w:color="auto"/>
                            <w:left w:val="none" w:sz="0" w:space="0" w:color="auto"/>
                            <w:bottom w:val="none" w:sz="0" w:space="0" w:color="auto"/>
                            <w:right w:val="none" w:sz="0" w:space="0" w:color="auto"/>
                          </w:divBdr>
                        </w:div>
                        <w:div w:id="81005704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54">
              <w:marLeft w:val="255"/>
              <w:marRight w:val="0"/>
              <w:marTop w:val="225"/>
              <w:marBottom w:val="0"/>
              <w:divBdr>
                <w:top w:val="none" w:sz="0" w:space="0" w:color="auto"/>
                <w:left w:val="none" w:sz="0" w:space="0" w:color="auto"/>
                <w:bottom w:val="none" w:sz="0" w:space="0" w:color="auto"/>
                <w:right w:val="none" w:sz="0" w:space="0" w:color="auto"/>
              </w:divBdr>
              <w:divsChild>
                <w:div w:id="534732779">
                  <w:marLeft w:val="255"/>
                  <w:marRight w:val="0"/>
                  <w:marTop w:val="75"/>
                  <w:marBottom w:val="0"/>
                  <w:divBdr>
                    <w:top w:val="none" w:sz="0" w:space="0" w:color="auto"/>
                    <w:left w:val="none" w:sz="0" w:space="0" w:color="auto"/>
                    <w:bottom w:val="none" w:sz="0" w:space="0" w:color="auto"/>
                    <w:right w:val="none" w:sz="0" w:space="0" w:color="auto"/>
                  </w:divBdr>
                  <w:divsChild>
                    <w:div w:id="896890191">
                      <w:marLeft w:val="0"/>
                      <w:marRight w:val="75"/>
                      <w:marTop w:val="0"/>
                      <w:marBottom w:val="0"/>
                      <w:divBdr>
                        <w:top w:val="none" w:sz="0" w:space="0" w:color="auto"/>
                        <w:left w:val="none" w:sz="0" w:space="0" w:color="auto"/>
                        <w:bottom w:val="none" w:sz="0" w:space="0" w:color="auto"/>
                        <w:right w:val="none" w:sz="0" w:space="0" w:color="auto"/>
                      </w:divBdr>
                    </w:div>
                    <w:div w:id="137842325">
                      <w:marLeft w:val="0"/>
                      <w:marRight w:val="0"/>
                      <w:marTop w:val="0"/>
                      <w:marBottom w:val="300"/>
                      <w:divBdr>
                        <w:top w:val="none" w:sz="0" w:space="0" w:color="auto"/>
                        <w:left w:val="none" w:sz="0" w:space="0" w:color="auto"/>
                        <w:bottom w:val="none" w:sz="0" w:space="0" w:color="auto"/>
                        <w:right w:val="none" w:sz="0" w:space="0" w:color="auto"/>
                      </w:divBdr>
                    </w:div>
                    <w:div w:id="1021971330">
                      <w:marLeft w:val="255"/>
                      <w:marRight w:val="0"/>
                      <w:marTop w:val="75"/>
                      <w:marBottom w:val="0"/>
                      <w:divBdr>
                        <w:top w:val="none" w:sz="0" w:space="0" w:color="auto"/>
                        <w:left w:val="none" w:sz="0" w:space="0" w:color="auto"/>
                        <w:bottom w:val="none" w:sz="0" w:space="0" w:color="auto"/>
                        <w:right w:val="none" w:sz="0" w:space="0" w:color="auto"/>
                      </w:divBdr>
                    </w:div>
                    <w:div w:id="79566465">
                      <w:marLeft w:val="255"/>
                      <w:marRight w:val="0"/>
                      <w:marTop w:val="75"/>
                      <w:marBottom w:val="0"/>
                      <w:divBdr>
                        <w:top w:val="none" w:sz="0" w:space="0" w:color="auto"/>
                        <w:left w:val="none" w:sz="0" w:space="0" w:color="auto"/>
                        <w:bottom w:val="none" w:sz="0" w:space="0" w:color="auto"/>
                        <w:right w:val="none" w:sz="0" w:space="0" w:color="auto"/>
                      </w:divBdr>
                    </w:div>
                    <w:div w:id="2107652350">
                      <w:marLeft w:val="255"/>
                      <w:marRight w:val="0"/>
                      <w:marTop w:val="75"/>
                      <w:marBottom w:val="0"/>
                      <w:divBdr>
                        <w:top w:val="none" w:sz="0" w:space="0" w:color="auto"/>
                        <w:left w:val="none" w:sz="0" w:space="0" w:color="auto"/>
                        <w:bottom w:val="none" w:sz="0" w:space="0" w:color="auto"/>
                        <w:right w:val="none" w:sz="0" w:space="0" w:color="auto"/>
                      </w:divBdr>
                      <w:divsChild>
                        <w:div w:id="1507359777">
                          <w:marLeft w:val="255"/>
                          <w:marRight w:val="0"/>
                          <w:marTop w:val="0"/>
                          <w:marBottom w:val="0"/>
                          <w:divBdr>
                            <w:top w:val="none" w:sz="0" w:space="0" w:color="auto"/>
                            <w:left w:val="none" w:sz="0" w:space="0" w:color="auto"/>
                            <w:bottom w:val="none" w:sz="0" w:space="0" w:color="auto"/>
                            <w:right w:val="none" w:sz="0" w:space="0" w:color="auto"/>
                          </w:divBdr>
                        </w:div>
                        <w:div w:id="966930637">
                          <w:marLeft w:val="255"/>
                          <w:marRight w:val="0"/>
                          <w:marTop w:val="0"/>
                          <w:marBottom w:val="0"/>
                          <w:divBdr>
                            <w:top w:val="none" w:sz="0" w:space="0" w:color="auto"/>
                            <w:left w:val="none" w:sz="0" w:space="0" w:color="auto"/>
                            <w:bottom w:val="none" w:sz="0" w:space="0" w:color="auto"/>
                            <w:right w:val="none" w:sz="0" w:space="0" w:color="auto"/>
                          </w:divBdr>
                        </w:div>
                        <w:div w:id="886839911">
                          <w:marLeft w:val="255"/>
                          <w:marRight w:val="0"/>
                          <w:marTop w:val="0"/>
                          <w:marBottom w:val="0"/>
                          <w:divBdr>
                            <w:top w:val="none" w:sz="0" w:space="0" w:color="auto"/>
                            <w:left w:val="none" w:sz="0" w:space="0" w:color="auto"/>
                            <w:bottom w:val="none" w:sz="0" w:space="0" w:color="auto"/>
                            <w:right w:val="none" w:sz="0" w:space="0" w:color="auto"/>
                          </w:divBdr>
                        </w:div>
                      </w:divsChild>
                    </w:div>
                    <w:div w:id="1847330454">
                      <w:marLeft w:val="255"/>
                      <w:marRight w:val="0"/>
                      <w:marTop w:val="75"/>
                      <w:marBottom w:val="0"/>
                      <w:divBdr>
                        <w:top w:val="none" w:sz="0" w:space="0" w:color="auto"/>
                        <w:left w:val="none" w:sz="0" w:space="0" w:color="auto"/>
                        <w:bottom w:val="none" w:sz="0" w:space="0" w:color="auto"/>
                        <w:right w:val="none" w:sz="0" w:space="0" w:color="auto"/>
                      </w:divBdr>
                    </w:div>
                    <w:div w:id="1255897730">
                      <w:marLeft w:val="255"/>
                      <w:marRight w:val="0"/>
                      <w:marTop w:val="75"/>
                      <w:marBottom w:val="0"/>
                      <w:divBdr>
                        <w:top w:val="none" w:sz="0" w:space="0" w:color="auto"/>
                        <w:left w:val="none" w:sz="0" w:space="0" w:color="auto"/>
                        <w:bottom w:val="none" w:sz="0" w:space="0" w:color="auto"/>
                        <w:right w:val="none" w:sz="0" w:space="0" w:color="auto"/>
                      </w:divBdr>
                      <w:divsChild>
                        <w:div w:id="787427409">
                          <w:marLeft w:val="255"/>
                          <w:marRight w:val="0"/>
                          <w:marTop w:val="0"/>
                          <w:marBottom w:val="0"/>
                          <w:divBdr>
                            <w:top w:val="none" w:sz="0" w:space="0" w:color="auto"/>
                            <w:left w:val="none" w:sz="0" w:space="0" w:color="auto"/>
                            <w:bottom w:val="none" w:sz="0" w:space="0" w:color="auto"/>
                            <w:right w:val="none" w:sz="0" w:space="0" w:color="auto"/>
                          </w:divBdr>
                        </w:div>
                        <w:div w:id="660279686">
                          <w:marLeft w:val="255"/>
                          <w:marRight w:val="0"/>
                          <w:marTop w:val="0"/>
                          <w:marBottom w:val="0"/>
                          <w:divBdr>
                            <w:top w:val="none" w:sz="0" w:space="0" w:color="auto"/>
                            <w:left w:val="none" w:sz="0" w:space="0" w:color="auto"/>
                            <w:bottom w:val="none" w:sz="0" w:space="0" w:color="auto"/>
                            <w:right w:val="none" w:sz="0" w:space="0" w:color="auto"/>
                          </w:divBdr>
                        </w:div>
                      </w:divsChild>
                    </w:div>
                    <w:div w:id="111940791">
                      <w:marLeft w:val="255"/>
                      <w:marRight w:val="0"/>
                      <w:marTop w:val="75"/>
                      <w:marBottom w:val="0"/>
                      <w:divBdr>
                        <w:top w:val="none" w:sz="0" w:space="0" w:color="auto"/>
                        <w:left w:val="none" w:sz="0" w:space="0" w:color="auto"/>
                        <w:bottom w:val="none" w:sz="0" w:space="0" w:color="auto"/>
                        <w:right w:val="none" w:sz="0" w:space="0" w:color="auto"/>
                      </w:divBdr>
                    </w:div>
                    <w:div w:id="737634162">
                      <w:marLeft w:val="255"/>
                      <w:marRight w:val="0"/>
                      <w:marTop w:val="75"/>
                      <w:marBottom w:val="0"/>
                      <w:divBdr>
                        <w:top w:val="none" w:sz="0" w:space="0" w:color="auto"/>
                        <w:left w:val="none" w:sz="0" w:space="0" w:color="auto"/>
                        <w:bottom w:val="none" w:sz="0" w:space="0" w:color="auto"/>
                        <w:right w:val="none" w:sz="0" w:space="0" w:color="auto"/>
                      </w:divBdr>
                      <w:divsChild>
                        <w:div w:id="1370491681">
                          <w:marLeft w:val="255"/>
                          <w:marRight w:val="0"/>
                          <w:marTop w:val="0"/>
                          <w:marBottom w:val="0"/>
                          <w:divBdr>
                            <w:top w:val="none" w:sz="0" w:space="0" w:color="auto"/>
                            <w:left w:val="none" w:sz="0" w:space="0" w:color="auto"/>
                            <w:bottom w:val="none" w:sz="0" w:space="0" w:color="auto"/>
                            <w:right w:val="none" w:sz="0" w:space="0" w:color="auto"/>
                          </w:divBdr>
                        </w:div>
                        <w:div w:id="33510774">
                          <w:marLeft w:val="255"/>
                          <w:marRight w:val="0"/>
                          <w:marTop w:val="0"/>
                          <w:marBottom w:val="0"/>
                          <w:divBdr>
                            <w:top w:val="none" w:sz="0" w:space="0" w:color="auto"/>
                            <w:left w:val="none" w:sz="0" w:space="0" w:color="auto"/>
                            <w:bottom w:val="none" w:sz="0" w:space="0" w:color="auto"/>
                            <w:right w:val="none" w:sz="0" w:space="0" w:color="auto"/>
                          </w:divBdr>
                        </w:div>
                      </w:divsChild>
                    </w:div>
                    <w:div w:id="870342769">
                      <w:marLeft w:val="255"/>
                      <w:marRight w:val="0"/>
                      <w:marTop w:val="75"/>
                      <w:marBottom w:val="0"/>
                      <w:divBdr>
                        <w:top w:val="none" w:sz="0" w:space="0" w:color="auto"/>
                        <w:left w:val="none" w:sz="0" w:space="0" w:color="auto"/>
                        <w:bottom w:val="none" w:sz="0" w:space="0" w:color="auto"/>
                        <w:right w:val="none" w:sz="0" w:space="0" w:color="auto"/>
                      </w:divBdr>
                    </w:div>
                    <w:div w:id="1839803439">
                      <w:marLeft w:val="255"/>
                      <w:marRight w:val="0"/>
                      <w:marTop w:val="75"/>
                      <w:marBottom w:val="0"/>
                      <w:divBdr>
                        <w:top w:val="none" w:sz="0" w:space="0" w:color="auto"/>
                        <w:left w:val="none" w:sz="0" w:space="0" w:color="auto"/>
                        <w:bottom w:val="none" w:sz="0" w:space="0" w:color="auto"/>
                        <w:right w:val="none" w:sz="0" w:space="0" w:color="auto"/>
                      </w:divBdr>
                    </w:div>
                    <w:div w:id="2108622385">
                      <w:marLeft w:val="255"/>
                      <w:marRight w:val="0"/>
                      <w:marTop w:val="75"/>
                      <w:marBottom w:val="0"/>
                      <w:divBdr>
                        <w:top w:val="none" w:sz="0" w:space="0" w:color="auto"/>
                        <w:left w:val="none" w:sz="0" w:space="0" w:color="auto"/>
                        <w:bottom w:val="none" w:sz="0" w:space="0" w:color="auto"/>
                        <w:right w:val="none" w:sz="0" w:space="0" w:color="auto"/>
                      </w:divBdr>
                      <w:divsChild>
                        <w:div w:id="301085075">
                          <w:marLeft w:val="255"/>
                          <w:marRight w:val="0"/>
                          <w:marTop w:val="0"/>
                          <w:marBottom w:val="0"/>
                          <w:divBdr>
                            <w:top w:val="none" w:sz="0" w:space="0" w:color="auto"/>
                            <w:left w:val="none" w:sz="0" w:space="0" w:color="auto"/>
                            <w:bottom w:val="none" w:sz="0" w:space="0" w:color="auto"/>
                            <w:right w:val="none" w:sz="0" w:space="0" w:color="auto"/>
                          </w:divBdr>
                        </w:div>
                        <w:div w:id="1543856855">
                          <w:marLeft w:val="255"/>
                          <w:marRight w:val="0"/>
                          <w:marTop w:val="0"/>
                          <w:marBottom w:val="0"/>
                          <w:divBdr>
                            <w:top w:val="none" w:sz="0" w:space="0" w:color="auto"/>
                            <w:left w:val="none" w:sz="0" w:space="0" w:color="auto"/>
                            <w:bottom w:val="none" w:sz="0" w:space="0" w:color="auto"/>
                            <w:right w:val="none" w:sz="0" w:space="0" w:color="auto"/>
                          </w:divBdr>
                        </w:div>
                      </w:divsChild>
                    </w:div>
                    <w:div w:id="1005322538">
                      <w:marLeft w:val="255"/>
                      <w:marRight w:val="0"/>
                      <w:marTop w:val="75"/>
                      <w:marBottom w:val="0"/>
                      <w:divBdr>
                        <w:top w:val="none" w:sz="0" w:space="0" w:color="auto"/>
                        <w:left w:val="none" w:sz="0" w:space="0" w:color="auto"/>
                        <w:bottom w:val="none" w:sz="0" w:space="0" w:color="auto"/>
                        <w:right w:val="none" w:sz="0" w:space="0" w:color="auto"/>
                      </w:divBdr>
                      <w:divsChild>
                        <w:div w:id="333537387">
                          <w:marLeft w:val="255"/>
                          <w:marRight w:val="0"/>
                          <w:marTop w:val="0"/>
                          <w:marBottom w:val="0"/>
                          <w:divBdr>
                            <w:top w:val="none" w:sz="0" w:space="0" w:color="auto"/>
                            <w:left w:val="none" w:sz="0" w:space="0" w:color="auto"/>
                            <w:bottom w:val="none" w:sz="0" w:space="0" w:color="auto"/>
                            <w:right w:val="none" w:sz="0" w:space="0" w:color="auto"/>
                          </w:divBdr>
                        </w:div>
                        <w:div w:id="326637408">
                          <w:marLeft w:val="255"/>
                          <w:marRight w:val="0"/>
                          <w:marTop w:val="0"/>
                          <w:marBottom w:val="0"/>
                          <w:divBdr>
                            <w:top w:val="none" w:sz="0" w:space="0" w:color="auto"/>
                            <w:left w:val="none" w:sz="0" w:space="0" w:color="auto"/>
                            <w:bottom w:val="none" w:sz="0" w:space="0" w:color="auto"/>
                            <w:right w:val="none" w:sz="0" w:space="0" w:color="auto"/>
                          </w:divBdr>
                        </w:div>
                      </w:divsChild>
                    </w:div>
                    <w:div w:id="1120346045">
                      <w:marLeft w:val="255"/>
                      <w:marRight w:val="0"/>
                      <w:marTop w:val="75"/>
                      <w:marBottom w:val="0"/>
                      <w:divBdr>
                        <w:top w:val="none" w:sz="0" w:space="0" w:color="auto"/>
                        <w:left w:val="none" w:sz="0" w:space="0" w:color="auto"/>
                        <w:bottom w:val="none" w:sz="0" w:space="0" w:color="auto"/>
                        <w:right w:val="none" w:sz="0" w:space="0" w:color="auto"/>
                      </w:divBdr>
                    </w:div>
                  </w:divsChild>
                </w:div>
                <w:div w:id="1296637854">
                  <w:marLeft w:val="255"/>
                  <w:marRight w:val="0"/>
                  <w:marTop w:val="75"/>
                  <w:marBottom w:val="0"/>
                  <w:divBdr>
                    <w:top w:val="none" w:sz="0" w:space="0" w:color="auto"/>
                    <w:left w:val="none" w:sz="0" w:space="0" w:color="auto"/>
                    <w:bottom w:val="none" w:sz="0" w:space="0" w:color="auto"/>
                    <w:right w:val="none" w:sz="0" w:space="0" w:color="auto"/>
                  </w:divBdr>
                  <w:divsChild>
                    <w:div w:id="1899895638">
                      <w:marLeft w:val="0"/>
                      <w:marRight w:val="75"/>
                      <w:marTop w:val="0"/>
                      <w:marBottom w:val="0"/>
                      <w:divBdr>
                        <w:top w:val="none" w:sz="0" w:space="0" w:color="auto"/>
                        <w:left w:val="none" w:sz="0" w:space="0" w:color="auto"/>
                        <w:bottom w:val="none" w:sz="0" w:space="0" w:color="auto"/>
                        <w:right w:val="none" w:sz="0" w:space="0" w:color="auto"/>
                      </w:divBdr>
                    </w:div>
                    <w:div w:id="888303845">
                      <w:marLeft w:val="0"/>
                      <w:marRight w:val="0"/>
                      <w:marTop w:val="0"/>
                      <w:marBottom w:val="300"/>
                      <w:divBdr>
                        <w:top w:val="none" w:sz="0" w:space="0" w:color="auto"/>
                        <w:left w:val="none" w:sz="0" w:space="0" w:color="auto"/>
                        <w:bottom w:val="none" w:sz="0" w:space="0" w:color="auto"/>
                        <w:right w:val="none" w:sz="0" w:space="0" w:color="auto"/>
                      </w:divBdr>
                    </w:div>
                    <w:div w:id="747462317">
                      <w:marLeft w:val="255"/>
                      <w:marRight w:val="0"/>
                      <w:marTop w:val="75"/>
                      <w:marBottom w:val="0"/>
                      <w:divBdr>
                        <w:top w:val="none" w:sz="0" w:space="0" w:color="auto"/>
                        <w:left w:val="none" w:sz="0" w:space="0" w:color="auto"/>
                        <w:bottom w:val="none" w:sz="0" w:space="0" w:color="auto"/>
                        <w:right w:val="none" w:sz="0" w:space="0" w:color="auto"/>
                      </w:divBdr>
                    </w:div>
                    <w:div w:id="998459403">
                      <w:marLeft w:val="255"/>
                      <w:marRight w:val="0"/>
                      <w:marTop w:val="75"/>
                      <w:marBottom w:val="0"/>
                      <w:divBdr>
                        <w:top w:val="none" w:sz="0" w:space="0" w:color="auto"/>
                        <w:left w:val="none" w:sz="0" w:space="0" w:color="auto"/>
                        <w:bottom w:val="none" w:sz="0" w:space="0" w:color="auto"/>
                        <w:right w:val="none" w:sz="0" w:space="0" w:color="auto"/>
                      </w:divBdr>
                    </w:div>
                    <w:div w:id="1337726886">
                      <w:marLeft w:val="255"/>
                      <w:marRight w:val="0"/>
                      <w:marTop w:val="75"/>
                      <w:marBottom w:val="0"/>
                      <w:divBdr>
                        <w:top w:val="none" w:sz="0" w:space="0" w:color="auto"/>
                        <w:left w:val="none" w:sz="0" w:space="0" w:color="auto"/>
                        <w:bottom w:val="none" w:sz="0" w:space="0" w:color="auto"/>
                        <w:right w:val="none" w:sz="0" w:space="0" w:color="auto"/>
                      </w:divBdr>
                      <w:divsChild>
                        <w:div w:id="1676372797">
                          <w:marLeft w:val="255"/>
                          <w:marRight w:val="0"/>
                          <w:marTop w:val="0"/>
                          <w:marBottom w:val="0"/>
                          <w:divBdr>
                            <w:top w:val="none" w:sz="0" w:space="0" w:color="auto"/>
                            <w:left w:val="none" w:sz="0" w:space="0" w:color="auto"/>
                            <w:bottom w:val="none" w:sz="0" w:space="0" w:color="auto"/>
                            <w:right w:val="none" w:sz="0" w:space="0" w:color="auto"/>
                          </w:divBdr>
                        </w:div>
                        <w:div w:id="956180582">
                          <w:marLeft w:val="255"/>
                          <w:marRight w:val="0"/>
                          <w:marTop w:val="0"/>
                          <w:marBottom w:val="0"/>
                          <w:divBdr>
                            <w:top w:val="none" w:sz="0" w:space="0" w:color="auto"/>
                            <w:left w:val="none" w:sz="0" w:space="0" w:color="auto"/>
                            <w:bottom w:val="none" w:sz="0" w:space="0" w:color="auto"/>
                            <w:right w:val="none" w:sz="0" w:space="0" w:color="auto"/>
                          </w:divBdr>
                        </w:div>
                        <w:div w:id="1586256550">
                          <w:marLeft w:val="255"/>
                          <w:marRight w:val="0"/>
                          <w:marTop w:val="0"/>
                          <w:marBottom w:val="0"/>
                          <w:divBdr>
                            <w:top w:val="none" w:sz="0" w:space="0" w:color="auto"/>
                            <w:left w:val="none" w:sz="0" w:space="0" w:color="auto"/>
                            <w:bottom w:val="none" w:sz="0" w:space="0" w:color="auto"/>
                            <w:right w:val="none" w:sz="0" w:space="0" w:color="auto"/>
                          </w:divBdr>
                        </w:div>
                        <w:div w:id="622347885">
                          <w:marLeft w:val="255"/>
                          <w:marRight w:val="0"/>
                          <w:marTop w:val="0"/>
                          <w:marBottom w:val="0"/>
                          <w:divBdr>
                            <w:top w:val="none" w:sz="0" w:space="0" w:color="auto"/>
                            <w:left w:val="none" w:sz="0" w:space="0" w:color="auto"/>
                            <w:bottom w:val="none" w:sz="0" w:space="0" w:color="auto"/>
                            <w:right w:val="none" w:sz="0" w:space="0" w:color="auto"/>
                          </w:divBdr>
                        </w:div>
                        <w:div w:id="1558124821">
                          <w:marLeft w:val="255"/>
                          <w:marRight w:val="0"/>
                          <w:marTop w:val="0"/>
                          <w:marBottom w:val="0"/>
                          <w:divBdr>
                            <w:top w:val="none" w:sz="0" w:space="0" w:color="auto"/>
                            <w:left w:val="none" w:sz="0" w:space="0" w:color="auto"/>
                            <w:bottom w:val="none" w:sz="0" w:space="0" w:color="auto"/>
                            <w:right w:val="none" w:sz="0" w:space="0" w:color="auto"/>
                          </w:divBdr>
                        </w:div>
                        <w:div w:id="993531919">
                          <w:marLeft w:val="255"/>
                          <w:marRight w:val="0"/>
                          <w:marTop w:val="0"/>
                          <w:marBottom w:val="0"/>
                          <w:divBdr>
                            <w:top w:val="none" w:sz="0" w:space="0" w:color="auto"/>
                            <w:left w:val="none" w:sz="0" w:space="0" w:color="auto"/>
                            <w:bottom w:val="none" w:sz="0" w:space="0" w:color="auto"/>
                            <w:right w:val="none" w:sz="0" w:space="0" w:color="auto"/>
                          </w:divBdr>
                        </w:div>
                        <w:div w:id="2139712558">
                          <w:marLeft w:val="255"/>
                          <w:marRight w:val="0"/>
                          <w:marTop w:val="0"/>
                          <w:marBottom w:val="0"/>
                          <w:divBdr>
                            <w:top w:val="none" w:sz="0" w:space="0" w:color="auto"/>
                            <w:left w:val="none" w:sz="0" w:space="0" w:color="auto"/>
                            <w:bottom w:val="none" w:sz="0" w:space="0" w:color="auto"/>
                            <w:right w:val="none" w:sz="0" w:space="0" w:color="auto"/>
                          </w:divBdr>
                        </w:div>
                        <w:div w:id="1143734861">
                          <w:marLeft w:val="255"/>
                          <w:marRight w:val="0"/>
                          <w:marTop w:val="0"/>
                          <w:marBottom w:val="0"/>
                          <w:divBdr>
                            <w:top w:val="none" w:sz="0" w:space="0" w:color="auto"/>
                            <w:left w:val="none" w:sz="0" w:space="0" w:color="auto"/>
                            <w:bottom w:val="none" w:sz="0" w:space="0" w:color="auto"/>
                            <w:right w:val="none" w:sz="0" w:space="0" w:color="auto"/>
                          </w:divBdr>
                        </w:div>
                        <w:div w:id="131656405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586158412">
                  <w:marLeft w:val="255"/>
                  <w:marRight w:val="0"/>
                  <w:marTop w:val="75"/>
                  <w:marBottom w:val="0"/>
                  <w:divBdr>
                    <w:top w:val="none" w:sz="0" w:space="0" w:color="auto"/>
                    <w:left w:val="none" w:sz="0" w:space="0" w:color="auto"/>
                    <w:bottom w:val="none" w:sz="0" w:space="0" w:color="auto"/>
                    <w:right w:val="none" w:sz="0" w:space="0" w:color="auto"/>
                  </w:divBdr>
                  <w:divsChild>
                    <w:div w:id="2118867276">
                      <w:marLeft w:val="0"/>
                      <w:marRight w:val="75"/>
                      <w:marTop w:val="0"/>
                      <w:marBottom w:val="0"/>
                      <w:divBdr>
                        <w:top w:val="none" w:sz="0" w:space="0" w:color="auto"/>
                        <w:left w:val="none" w:sz="0" w:space="0" w:color="auto"/>
                        <w:bottom w:val="none" w:sz="0" w:space="0" w:color="auto"/>
                        <w:right w:val="none" w:sz="0" w:space="0" w:color="auto"/>
                      </w:divBdr>
                    </w:div>
                    <w:div w:id="1635601000">
                      <w:marLeft w:val="0"/>
                      <w:marRight w:val="0"/>
                      <w:marTop w:val="0"/>
                      <w:marBottom w:val="300"/>
                      <w:divBdr>
                        <w:top w:val="none" w:sz="0" w:space="0" w:color="auto"/>
                        <w:left w:val="none" w:sz="0" w:space="0" w:color="auto"/>
                        <w:bottom w:val="none" w:sz="0" w:space="0" w:color="auto"/>
                        <w:right w:val="none" w:sz="0" w:space="0" w:color="auto"/>
                      </w:divBdr>
                    </w:div>
                    <w:div w:id="391536741">
                      <w:marLeft w:val="255"/>
                      <w:marRight w:val="0"/>
                      <w:marTop w:val="75"/>
                      <w:marBottom w:val="0"/>
                      <w:divBdr>
                        <w:top w:val="none" w:sz="0" w:space="0" w:color="auto"/>
                        <w:left w:val="none" w:sz="0" w:space="0" w:color="auto"/>
                        <w:bottom w:val="none" w:sz="0" w:space="0" w:color="auto"/>
                        <w:right w:val="none" w:sz="0" w:space="0" w:color="auto"/>
                      </w:divBdr>
                    </w:div>
                    <w:div w:id="371198486">
                      <w:marLeft w:val="255"/>
                      <w:marRight w:val="0"/>
                      <w:marTop w:val="75"/>
                      <w:marBottom w:val="0"/>
                      <w:divBdr>
                        <w:top w:val="none" w:sz="0" w:space="0" w:color="auto"/>
                        <w:left w:val="none" w:sz="0" w:space="0" w:color="auto"/>
                        <w:bottom w:val="none" w:sz="0" w:space="0" w:color="auto"/>
                        <w:right w:val="none" w:sz="0" w:space="0" w:color="auto"/>
                      </w:divBdr>
                      <w:divsChild>
                        <w:div w:id="480125356">
                          <w:marLeft w:val="255"/>
                          <w:marRight w:val="0"/>
                          <w:marTop w:val="0"/>
                          <w:marBottom w:val="0"/>
                          <w:divBdr>
                            <w:top w:val="none" w:sz="0" w:space="0" w:color="auto"/>
                            <w:left w:val="none" w:sz="0" w:space="0" w:color="auto"/>
                            <w:bottom w:val="none" w:sz="0" w:space="0" w:color="auto"/>
                            <w:right w:val="none" w:sz="0" w:space="0" w:color="auto"/>
                          </w:divBdr>
                        </w:div>
                        <w:div w:id="1692106291">
                          <w:marLeft w:val="255"/>
                          <w:marRight w:val="0"/>
                          <w:marTop w:val="0"/>
                          <w:marBottom w:val="0"/>
                          <w:divBdr>
                            <w:top w:val="none" w:sz="0" w:space="0" w:color="auto"/>
                            <w:left w:val="none" w:sz="0" w:space="0" w:color="auto"/>
                            <w:bottom w:val="none" w:sz="0" w:space="0" w:color="auto"/>
                            <w:right w:val="none" w:sz="0" w:space="0" w:color="auto"/>
                          </w:divBdr>
                        </w:div>
                      </w:divsChild>
                    </w:div>
                    <w:div w:id="2050648027">
                      <w:marLeft w:val="255"/>
                      <w:marRight w:val="0"/>
                      <w:marTop w:val="75"/>
                      <w:marBottom w:val="0"/>
                      <w:divBdr>
                        <w:top w:val="none" w:sz="0" w:space="0" w:color="auto"/>
                        <w:left w:val="none" w:sz="0" w:space="0" w:color="auto"/>
                        <w:bottom w:val="none" w:sz="0" w:space="0" w:color="auto"/>
                        <w:right w:val="none" w:sz="0" w:space="0" w:color="auto"/>
                      </w:divBdr>
                    </w:div>
                    <w:div w:id="566379062">
                      <w:marLeft w:val="255"/>
                      <w:marRight w:val="0"/>
                      <w:marTop w:val="75"/>
                      <w:marBottom w:val="0"/>
                      <w:divBdr>
                        <w:top w:val="none" w:sz="0" w:space="0" w:color="auto"/>
                        <w:left w:val="none" w:sz="0" w:space="0" w:color="auto"/>
                        <w:bottom w:val="none" w:sz="0" w:space="0" w:color="auto"/>
                        <w:right w:val="none" w:sz="0" w:space="0" w:color="auto"/>
                      </w:divBdr>
                      <w:divsChild>
                        <w:div w:id="1547520165">
                          <w:marLeft w:val="255"/>
                          <w:marRight w:val="0"/>
                          <w:marTop w:val="0"/>
                          <w:marBottom w:val="0"/>
                          <w:divBdr>
                            <w:top w:val="none" w:sz="0" w:space="0" w:color="auto"/>
                            <w:left w:val="none" w:sz="0" w:space="0" w:color="auto"/>
                            <w:bottom w:val="none" w:sz="0" w:space="0" w:color="auto"/>
                            <w:right w:val="none" w:sz="0" w:space="0" w:color="auto"/>
                          </w:divBdr>
                        </w:div>
                        <w:div w:id="1925913067">
                          <w:marLeft w:val="255"/>
                          <w:marRight w:val="0"/>
                          <w:marTop w:val="0"/>
                          <w:marBottom w:val="0"/>
                          <w:divBdr>
                            <w:top w:val="none" w:sz="0" w:space="0" w:color="auto"/>
                            <w:left w:val="none" w:sz="0" w:space="0" w:color="auto"/>
                            <w:bottom w:val="none" w:sz="0" w:space="0" w:color="auto"/>
                            <w:right w:val="none" w:sz="0" w:space="0" w:color="auto"/>
                          </w:divBdr>
                        </w:div>
                        <w:div w:id="1629897258">
                          <w:marLeft w:val="255"/>
                          <w:marRight w:val="0"/>
                          <w:marTop w:val="0"/>
                          <w:marBottom w:val="0"/>
                          <w:divBdr>
                            <w:top w:val="none" w:sz="0" w:space="0" w:color="auto"/>
                            <w:left w:val="none" w:sz="0" w:space="0" w:color="auto"/>
                            <w:bottom w:val="none" w:sz="0" w:space="0" w:color="auto"/>
                            <w:right w:val="none" w:sz="0" w:space="0" w:color="auto"/>
                          </w:divBdr>
                        </w:div>
                        <w:div w:id="1633748580">
                          <w:marLeft w:val="255"/>
                          <w:marRight w:val="0"/>
                          <w:marTop w:val="0"/>
                          <w:marBottom w:val="0"/>
                          <w:divBdr>
                            <w:top w:val="none" w:sz="0" w:space="0" w:color="auto"/>
                            <w:left w:val="none" w:sz="0" w:space="0" w:color="auto"/>
                            <w:bottom w:val="none" w:sz="0" w:space="0" w:color="auto"/>
                            <w:right w:val="none" w:sz="0" w:space="0" w:color="auto"/>
                          </w:divBdr>
                        </w:div>
                        <w:div w:id="1016539559">
                          <w:marLeft w:val="255"/>
                          <w:marRight w:val="0"/>
                          <w:marTop w:val="0"/>
                          <w:marBottom w:val="0"/>
                          <w:divBdr>
                            <w:top w:val="none" w:sz="0" w:space="0" w:color="auto"/>
                            <w:left w:val="none" w:sz="0" w:space="0" w:color="auto"/>
                            <w:bottom w:val="none" w:sz="0" w:space="0" w:color="auto"/>
                            <w:right w:val="none" w:sz="0" w:space="0" w:color="auto"/>
                          </w:divBdr>
                        </w:div>
                        <w:div w:id="1667955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244561368">
                  <w:marLeft w:val="255"/>
                  <w:marRight w:val="0"/>
                  <w:marTop w:val="75"/>
                  <w:marBottom w:val="0"/>
                  <w:divBdr>
                    <w:top w:val="none" w:sz="0" w:space="0" w:color="auto"/>
                    <w:left w:val="none" w:sz="0" w:space="0" w:color="auto"/>
                    <w:bottom w:val="none" w:sz="0" w:space="0" w:color="auto"/>
                    <w:right w:val="none" w:sz="0" w:space="0" w:color="auto"/>
                  </w:divBdr>
                  <w:divsChild>
                    <w:div w:id="185413819">
                      <w:marLeft w:val="0"/>
                      <w:marRight w:val="75"/>
                      <w:marTop w:val="0"/>
                      <w:marBottom w:val="0"/>
                      <w:divBdr>
                        <w:top w:val="none" w:sz="0" w:space="0" w:color="auto"/>
                        <w:left w:val="none" w:sz="0" w:space="0" w:color="auto"/>
                        <w:bottom w:val="none" w:sz="0" w:space="0" w:color="auto"/>
                        <w:right w:val="none" w:sz="0" w:space="0" w:color="auto"/>
                      </w:divBdr>
                    </w:div>
                    <w:div w:id="351882522">
                      <w:marLeft w:val="0"/>
                      <w:marRight w:val="0"/>
                      <w:marTop w:val="0"/>
                      <w:marBottom w:val="300"/>
                      <w:divBdr>
                        <w:top w:val="none" w:sz="0" w:space="0" w:color="auto"/>
                        <w:left w:val="none" w:sz="0" w:space="0" w:color="auto"/>
                        <w:bottom w:val="none" w:sz="0" w:space="0" w:color="auto"/>
                        <w:right w:val="none" w:sz="0" w:space="0" w:color="auto"/>
                      </w:divBdr>
                    </w:div>
                    <w:div w:id="77605287">
                      <w:marLeft w:val="255"/>
                      <w:marRight w:val="0"/>
                      <w:marTop w:val="75"/>
                      <w:marBottom w:val="0"/>
                      <w:divBdr>
                        <w:top w:val="none" w:sz="0" w:space="0" w:color="auto"/>
                        <w:left w:val="none" w:sz="0" w:space="0" w:color="auto"/>
                        <w:bottom w:val="none" w:sz="0" w:space="0" w:color="auto"/>
                        <w:right w:val="none" w:sz="0" w:space="0" w:color="auto"/>
                      </w:divBdr>
                    </w:div>
                    <w:div w:id="2125689926">
                      <w:marLeft w:val="255"/>
                      <w:marRight w:val="0"/>
                      <w:marTop w:val="75"/>
                      <w:marBottom w:val="0"/>
                      <w:divBdr>
                        <w:top w:val="none" w:sz="0" w:space="0" w:color="auto"/>
                        <w:left w:val="none" w:sz="0" w:space="0" w:color="auto"/>
                        <w:bottom w:val="none" w:sz="0" w:space="0" w:color="auto"/>
                        <w:right w:val="none" w:sz="0" w:space="0" w:color="auto"/>
                      </w:divBdr>
                    </w:div>
                    <w:div w:id="977998770">
                      <w:marLeft w:val="255"/>
                      <w:marRight w:val="0"/>
                      <w:marTop w:val="75"/>
                      <w:marBottom w:val="0"/>
                      <w:divBdr>
                        <w:top w:val="none" w:sz="0" w:space="0" w:color="auto"/>
                        <w:left w:val="none" w:sz="0" w:space="0" w:color="auto"/>
                        <w:bottom w:val="none" w:sz="0" w:space="0" w:color="auto"/>
                        <w:right w:val="none" w:sz="0" w:space="0" w:color="auto"/>
                      </w:divBdr>
                    </w:div>
                    <w:div w:id="404299253">
                      <w:marLeft w:val="255"/>
                      <w:marRight w:val="0"/>
                      <w:marTop w:val="75"/>
                      <w:marBottom w:val="0"/>
                      <w:divBdr>
                        <w:top w:val="none" w:sz="0" w:space="0" w:color="auto"/>
                        <w:left w:val="none" w:sz="0" w:space="0" w:color="auto"/>
                        <w:bottom w:val="none" w:sz="0" w:space="0" w:color="auto"/>
                        <w:right w:val="none" w:sz="0" w:space="0" w:color="auto"/>
                      </w:divBdr>
                      <w:divsChild>
                        <w:div w:id="660159701">
                          <w:marLeft w:val="255"/>
                          <w:marRight w:val="0"/>
                          <w:marTop w:val="0"/>
                          <w:marBottom w:val="0"/>
                          <w:divBdr>
                            <w:top w:val="none" w:sz="0" w:space="0" w:color="auto"/>
                            <w:left w:val="none" w:sz="0" w:space="0" w:color="auto"/>
                            <w:bottom w:val="none" w:sz="0" w:space="0" w:color="auto"/>
                            <w:right w:val="none" w:sz="0" w:space="0" w:color="auto"/>
                          </w:divBdr>
                        </w:div>
                        <w:div w:id="1386181318">
                          <w:marLeft w:val="255"/>
                          <w:marRight w:val="0"/>
                          <w:marTop w:val="0"/>
                          <w:marBottom w:val="0"/>
                          <w:divBdr>
                            <w:top w:val="none" w:sz="0" w:space="0" w:color="auto"/>
                            <w:left w:val="none" w:sz="0" w:space="0" w:color="auto"/>
                            <w:bottom w:val="none" w:sz="0" w:space="0" w:color="auto"/>
                            <w:right w:val="none" w:sz="0" w:space="0" w:color="auto"/>
                          </w:divBdr>
                        </w:div>
                        <w:div w:id="1340622886">
                          <w:marLeft w:val="255"/>
                          <w:marRight w:val="0"/>
                          <w:marTop w:val="0"/>
                          <w:marBottom w:val="0"/>
                          <w:divBdr>
                            <w:top w:val="none" w:sz="0" w:space="0" w:color="auto"/>
                            <w:left w:val="none" w:sz="0" w:space="0" w:color="auto"/>
                            <w:bottom w:val="none" w:sz="0" w:space="0" w:color="auto"/>
                            <w:right w:val="none" w:sz="0" w:space="0" w:color="auto"/>
                          </w:divBdr>
                        </w:div>
                        <w:div w:id="1710954746">
                          <w:marLeft w:val="255"/>
                          <w:marRight w:val="0"/>
                          <w:marTop w:val="0"/>
                          <w:marBottom w:val="0"/>
                          <w:divBdr>
                            <w:top w:val="none" w:sz="0" w:space="0" w:color="auto"/>
                            <w:left w:val="none" w:sz="0" w:space="0" w:color="auto"/>
                            <w:bottom w:val="none" w:sz="0" w:space="0" w:color="auto"/>
                            <w:right w:val="none" w:sz="0" w:space="0" w:color="auto"/>
                          </w:divBdr>
                        </w:div>
                        <w:div w:id="1033457749">
                          <w:marLeft w:val="255"/>
                          <w:marRight w:val="0"/>
                          <w:marTop w:val="0"/>
                          <w:marBottom w:val="0"/>
                          <w:divBdr>
                            <w:top w:val="none" w:sz="0" w:space="0" w:color="auto"/>
                            <w:left w:val="none" w:sz="0" w:space="0" w:color="auto"/>
                            <w:bottom w:val="none" w:sz="0" w:space="0" w:color="auto"/>
                            <w:right w:val="none" w:sz="0" w:space="0" w:color="auto"/>
                          </w:divBdr>
                        </w:div>
                        <w:div w:id="1540239768">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2035185577">
                  <w:marLeft w:val="255"/>
                  <w:marRight w:val="0"/>
                  <w:marTop w:val="75"/>
                  <w:marBottom w:val="0"/>
                  <w:divBdr>
                    <w:top w:val="none" w:sz="0" w:space="0" w:color="auto"/>
                    <w:left w:val="none" w:sz="0" w:space="0" w:color="auto"/>
                    <w:bottom w:val="none" w:sz="0" w:space="0" w:color="auto"/>
                    <w:right w:val="none" w:sz="0" w:space="0" w:color="auto"/>
                  </w:divBdr>
                  <w:divsChild>
                    <w:div w:id="596988541">
                      <w:marLeft w:val="0"/>
                      <w:marRight w:val="75"/>
                      <w:marTop w:val="0"/>
                      <w:marBottom w:val="0"/>
                      <w:divBdr>
                        <w:top w:val="none" w:sz="0" w:space="0" w:color="auto"/>
                        <w:left w:val="none" w:sz="0" w:space="0" w:color="auto"/>
                        <w:bottom w:val="none" w:sz="0" w:space="0" w:color="auto"/>
                        <w:right w:val="none" w:sz="0" w:space="0" w:color="auto"/>
                      </w:divBdr>
                    </w:div>
                    <w:div w:id="798718530">
                      <w:marLeft w:val="0"/>
                      <w:marRight w:val="0"/>
                      <w:marTop w:val="0"/>
                      <w:marBottom w:val="300"/>
                      <w:divBdr>
                        <w:top w:val="none" w:sz="0" w:space="0" w:color="auto"/>
                        <w:left w:val="none" w:sz="0" w:space="0" w:color="auto"/>
                        <w:bottom w:val="none" w:sz="0" w:space="0" w:color="auto"/>
                        <w:right w:val="none" w:sz="0" w:space="0" w:color="auto"/>
                      </w:divBdr>
                    </w:div>
                    <w:div w:id="1519463203">
                      <w:marLeft w:val="255"/>
                      <w:marRight w:val="0"/>
                      <w:marTop w:val="75"/>
                      <w:marBottom w:val="0"/>
                      <w:divBdr>
                        <w:top w:val="none" w:sz="0" w:space="0" w:color="auto"/>
                        <w:left w:val="none" w:sz="0" w:space="0" w:color="auto"/>
                        <w:bottom w:val="none" w:sz="0" w:space="0" w:color="auto"/>
                        <w:right w:val="none" w:sz="0" w:space="0" w:color="auto"/>
                      </w:divBdr>
                    </w:div>
                  </w:divsChild>
                </w:div>
                <w:div w:id="1577859316">
                  <w:marLeft w:val="255"/>
                  <w:marRight w:val="0"/>
                  <w:marTop w:val="75"/>
                  <w:marBottom w:val="0"/>
                  <w:divBdr>
                    <w:top w:val="none" w:sz="0" w:space="0" w:color="auto"/>
                    <w:left w:val="none" w:sz="0" w:space="0" w:color="auto"/>
                    <w:bottom w:val="none" w:sz="0" w:space="0" w:color="auto"/>
                    <w:right w:val="none" w:sz="0" w:space="0" w:color="auto"/>
                  </w:divBdr>
                  <w:divsChild>
                    <w:div w:id="1058086805">
                      <w:marLeft w:val="0"/>
                      <w:marRight w:val="75"/>
                      <w:marTop w:val="0"/>
                      <w:marBottom w:val="0"/>
                      <w:divBdr>
                        <w:top w:val="none" w:sz="0" w:space="0" w:color="auto"/>
                        <w:left w:val="none" w:sz="0" w:space="0" w:color="auto"/>
                        <w:bottom w:val="none" w:sz="0" w:space="0" w:color="auto"/>
                        <w:right w:val="none" w:sz="0" w:space="0" w:color="auto"/>
                      </w:divBdr>
                    </w:div>
                    <w:div w:id="531848770">
                      <w:marLeft w:val="0"/>
                      <w:marRight w:val="0"/>
                      <w:marTop w:val="0"/>
                      <w:marBottom w:val="300"/>
                      <w:divBdr>
                        <w:top w:val="none" w:sz="0" w:space="0" w:color="auto"/>
                        <w:left w:val="none" w:sz="0" w:space="0" w:color="auto"/>
                        <w:bottom w:val="none" w:sz="0" w:space="0" w:color="auto"/>
                        <w:right w:val="none" w:sz="0" w:space="0" w:color="auto"/>
                      </w:divBdr>
                    </w:div>
                    <w:div w:id="1032419294">
                      <w:marLeft w:val="255"/>
                      <w:marRight w:val="0"/>
                      <w:marTop w:val="75"/>
                      <w:marBottom w:val="0"/>
                      <w:divBdr>
                        <w:top w:val="none" w:sz="0" w:space="0" w:color="auto"/>
                        <w:left w:val="none" w:sz="0" w:space="0" w:color="auto"/>
                        <w:bottom w:val="none" w:sz="0" w:space="0" w:color="auto"/>
                        <w:right w:val="none" w:sz="0" w:space="0" w:color="auto"/>
                      </w:divBdr>
                    </w:div>
                    <w:div w:id="1002318712">
                      <w:marLeft w:val="255"/>
                      <w:marRight w:val="0"/>
                      <w:marTop w:val="75"/>
                      <w:marBottom w:val="0"/>
                      <w:divBdr>
                        <w:top w:val="none" w:sz="0" w:space="0" w:color="auto"/>
                        <w:left w:val="none" w:sz="0" w:space="0" w:color="auto"/>
                        <w:bottom w:val="none" w:sz="0" w:space="0" w:color="auto"/>
                        <w:right w:val="none" w:sz="0" w:space="0" w:color="auto"/>
                      </w:divBdr>
                    </w:div>
                    <w:div w:id="562837824">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1402756947">
              <w:marLeft w:val="255"/>
              <w:marRight w:val="0"/>
              <w:marTop w:val="225"/>
              <w:marBottom w:val="0"/>
              <w:divBdr>
                <w:top w:val="none" w:sz="0" w:space="0" w:color="auto"/>
                <w:left w:val="none" w:sz="0" w:space="0" w:color="auto"/>
                <w:bottom w:val="none" w:sz="0" w:space="0" w:color="auto"/>
                <w:right w:val="none" w:sz="0" w:space="0" w:color="auto"/>
              </w:divBdr>
              <w:divsChild>
                <w:div w:id="1529683698">
                  <w:marLeft w:val="255"/>
                  <w:marRight w:val="0"/>
                  <w:marTop w:val="75"/>
                  <w:marBottom w:val="0"/>
                  <w:divBdr>
                    <w:top w:val="none" w:sz="0" w:space="0" w:color="auto"/>
                    <w:left w:val="none" w:sz="0" w:space="0" w:color="auto"/>
                    <w:bottom w:val="none" w:sz="0" w:space="0" w:color="auto"/>
                    <w:right w:val="none" w:sz="0" w:space="0" w:color="auto"/>
                  </w:divBdr>
                  <w:divsChild>
                    <w:div w:id="1808626744">
                      <w:marLeft w:val="0"/>
                      <w:marRight w:val="75"/>
                      <w:marTop w:val="0"/>
                      <w:marBottom w:val="0"/>
                      <w:divBdr>
                        <w:top w:val="none" w:sz="0" w:space="0" w:color="auto"/>
                        <w:left w:val="none" w:sz="0" w:space="0" w:color="auto"/>
                        <w:bottom w:val="none" w:sz="0" w:space="0" w:color="auto"/>
                        <w:right w:val="none" w:sz="0" w:space="0" w:color="auto"/>
                      </w:divBdr>
                    </w:div>
                    <w:div w:id="588122964">
                      <w:marLeft w:val="0"/>
                      <w:marRight w:val="0"/>
                      <w:marTop w:val="0"/>
                      <w:marBottom w:val="300"/>
                      <w:divBdr>
                        <w:top w:val="none" w:sz="0" w:space="0" w:color="auto"/>
                        <w:left w:val="none" w:sz="0" w:space="0" w:color="auto"/>
                        <w:bottom w:val="none" w:sz="0" w:space="0" w:color="auto"/>
                        <w:right w:val="none" w:sz="0" w:space="0" w:color="auto"/>
                      </w:divBdr>
                    </w:div>
                    <w:div w:id="703097374">
                      <w:marLeft w:val="255"/>
                      <w:marRight w:val="0"/>
                      <w:marTop w:val="75"/>
                      <w:marBottom w:val="0"/>
                      <w:divBdr>
                        <w:top w:val="none" w:sz="0" w:space="0" w:color="auto"/>
                        <w:left w:val="none" w:sz="0" w:space="0" w:color="auto"/>
                        <w:bottom w:val="none" w:sz="0" w:space="0" w:color="auto"/>
                        <w:right w:val="none" w:sz="0" w:space="0" w:color="auto"/>
                      </w:divBdr>
                    </w:div>
                    <w:div w:id="229729516">
                      <w:marLeft w:val="255"/>
                      <w:marRight w:val="0"/>
                      <w:marTop w:val="75"/>
                      <w:marBottom w:val="0"/>
                      <w:divBdr>
                        <w:top w:val="none" w:sz="0" w:space="0" w:color="auto"/>
                        <w:left w:val="none" w:sz="0" w:space="0" w:color="auto"/>
                        <w:bottom w:val="none" w:sz="0" w:space="0" w:color="auto"/>
                        <w:right w:val="none" w:sz="0" w:space="0" w:color="auto"/>
                      </w:divBdr>
                      <w:divsChild>
                        <w:div w:id="700478315">
                          <w:marLeft w:val="255"/>
                          <w:marRight w:val="0"/>
                          <w:marTop w:val="0"/>
                          <w:marBottom w:val="0"/>
                          <w:divBdr>
                            <w:top w:val="none" w:sz="0" w:space="0" w:color="auto"/>
                            <w:left w:val="none" w:sz="0" w:space="0" w:color="auto"/>
                            <w:bottom w:val="none" w:sz="0" w:space="0" w:color="auto"/>
                            <w:right w:val="none" w:sz="0" w:space="0" w:color="auto"/>
                          </w:divBdr>
                        </w:div>
                        <w:div w:id="1790003146">
                          <w:marLeft w:val="255"/>
                          <w:marRight w:val="0"/>
                          <w:marTop w:val="0"/>
                          <w:marBottom w:val="0"/>
                          <w:divBdr>
                            <w:top w:val="none" w:sz="0" w:space="0" w:color="auto"/>
                            <w:left w:val="none" w:sz="0" w:space="0" w:color="auto"/>
                            <w:bottom w:val="none" w:sz="0" w:space="0" w:color="auto"/>
                            <w:right w:val="none" w:sz="0" w:space="0" w:color="auto"/>
                          </w:divBdr>
                        </w:div>
                        <w:div w:id="685444438">
                          <w:marLeft w:val="255"/>
                          <w:marRight w:val="0"/>
                          <w:marTop w:val="0"/>
                          <w:marBottom w:val="0"/>
                          <w:divBdr>
                            <w:top w:val="none" w:sz="0" w:space="0" w:color="auto"/>
                            <w:left w:val="none" w:sz="0" w:space="0" w:color="auto"/>
                            <w:bottom w:val="none" w:sz="0" w:space="0" w:color="auto"/>
                            <w:right w:val="none" w:sz="0" w:space="0" w:color="auto"/>
                          </w:divBdr>
                        </w:div>
                        <w:div w:id="465783606">
                          <w:marLeft w:val="255"/>
                          <w:marRight w:val="0"/>
                          <w:marTop w:val="0"/>
                          <w:marBottom w:val="0"/>
                          <w:divBdr>
                            <w:top w:val="none" w:sz="0" w:space="0" w:color="auto"/>
                            <w:left w:val="none" w:sz="0" w:space="0" w:color="auto"/>
                            <w:bottom w:val="none" w:sz="0" w:space="0" w:color="auto"/>
                            <w:right w:val="none" w:sz="0" w:space="0" w:color="auto"/>
                          </w:divBdr>
                        </w:div>
                        <w:div w:id="1899781090">
                          <w:marLeft w:val="255"/>
                          <w:marRight w:val="0"/>
                          <w:marTop w:val="0"/>
                          <w:marBottom w:val="0"/>
                          <w:divBdr>
                            <w:top w:val="none" w:sz="0" w:space="0" w:color="auto"/>
                            <w:left w:val="none" w:sz="0" w:space="0" w:color="auto"/>
                            <w:bottom w:val="none" w:sz="0" w:space="0" w:color="auto"/>
                            <w:right w:val="none" w:sz="0" w:space="0" w:color="auto"/>
                          </w:divBdr>
                        </w:div>
                        <w:div w:id="67460229">
                          <w:marLeft w:val="255"/>
                          <w:marRight w:val="0"/>
                          <w:marTop w:val="0"/>
                          <w:marBottom w:val="0"/>
                          <w:divBdr>
                            <w:top w:val="none" w:sz="0" w:space="0" w:color="auto"/>
                            <w:left w:val="none" w:sz="0" w:space="0" w:color="auto"/>
                            <w:bottom w:val="none" w:sz="0" w:space="0" w:color="auto"/>
                            <w:right w:val="none" w:sz="0" w:space="0" w:color="auto"/>
                          </w:divBdr>
                        </w:div>
                        <w:div w:id="1873640716">
                          <w:marLeft w:val="255"/>
                          <w:marRight w:val="0"/>
                          <w:marTop w:val="0"/>
                          <w:marBottom w:val="0"/>
                          <w:divBdr>
                            <w:top w:val="none" w:sz="0" w:space="0" w:color="auto"/>
                            <w:left w:val="none" w:sz="0" w:space="0" w:color="auto"/>
                            <w:bottom w:val="none" w:sz="0" w:space="0" w:color="auto"/>
                            <w:right w:val="none" w:sz="0" w:space="0" w:color="auto"/>
                          </w:divBdr>
                        </w:div>
                        <w:div w:id="1575317002">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187328506">
                  <w:marLeft w:val="255"/>
                  <w:marRight w:val="0"/>
                  <w:marTop w:val="75"/>
                  <w:marBottom w:val="0"/>
                  <w:divBdr>
                    <w:top w:val="none" w:sz="0" w:space="0" w:color="auto"/>
                    <w:left w:val="none" w:sz="0" w:space="0" w:color="auto"/>
                    <w:bottom w:val="none" w:sz="0" w:space="0" w:color="auto"/>
                    <w:right w:val="none" w:sz="0" w:space="0" w:color="auto"/>
                  </w:divBdr>
                  <w:divsChild>
                    <w:div w:id="1296642615">
                      <w:marLeft w:val="0"/>
                      <w:marRight w:val="75"/>
                      <w:marTop w:val="0"/>
                      <w:marBottom w:val="0"/>
                      <w:divBdr>
                        <w:top w:val="none" w:sz="0" w:space="0" w:color="auto"/>
                        <w:left w:val="none" w:sz="0" w:space="0" w:color="auto"/>
                        <w:bottom w:val="none" w:sz="0" w:space="0" w:color="auto"/>
                        <w:right w:val="none" w:sz="0" w:space="0" w:color="auto"/>
                      </w:divBdr>
                    </w:div>
                    <w:div w:id="1917861852">
                      <w:marLeft w:val="0"/>
                      <w:marRight w:val="0"/>
                      <w:marTop w:val="0"/>
                      <w:marBottom w:val="300"/>
                      <w:divBdr>
                        <w:top w:val="none" w:sz="0" w:space="0" w:color="auto"/>
                        <w:left w:val="none" w:sz="0" w:space="0" w:color="auto"/>
                        <w:bottom w:val="none" w:sz="0" w:space="0" w:color="auto"/>
                        <w:right w:val="none" w:sz="0" w:space="0" w:color="auto"/>
                      </w:divBdr>
                    </w:div>
                    <w:div w:id="2120641125">
                      <w:marLeft w:val="255"/>
                      <w:marRight w:val="0"/>
                      <w:marTop w:val="75"/>
                      <w:marBottom w:val="0"/>
                      <w:divBdr>
                        <w:top w:val="none" w:sz="0" w:space="0" w:color="auto"/>
                        <w:left w:val="none" w:sz="0" w:space="0" w:color="auto"/>
                        <w:bottom w:val="none" w:sz="0" w:space="0" w:color="auto"/>
                        <w:right w:val="none" w:sz="0" w:space="0" w:color="auto"/>
                      </w:divBdr>
                    </w:div>
                    <w:div w:id="1390222863">
                      <w:marLeft w:val="255"/>
                      <w:marRight w:val="0"/>
                      <w:marTop w:val="75"/>
                      <w:marBottom w:val="0"/>
                      <w:divBdr>
                        <w:top w:val="none" w:sz="0" w:space="0" w:color="auto"/>
                        <w:left w:val="none" w:sz="0" w:space="0" w:color="auto"/>
                        <w:bottom w:val="none" w:sz="0" w:space="0" w:color="auto"/>
                        <w:right w:val="none" w:sz="0" w:space="0" w:color="auto"/>
                      </w:divBdr>
                    </w:div>
                  </w:divsChild>
                </w:div>
                <w:div w:id="234247211">
                  <w:marLeft w:val="255"/>
                  <w:marRight w:val="0"/>
                  <w:marTop w:val="75"/>
                  <w:marBottom w:val="0"/>
                  <w:divBdr>
                    <w:top w:val="none" w:sz="0" w:space="0" w:color="auto"/>
                    <w:left w:val="none" w:sz="0" w:space="0" w:color="auto"/>
                    <w:bottom w:val="none" w:sz="0" w:space="0" w:color="auto"/>
                    <w:right w:val="none" w:sz="0" w:space="0" w:color="auto"/>
                  </w:divBdr>
                  <w:divsChild>
                    <w:div w:id="1623464754">
                      <w:marLeft w:val="0"/>
                      <w:marRight w:val="75"/>
                      <w:marTop w:val="0"/>
                      <w:marBottom w:val="0"/>
                      <w:divBdr>
                        <w:top w:val="none" w:sz="0" w:space="0" w:color="auto"/>
                        <w:left w:val="none" w:sz="0" w:space="0" w:color="auto"/>
                        <w:bottom w:val="none" w:sz="0" w:space="0" w:color="auto"/>
                        <w:right w:val="none" w:sz="0" w:space="0" w:color="auto"/>
                      </w:divBdr>
                    </w:div>
                    <w:div w:id="1480268741">
                      <w:marLeft w:val="0"/>
                      <w:marRight w:val="0"/>
                      <w:marTop w:val="0"/>
                      <w:marBottom w:val="300"/>
                      <w:divBdr>
                        <w:top w:val="none" w:sz="0" w:space="0" w:color="auto"/>
                        <w:left w:val="none" w:sz="0" w:space="0" w:color="auto"/>
                        <w:bottom w:val="none" w:sz="0" w:space="0" w:color="auto"/>
                        <w:right w:val="none" w:sz="0" w:space="0" w:color="auto"/>
                      </w:divBdr>
                    </w:div>
                    <w:div w:id="1820030344">
                      <w:marLeft w:val="255"/>
                      <w:marRight w:val="0"/>
                      <w:marTop w:val="75"/>
                      <w:marBottom w:val="0"/>
                      <w:divBdr>
                        <w:top w:val="none" w:sz="0" w:space="0" w:color="auto"/>
                        <w:left w:val="none" w:sz="0" w:space="0" w:color="auto"/>
                        <w:bottom w:val="none" w:sz="0" w:space="0" w:color="auto"/>
                        <w:right w:val="none" w:sz="0" w:space="0" w:color="auto"/>
                      </w:divBdr>
                    </w:div>
                    <w:div w:id="2064018540">
                      <w:marLeft w:val="255"/>
                      <w:marRight w:val="0"/>
                      <w:marTop w:val="75"/>
                      <w:marBottom w:val="0"/>
                      <w:divBdr>
                        <w:top w:val="none" w:sz="0" w:space="0" w:color="auto"/>
                        <w:left w:val="none" w:sz="0" w:space="0" w:color="auto"/>
                        <w:bottom w:val="none" w:sz="0" w:space="0" w:color="auto"/>
                        <w:right w:val="none" w:sz="0" w:space="0" w:color="auto"/>
                      </w:divBdr>
                    </w:div>
                  </w:divsChild>
                </w:div>
                <w:div w:id="1566331688">
                  <w:marLeft w:val="255"/>
                  <w:marRight w:val="0"/>
                  <w:marTop w:val="75"/>
                  <w:marBottom w:val="0"/>
                  <w:divBdr>
                    <w:top w:val="none" w:sz="0" w:space="0" w:color="auto"/>
                    <w:left w:val="none" w:sz="0" w:space="0" w:color="auto"/>
                    <w:bottom w:val="none" w:sz="0" w:space="0" w:color="auto"/>
                    <w:right w:val="none" w:sz="0" w:space="0" w:color="auto"/>
                  </w:divBdr>
                  <w:divsChild>
                    <w:div w:id="581452458">
                      <w:marLeft w:val="0"/>
                      <w:marRight w:val="75"/>
                      <w:marTop w:val="0"/>
                      <w:marBottom w:val="0"/>
                      <w:divBdr>
                        <w:top w:val="none" w:sz="0" w:space="0" w:color="auto"/>
                        <w:left w:val="none" w:sz="0" w:space="0" w:color="auto"/>
                        <w:bottom w:val="none" w:sz="0" w:space="0" w:color="auto"/>
                        <w:right w:val="none" w:sz="0" w:space="0" w:color="auto"/>
                      </w:divBdr>
                    </w:div>
                    <w:div w:id="112988203">
                      <w:marLeft w:val="0"/>
                      <w:marRight w:val="0"/>
                      <w:marTop w:val="0"/>
                      <w:marBottom w:val="300"/>
                      <w:divBdr>
                        <w:top w:val="none" w:sz="0" w:space="0" w:color="auto"/>
                        <w:left w:val="none" w:sz="0" w:space="0" w:color="auto"/>
                        <w:bottom w:val="none" w:sz="0" w:space="0" w:color="auto"/>
                        <w:right w:val="none" w:sz="0" w:space="0" w:color="auto"/>
                      </w:divBdr>
                    </w:div>
                    <w:div w:id="1499076125">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507203">
          <w:marLeft w:val="0"/>
          <w:marRight w:val="0"/>
          <w:marTop w:val="100"/>
          <w:marBottom w:val="100"/>
          <w:divBdr>
            <w:top w:val="none" w:sz="0" w:space="0" w:color="auto"/>
            <w:left w:val="none" w:sz="0" w:space="0" w:color="auto"/>
            <w:bottom w:val="none" w:sz="0" w:space="0" w:color="auto"/>
            <w:right w:val="none" w:sz="0" w:space="0" w:color="auto"/>
          </w:divBdr>
          <w:divsChild>
            <w:div w:id="1861579599">
              <w:marLeft w:val="0"/>
              <w:marRight w:val="0"/>
              <w:marTop w:val="225"/>
              <w:marBottom w:val="0"/>
              <w:divBdr>
                <w:top w:val="none" w:sz="0" w:space="0" w:color="auto"/>
                <w:left w:val="none" w:sz="0" w:space="0" w:color="auto"/>
                <w:bottom w:val="none" w:sz="0" w:space="0" w:color="auto"/>
                <w:right w:val="none" w:sz="0" w:space="0" w:color="auto"/>
              </w:divBdr>
              <w:divsChild>
                <w:div w:id="480125085">
                  <w:marLeft w:val="0"/>
                  <w:marRight w:val="0"/>
                  <w:marTop w:val="0"/>
                  <w:marBottom w:val="0"/>
                  <w:divBdr>
                    <w:top w:val="none" w:sz="0" w:space="0" w:color="auto"/>
                    <w:left w:val="none" w:sz="0" w:space="0" w:color="auto"/>
                    <w:bottom w:val="none" w:sz="0" w:space="0" w:color="auto"/>
                    <w:right w:val="none" w:sz="0" w:space="0" w:color="auto"/>
                  </w:divBdr>
                </w:div>
                <w:div w:id="876817207">
                  <w:marLeft w:val="0"/>
                  <w:marRight w:val="0"/>
                  <w:marTop w:val="0"/>
                  <w:marBottom w:val="0"/>
                  <w:divBdr>
                    <w:top w:val="none" w:sz="0" w:space="0" w:color="auto"/>
                    <w:left w:val="none" w:sz="0" w:space="0" w:color="auto"/>
                    <w:bottom w:val="none" w:sz="0" w:space="0" w:color="auto"/>
                    <w:right w:val="none" w:sz="0" w:space="0" w:color="auto"/>
                  </w:divBdr>
                </w:div>
              </w:divsChild>
            </w:div>
            <w:div w:id="1681544653">
              <w:marLeft w:val="0"/>
              <w:marRight w:val="0"/>
              <w:marTop w:val="225"/>
              <w:marBottom w:val="0"/>
              <w:divBdr>
                <w:top w:val="none" w:sz="0" w:space="0" w:color="auto"/>
                <w:left w:val="none" w:sz="0" w:space="0" w:color="auto"/>
                <w:bottom w:val="none" w:sz="0" w:space="0" w:color="auto"/>
                <w:right w:val="none" w:sz="0" w:space="0" w:color="auto"/>
              </w:divBdr>
              <w:divsChild>
                <w:div w:id="1131560586">
                  <w:marLeft w:val="0"/>
                  <w:marRight w:val="0"/>
                  <w:marTop w:val="0"/>
                  <w:marBottom w:val="0"/>
                  <w:divBdr>
                    <w:top w:val="none" w:sz="0" w:space="0" w:color="auto"/>
                    <w:left w:val="none" w:sz="0" w:space="0" w:color="auto"/>
                    <w:bottom w:val="none" w:sz="0" w:space="0" w:color="auto"/>
                    <w:right w:val="none" w:sz="0" w:space="0" w:color="auto"/>
                  </w:divBdr>
                </w:div>
                <w:div w:id="1399355650">
                  <w:marLeft w:val="0"/>
                  <w:marRight w:val="0"/>
                  <w:marTop w:val="0"/>
                  <w:marBottom w:val="0"/>
                  <w:divBdr>
                    <w:top w:val="none" w:sz="0" w:space="0" w:color="auto"/>
                    <w:left w:val="none" w:sz="0" w:space="0" w:color="auto"/>
                    <w:bottom w:val="none" w:sz="0" w:space="0" w:color="auto"/>
                    <w:right w:val="none" w:sz="0" w:space="0" w:color="auto"/>
                  </w:divBdr>
                </w:div>
              </w:divsChild>
            </w:div>
            <w:div w:id="792096199">
              <w:marLeft w:val="0"/>
              <w:marRight w:val="0"/>
              <w:marTop w:val="225"/>
              <w:marBottom w:val="0"/>
              <w:divBdr>
                <w:top w:val="none" w:sz="0" w:space="0" w:color="auto"/>
                <w:left w:val="none" w:sz="0" w:space="0" w:color="auto"/>
                <w:bottom w:val="none" w:sz="0" w:space="0" w:color="auto"/>
                <w:right w:val="none" w:sz="0" w:space="0" w:color="auto"/>
              </w:divBdr>
              <w:divsChild>
                <w:div w:id="1106579672">
                  <w:marLeft w:val="0"/>
                  <w:marRight w:val="0"/>
                  <w:marTop w:val="0"/>
                  <w:marBottom w:val="0"/>
                  <w:divBdr>
                    <w:top w:val="none" w:sz="0" w:space="0" w:color="auto"/>
                    <w:left w:val="none" w:sz="0" w:space="0" w:color="auto"/>
                    <w:bottom w:val="none" w:sz="0" w:space="0" w:color="auto"/>
                    <w:right w:val="none" w:sz="0" w:space="0" w:color="auto"/>
                  </w:divBdr>
                </w:div>
                <w:div w:id="924415245">
                  <w:marLeft w:val="0"/>
                  <w:marRight w:val="0"/>
                  <w:marTop w:val="0"/>
                  <w:marBottom w:val="0"/>
                  <w:divBdr>
                    <w:top w:val="none" w:sz="0" w:space="0" w:color="auto"/>
                    <w:left w:val="none" w:sz="0" w:space="0" w:color="auto"/>
                    <w:bottom w:val="none" w:sz="0" w:space="0" w:color="auto"/>
                    <w:right w:val="none" w:sz="0" w:space="0" w:color="auto"/>
                  </w:divBdr>
                </w:div>
              </w:divsChild>
            </w:div>
            <w:div w:id="1676112301">
              <w:marLeft w:val="0"/>
              <w:marRight w:val="0"/>
              <w:marTop w:val="225"/>
              <w:marBottom w:val="0"/>
              <w:divBdr>
                <w:top w:val="none" w:sz="0" w:space="0" w:color="auto"/>
                <w:left w:val="none" w:sz="0" w:space="0" w:color="auto"/>
                <w:bottom w:val="none" w:sz="0" w:space="0" w:color="auto"/>
                <w:right w:val="none" w:sz="0" w:space="0" w:color="auto"/>
              </w:divBdr>
              <w:divsChild>
                <w:div w:id="601114533">
                  <w:marLeft w:val="0"/>
                  <w:marRight w:val="0"/>
                  <w:marTop w:val="0"/>
                  <w:marBottom w:val="0"/>
                  <w:divBdr>
                    <w:top w:val="none" w:sz="0" w:space="0" w:color="auto"/>
                    <w:left w:val="none" w:sz="0" w:space="0" w:color="auto"/>
                    <w:bottom w:val="none" w:sz="0" w:space="0" w:color="auto"/>
                    <w:right w:val="none" w:sz="0" w:space="0" w:color="auto"/>
                  </w:divBdr>
                </w:div>
                <w:div w:id="369572857">
                  <w:marLeft w:val="0"/>
                  <w:marRight w:val="0"/>
                  <w:marTop w:val="0"/>
                  <w:marBottom w:val="0"/>
                  <w:divBdr>
                    <w:top w:val="none" w:sz="0" w:space="0" w:color="auto"/>
                    <w:left w:val="none" w:sz="0" w:space="0" w:color="auto"/>
                    <w:bottom w:val="none" w:sz="0" w:space="0" w:color="auto"/>
                    <w:right w:val="none" w:sz="0" w:space="0" w:color="auto"/>
                  </w:divBdr>
                </w:div>
              </w:divsChild>
            </w:div>
            <w:div w:id="1022898845">
              <w:marLeft w:val="0"/>
              <w:marRight w:val="0"/>
              <w:marTop w:val="225"/>
              <w:marBottom w:val="0"/>
              <w:divBdr>
                <w:top w:val="none" w:sz="0" w:space="0" w:color="auto"/>
                <w:left w:val="none" w:sz="0" w:space="0" w:color="auto"/>
                <w:bottom w:val="none" w:sz="0" w:space="0" w:color="auto"/>
                <w:right w:val="none" w:sz="0" w:space="0" w:color="auto"/>
              </w:divBdr>
              <w:divsChild>
                <w:div w:id="358900601">
                  <w:marLeft w:val="0"/>
                  <w:marRight w:val="0"/>
                  <w:marTop w:val="0"/>
                  <w:marBottom w:val="0"/>
                  <w:divBdr>
                    <w:top w:val="none" w:sz="0" w:space="0" w:color="auto"/>
                    <w:left w:val="none" w:sz="0" w:space="0" w:color="auto"/>
                    <w:bottom w:val="none" w:sz="0" w:space="0" w:color="auto"/>
                    <w:right w:val="none" w:sz="0" w:space="0" w:color="auto"/>
                  </w:divBdr>
                </w:div>
                <w:div w:id="1081174936">
                  <w:marLeft w:val="0"/>
                  <w:marRight w:val="0"/>
                  <w:marTop w:val="0"/>
                  <w:marBottom w:val="0"/>
                  <w:divBdr>
                    <w:top w:val="none" w:sz="0" w:space="0" w:color="auto"/>
                    <w:left w:val="none" w:sz="0" w:space="0" w:color="auto"/>
                    <w:bottom w:val="none" w:sz="0" w:space="0" w:color="auto"/>
                    <w:right w:val="none" w:sz="0" w:space="0" w:color="auto"/>
                  </w:divBdr>
                </w:div>
              </w:divsChild>
            </w:div>
            <w:div w:id="548735667">
              <w:marLeft w:val="0"/>
              <w:marRight w:val="0"/>
              <w:marTop w:val="225"/>
              <w:marBottom w:val="0"/>
              <w:divBdr>
                <w:top w:val="none" w:sz="0" w:space="0" w:color="auto"/>
                <w:left w:val="none" w:sz="0" w:space="0" w:color="auto"/>
                <w:bottom w:val="none" w:sz="0" w:space="0" w:color="auto"/>
                <w:right w:val="none" w:sz="0" w:space="0" w:color="auto"/>
              </w:divBdr>
              <w:divsChild>
                <w:div w:id="1149636325">
                  <w:marLeft w:val="0"/>
                  <w:marRight w:val="0"/>
                  <w:marTop w:val="0"/>
                  <w:marBottom w:val="0"/>
                  <w:divBdr>
                    <w:top w:val="none" w:sz="0" w:space="0" w:color="auto"/>
                    <w:left w:val="none" w:sz="0" w:space="0" w:color="auto"/>
                    <w:bottom w:val="none" w:sz="0" w:space="0" w:color="auto"/>
                    <w:right w:val="none" w:sz="0" w:space="0" w:color="auto"/>
                  </w:divBdr>
                </w:div>
                <w:div w:id="1749234125">
                  <w:marLeft w:val="0"/>
                  <w:marRight w:val="0"/>
                  <w:marTop w:val="0"/>
                  <w:marBottom w:val="0"/>
                  <w:divBdr>
                    <w:top w:val="none" w:sz="0" w:space="0" w:color="auto"/>
                    <w:left w:val="none" w:sz="0" w:space="0" w:color="auto"/>
                    <w:bottom w:val="none" w:sz="0" w:space="0" w:color="auto"/>
                    <w:right w:val="none" w:sz="0" w:space="0" w:color="auto"/>
                  </w:divBdr>
                </w:div>
              </w:divsChild>
            </w:div>
            <w:div w:id="1590456388">
              <w:marLeft w:val="0"/>
              <w:marRight w:val="0"/>
              <w:marTop w:val="225"/>
              <w:marBottom w:val="0"/>
              <w:divBdr>
                <w:top w:val="none" w:sz="0" w:space="0" w:color="auto"/>
                <w:left w:val="none" w:sz="0" w:space="0" w:color="auto"/>
                <w:bottom w:val="none" w:sz="0" w:space="0" w:color="auto"/>
                <w:right w:val="none" w:sz="0" w:space="0" w:color="auto"/>
              </w:divBdr>
              <w:divsChild>
                <w:div w:id="244807759">
                  <w:marLeft w:val="0"/>
                  <w:marRight w:val="0"/>
                  <w:marTop w:val="0"/>
                  <w:marBottom w:val="0"/>
                  <w:divBdr>
                    <w:top w:val="none" w:sz="0" w:space="0" w:color="auto"/>
                    <w:left w:val="none" w:sz="0" w:space="0" w:color="auto"/>
                    <w:bottom w:val="none" w:sz="0" w:space="0" w:color="auto"/>
                    <w:right w:val="none" w:sz="0" w:space="0" w:color="auto"/>
                  </w:divBdr>
                </w:div>
                <w:div w:id="7197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ov-lex.sk/pravne-predpisy/SK/ZZ/2004/11/20180901" TargetMode="External"/><Relationship Id="rId18" Type="http://schemas.openxmlformats.org/officeDocument/2006/relationships/hyperlink" Target="https://www.slov-lex.sk/pravne-predpisy/SK/ZZ/2004/11/20180901" TargetMode="External"/><Relationship Id="rId26" Type="http://schemas.openxmlformats.org/officeDocument/2006/relationships/hyperlink" Target="https://www.slov-lex.sk/pravne-predpisy/SK/ZZ/2004/11/20180901" TargetMode="External"/><Relationship Id="rId39" Type="http://schemas.openxmlformats.org/officeDocument/2006/relationships/hyperlink" Target="https://www.slov-lex.sk/pravne-predpisy/SK/ZZ/2004/11/20180901" TargetMode="External"/><Relationship Id="rId3" Type="http://schemas.openxmlformats.org/officeDocument/2006/relationships/styles" Target="styles.xml"/><Relationship Id="rId21" Type="http://schemas.openxmlformats.org/officeDocument/2006/relationships/hyperlink" Target="https://www.slov-lex.sk/pravne-predpisy/SK/ZZ/2004/11/20180901" TargetMode="External"/><Relationship Id="rId34" Type="http://schemas.openxmlformats.org/officeDocument/2006/relationships/hyperlink" Target="https://www.slov-lex.sk/pravne-predpisy/SK/ZZ/2004/11/20180901" TargetMode="External"/><Relationship Id="rId42" Type="http://schemas.openxmlformats.org/officeDocument/2006/relationships/hyperlink" Target="https://www.slov-lex.sk/pravne-predpisy/SK/ZZ/2004/11/20180901"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slov-lex.sk/pravne-predpisy/SK/ZZ/2004/11/20180901" TargetMode="External"/><Relationship Id="rId17" Type="http://schemas.openxmlformats.org/officeDocument/2006/relationships/hyperlink" Target="https://www.slov-lex.sk/pravne-predpisy/SK/ZZ/2004/11/20180901" TargetMode="External"/><Relationship Id="rId25" Type="http://schemas.openxmlformats.org/officeDocument/2006/relationships/hyperlink" Target="https://www.slov-lex.sk/pravne-predpisy/SK/ZZ/2004/11/20180901" TargetMode="External"/><Relationship Id="rId33" Type="http://schemas.openxmlformats.org/officeDocument/2006/relationships/hyperlink" Target="https://www.slov-lex.sk/pravne-predpisy/SK/ZZ/2004/11/20180901" TargetMode="External"/><Relationship Id="rId38" Type="http://schemas.openxmlformats.org/officeDocument/2006/relationships/hyperlink" Target="https://www.slov-lex.sk/pravne-predpisy/SK/ZZ/2004/11/20180901" TargetMode="External"/><Relationship Id="rId46" Type="http://schemas.openxmlformats.org/officeDocument/2006/relationships/hyperlink" Target="https://www.slov-lex.sk/pravne-predpisy/SK/ZZ/1967/71/" TargetMode="External"/><Relationship Id="rId2" Type="http://schemas.openxmlformats.org/officeDocument/2006/relationships/numbering" Target="numbering.xml"/><Relationship Id="rId16" Type="http://schemas.openxmlformats.org/officeDocument/2006/relationships/hyperlink" Target="https://www.slov-lex.sk/pravne-predpisy/SK/ZZ/2004/11/20180901" TargetMode="External"/><Relationship Id="rId20" Type="http://schemas.openxmlformats.org/officeDocument/2006/relationships/hyperlink" Target="https://www.slov-lex.sk/pravne-predpisy/SK/ZZ/2004/11/20180901" TargetMode="External"/><Relationship Id="rId29" Type="http://schemas.openxmlformats.org/officeDocument/2006/relationships/hyperlink" Target="https://www.slov-lex.sk/pravne-predpisy/SK/ZZ/2004/11/20180901" TargetMode="External"/><Relationship Id="rId41" Type="http://schemas.openxmlformats.org/officeDocument/2006/relationships/hyperlink" Target="https://www.slov-lex.sk/pravne-predpisy/SK/ZZ/2004/11/2018090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04/11/20180901" TargetMode="External"/><Relationship Id="rId24" Type="http://schemas.openxmlformats.org/officeDocument/2006/relationships/hyperlink" Target="https://www.slov-lex.sk/pravne-predpisy/SK/ZZ/2004/11/20120101" TargetMode="External"/><Relationship Id="rId32" Type="http://schemas.openxmlformats.org/officeDocument/2006/relationships/hyperlink" Target="https://www.slov-lex.sk/pravne-predpisy/SK/ZZ/2004/11/20180901" TargetMode="External"/><Relationship Id="rId37" Type="http://schemas.openxmlformats.org/officeDocument/2006/relationships/hyperlink" Target="https://www.slov-lex.sk/pravne-predpisy/SK/ZZ/2004/11/20180901" TargetMode="External"/><Relationship Id="rId40" Type="http://schemas.openxmlformats.org/officeDocument/2006/relationships/hyperlink" Target="https://www.slov-lex.sk/pravne-predpisy/SK/ZZ/2004/11/20180901" TargetMode="External"/><Relationship Id="rId45" Type="http://schemas.openxmlformats.org/officeDocument/2006/relationships/hyperlink" Target="https://www.slov-lex.sk/pravne-predpisy/SK/ZZ/2004/215/"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lov-lex.sk/pravne-predpisy/SK/ZZ/2004/11/20180901" TargetMode="External"/><Relationship Id="rId23" Type="http://schemas.openxmlformats.org/officeDocument/2006/relationships/hyperlink" Target="https://www.slov-lex.sk/pravne-predpisy/SK/ZZ/2004/11/20180901" TargetMode="External"/><Relationship Id="rId28" Type="http://schemas.openxmlformats.org/officeDocument/2006/relationships/hyperlink" Target="https://www.slov-lex.sk/pravne-predpisy/SK/ZZ/2004/11/20180901" TargetMode="External"/><Relationship Id="rId36" Type="http://schemas.openxmlformats.org/officeDocument/2006/relationships/hyperlink" Target="https://www.slov-lex.sk/pravne-predpisy/SK/ZZ/2004/11/20180901" TargetMode="External"/><Relationship Id="rId49" Type="http://schemas.openxmlformats.org/officeDocument/2006/relationships/footer" Target="footer1.xml"/><Relationship Id="rId10" Type="http://schemas.openxmlformats.org/officeDocument/2006/relationships/hyperlink" Target="https://www.slov-lex.sk/pravne-predpisy/SK/ZZ/2004/11/20180901" TargetMode="External"/><Relationship Id="rId19" Type="http://schemas.openxmlformats.org/officeDocument/2006/relationships/hyperlink" Target="https://www.slov-lex.sk/pravne-predpisy/SK/ZZ/2004/11/20180901" TargetMode="External"/><Relationship Id="rId31" Type="http://schemas.openxmlformats.org/officeDocument/2006/relationships/hyperlink" Target="https://www.slov-lex.sk/pravne-predpisy/SK/ZZ/2004/11/20180901" TargetMode="External"/><Relationship Id="rId44" Type="http://schemas.openxmlformats.org/officeDocument/2006/relationships/hyperlink" Target="http://www.epi.sk/zz/1997-324"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slov-lex.sk/pravne-predpisy/SK/ZZ/2004/11/20180901" TargetMode="External"/><Relationship Id="rId14" Type="http://schemas.openxmlformats.org/officeDocument/2006/relationships/hyperlink" Target="https://www.slov-lex.sk/pravne-predpisy/SK/ZZ/2004/11/20180901" TargetMode="External"/><Relationship Id="rId22" Type="http://schemas.openxmlformats.org/officeDocument/2006/relationships/hyperlink" Target="https://www.slov-lex.sk/pravne-predpisy/SK/ZZ/2004/11/20180901" TargetMode="External"/><Relationship Id="rId27" Type="http://schemas.openxmlformats.org/officeDocument/2006/relationships/hyperlink" Target="https://www.slov-lex.sk/pravne-predpisy/SK/ZZ/2004/11/20180901" TargetMode="External"/><Relationship Id="rId30" Type="http://schemas.openxmlformats.org/officeDocument/2006/relationships/hyperlink" Target="https://www.slov-lex.sk/pravne-predpisy/SK/ZZ/2004/11/20180901" TargetMode="External"/><Relationship Id="rId35" Type="http://schemas.openxmlformats.org/officeDocument/2006/relationships/hyperlink" Target="https://www.slov-lex.sk/pravne-predpisy/SK/ZZ/2004/11/20180901" TargetMode="External"/><Relationship Id="rId43" Type="http://schemas.openxmlformats.org/officeDocument/2006/relationships/hyperlink" Target="https://www.slov-lex.sk/pravne-predpisy/SK/ZZ/2004/11/20180901" TargetMode="External"/><Relationship Id="rId48" Type="http://schemas.openxmlformats.org/officeDocument/2006/relationships/header" Target="header2.xml"/><Relationship Id="rId8" Type="http://schemas.openxmlformats.org/officeDocument/2006/relationships/hyperlink" Target="https://www.slov-lex.sk/pravne-predpisy/SK/ZZ/2004/11/20180901" TargetMode="External"/><Relationship Id="rId51"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12142-91CD-409B-AFAF-313806A4F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6707</Words>
  <Characters>38231</Characters>
  <Application>Microsoft Office Word</Application>
  <DocSecurity>0</DocSecurity>
  <Lines>318</Lines>
  <Paragraphs>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TOMECKOVA Alexandra</dc:creator>
  <cp:keywords/>
  <dc:description/>
  <cp:lastModifiedBy>TOMECKOVA Alexandra</cp:lastModifiedBy>
  <cp:revision>11</cp:revision>
  <cp:lastPrinted>2019-01-23T12:15:00Z</cp:lastPrinted>
  <dcterms:created xsi:type="dcterms:W3CDTF">2018-11-28T09:25:00Z</dcterms:created>
  <dcterms:modified xsi:type="dcterms:W3CDTF">2019-02-05T12:54:00Z</dcterms:modified>
</cp:coreProperties>
</file>