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23" w:rsidRDefault="001B2C1C">
      <w:pPr>
        <w:spacing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E11D23" w:rsidRDefault="001B2C1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</w:p>
    <w:p w:rsidR="00E11D23" w:rsidRDefault="001B2C1C">
      <w:pPr>
        <w:spacing w:line="240" w:lineRule="auto"/>
        <w:ind w:left="360" w:hanging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Ministerstvo zdravotníctva Slovenskej republiky</w:t>
      </w:r>
    </w:p>
    <w:p w:rsidR="00E11D23" w:rsidRDefault="001B2C1C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Názov návrhu právneho predpisu: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Návrh nariadenia vlády Slovenskej republiky z ... 2019, </w:t>
      </w:r>
      <w:r>
        <w:rPr>
          <w:rFonts w:ascii="Times New Roman" w:hAnsi="Times New Roman"/>
          <w:bCs/>
          <w:sz w:val="24"/>
          <w:szCs w:val="24"/>
        </w:rPr>
        <w:t>ktorým sa mení a dopĺňa nariadenie vlády Slovenskej republiky č. 640/2008 Z. z. o verejnej minimálnej sieti poskytovateľov zdravotnej starostlivosti v znení neskorších predpisov.</w:t>
      </w:r>
    </w:p>
    <w:p w:rsidR="00E11D23" w:rsidRDefault="001B2C1C">
      <w:pPr>
        <w:spacing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  <w:t>Problematika návrh</w:t>
      </w:r>
      <w:r>
        <w:rPr>
          <w:rFonts w:ascii="Times New Roman" w:hAnsi="Times New Roman"/>
          <w:b/>
          <w:bCs/>
          <w:sz w:val="24"/>
          <w:szCs w:val="24"/>
        </w:rPr>
        <w:t>u právneho predpisu:</w:t>
      </w:r>
    </w:p>
    <w:p w:rsidR="00E11D23" w:rsidRDefault="001B2C1C">
      <w:pPr>
        <w:pStyle w:val="Zkladntext"/>
        <w:numPr>
          <w:ilvl w:val="1"/>
          <w:numId w:val="1"/>
        </w:numPr>
        <w:spacing w:after="120"/>
        <w:rPr>
          <w:szCs w:val="24"/>
        </w:rPr>
      </w:pPr>
      <w:r>
        <w:rPr>
          <w:szCs w:val="24"/>
        </w:rPr>
        <w:t>nie je upravená v práve Európskej únie</w:t>
      </w:r>
    </w:p>
    <w:p w:rsidR="00E11D23" w:rsidRDefault="00E11D23">
      <w:pPr>
        <w:pStyle w:val="Zkladntext"/>
        <w:ind w:left="850"/>
        <w:rPr>
          <w:szCs w:val="24"/>
        </w:rPr>
      </w:pPr>
    </w:p>
    <w:p w:rsidR="00E11D23" w:rsidRDefault="001B2C1C">
      <w:pPr>
        <w:pStyle w:val="Zkladntext"/>
        <w:numPr>
          <w:ilvl w:val="1"/>
          <w:numId w:val="1"/>
        </w:numPr>
        <w:spacing w:after="120"/>
        <w:jc w:val="both"/>
        <w:rPr>
          <w:szCs w:val="24"/>
        </w:rPr>
      </w:pPr>
      <w:r>
        <w:rPr>
          <w:szCs w:val="24"/>
        </w:rPr>
        <w:t>nie je obsiahnutá v judikatúre Súdneho dvora Európskej únie.</w:t>
      </w:r>
    </w:p>
    <w:p w:rsidR="00E11D23" w:rsidRDefault="00E11D23">
      <w:pPr>
        <w:pStyle w:val="Zkladntext"/>
        <w:ind w:left="426" w:hanging="426"/>
        <w:jc w:val="both"/>
        <w:rPr>
          <w:szCs w:val="24"/>
        </w:rPr>
      </w:pPr>
    </w:p>
    <w:p w:rsidR="00E11D23" w:rsidRDefault="001B2C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vyjadrovať sa k bodom 4., 5. a 6. doložky zlučiteľn</w:t>
      </w:r>
      <w:r>
        <w:rPr>
          <w:rFonts w:ascii="Times New Roman" w:hAnsi="Times New Roman"/>
          <w:b/>
          <w:sz w:val="24"/>
          <w:szCs w:val="24"/>
        </w:rPr>
        <w:t>osti.</w:t>
      </w:r>
    </w:p>
    <w:p w:rsidR="00E11D23" w:rsidRDefault="00E11D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1D23" w:rsidRDefault="00E11D23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E11D23" w:rsidRDefault="00E11D23"/>
    <w:sectPr w:rsidR="00E11D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1C" w:rsidRDefault="001B2C1C">
      <w:pPr>
        <w:spacing w:after="0" w:line="240" w:lineRule="auto"/>
      </w:pPr>
      <w:r>
        <w:separator/>
      </w:r>
    </w:p>
  </w:endnote>
  <w:endnote w:type="continuationSeparator" w:id="0">
    <w:p w:rsidR="001B2C1C" w:rsidRDefault="001B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1C" w:rsidRDefault="001B2C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2C1C" w:rsidRDefault="001B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746"/>
    <w:multiLevelType w:val="multilevel"/>
    <w:tmpl w:val="7EA8890E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1D23"/>
    <w:rsid w:val="001B2C1C"/>
    <w:rsid w:val="00260D8A"/>
    <w:rsid w:val="00E1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784E-3450-4D29-8522-6ACCC784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dcterms:created xsi:type="dcterms:W3CDTF">2019-01-30T09:50:00Z</dcterms:created>
  <dcterms:modified xsi:type="dcterms:W3CDTF">2019-01-30T09:50:00Z</dcterms:modified>
</cp:coreProperties>
</file>