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8C4F05" w:rsidRDefault="008C4F05" w:rsidP="008C4F05">
      <w:pPr>
        <w:pStyle w:val="Normlnywebov"/>
        <w:jc w:val="both"/>
      </w:pPr>
      <w:r>
        <w:t>Verejnosť bola o príprave návrhu  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 informovaná prostredníctvom predbežnej informácie</w:t>
      </w:r>
      <w:r w:rsidR="00432038">
        <w:t xml:space="preserve"> </w:t>
      </w:r>
      <w:r>
        <w:t>č.</w:t>
      </w:r>
      <w:r w:rsidR="00432038">
        <w:t> </w:t>
      </w:r>
      <w:r w:rsidR="00D900AB">
        <w:t>PI/2018/230</w:t>
      </w:r>
      <w:r>
        <w:t xml:space="preserve"> zverejnenej v informačnom systéme verejnej správy Slov-Lex.</w:t>
      </w:r>
      <w:r w:rsidR="00BE0527">
        <w:t xml:space="preserve"> K predbežnej informácii nebola doručená žiadna pripomienka.</w:t>
      </w:r>
      <w:bookmarkStart w:id="0" w:name="_GoBack"/>
      <w:bookmarkEnd w:id="0"/>
    </w:p>
    <w:p w:rsidR="008C4F05" w:rsidRPr="00E55392" w:rsidRDefault="008C4F05" w:rsidP="004677D7">
      <w:pPr>
        <w:widowControl/>
        <w:jc w:val="both"/>
        <w:rPr>
          <w:lang w:val="en-US"/>
        </w:rPr>
      </w:pPr>
    </w:p>
    <w:sectPr w:rsidR="008C4F0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F7950"/>
    <w:rsid w:val="00432038"/>
    <w:rsid w:val="004677D7"/>
    <w:rsid w:val="0049695E"/>
    <w:rsid w:val="004A1531"/>
    <w:rsid w:val="004D7A15"/>
    <w:rsid w:val="006C5DD0"/>
    <w:rsid w:val="00716D4D"/>
    <w:rsid w:val="007D62CB"/>
    <w:rsid w:val="00856250"/>
    <w:rsid w:val="008C4F05"/>
    <w:rsid w:val="00974AE7"/>
    <w:rsid w:val="00AA762C"/>
    <w:rsid w:val="00AC5107"/>
    <w:rsid w:val="00BE0527"/>
    <w:rsid w:val="00C15152"/>
    <w:rsid w:val="00C9479C"/>
    <w:rsid w:val="00CD4237"/>
    <w:rsid w:val="00CE22F3"/>
    <w:rsid w:val="00D8599B"/>
    <w:rsid w:val="00D900A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D58DE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C4F0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1.11.2017 17:05:38"/>
    <f:field ref="objchangedby" par="" text="Administrator, System"/>
    <f:field ref="objmodifiedat" par="" text="21.11.2017 17:05:3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Žilinčíková Veronika</cp:lastModifiedBy>
  <cp:revision>8</cp:revision>
  <cp:lastPrinted>2018-11-12T14:39:00Z</cp:lastPrinted>
  <dcterms:created xsi:type="dcterms:W3CDTF">2017-11-21T16:05:00Z</dcterms:created>
  <dcterms:modified xsi:type="dcterms:W3CDTF">2018-11-12T14:39:00Z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Marek Gilányi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školstva, vedy, výskumu a športu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2017</vt:lpwstr>
  </property>
  <property fmtid="{D5CDD505-2E9C-101B-9397-08002B2CF9AE}" pid="17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8" name="FSC#SKEDITIONSLOVLEX@103.510:rezortcislopredpis">
    <vt:lpwstr>spis č. 2017-15189-56AA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LP/2017/775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školstva, vedy, výskumu a športu Slovenskej republiky</vt:lpwstr>
  </property>
  <property fmtid="{D5CDD505-2E9C-101B-9397-08002B2CF9AE}" pid="49" name="FSC#SKEDITIONSLOVLEX@103.510:AttrDateDocPropZaciatokPKK">
    <vt:lpwstr>15. 11. 2017</vt:lpwstr>
  </property>
  <property fmtid="{D5CDD505-2E9C-101B-9397-08002B2CF9AE}" pid="50" name="FSC#SKEDITIONSLOVLEX@103.510:AttrDateDocPropUkonceniePKK">
    <vt:lpwstr>21. 11. 2017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Bezpredmetné</vt:lpwstr>
  </property>
  <property fmtid="{D5CDD505-2E9C-101B-9397-08002B2CF9AE}" pid="58" name="FSC#SKEDITIONSLOVLEX@103.510:AttrStrListDocPropStanoviskoGest">
    <vt:lpwstr>I. Úvod: Ministerstvo školstva, vedy, výskumu a športu Slovenskej republiky dňa 14.novembra 2017 predložilo Stálej pracovnej komisii na posudzovanie vybraných vplyvov (ďalej len „Komisia“) na predbežné pripomienkové konanie materiál: „Návrh nariadenia vlá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školstva, vedy, výskumu a športu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Martina Lubyová_x000d_
ministerka školstva, vedy, výskumu a športu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školstva, vedy, výskumu a športu Slovenskej republiky predkladá na základe Plánu legislatívnych úloh vlády SR na rok 2017 návrh nariadenia vlády Slovenskej republiky, ktorým sa mení a dopĺňa nariadenie vlády Sl</vt:lpwstr>
  </property>
  <property fmtid="{D5CDD505-2E9C-101B-9397-08002B2CF9AE}" pid="135" name="FSC#COOSYSTEM@1.1:Container">
    <vt:lpwstr>COO.2145.1000.3.2268487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ch predpisov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školstva, vedy, výskumu a športu Slovenskej republiky</vt:lpwstr>
  </property>
  <property fmtid="{D5CDD505-2E9C-101B-9397-08002B2CF9AE}" pid="148" name="FSC#SKEDITIONSLOVLEX@103.510:funkciaZodpPredDativ">
    <vt:lpwstr>ministerky školstva, vedy, výskumu a športu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21. 11. 2017</vt:lpwstr>
  </property>
</Properties>
</file>