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BD4" w:rsidRDefault="005F3BD4" w:rsidP="003C340E">
      <w:pPr>
        <w:pStyle w:val="Normlnywebov"/>
        <w:jc w:val="both"/>
        <w:divId w:val="2060936474"/>
      </w:pPr>
      <w:r>
        <w:t>Ministerstvo školstva, vedy, výskumu a športu Slovenskej republiky predkladá na základe Plánu legislatívnych úloh vlády SR na rok 2018 návrh nariadenia vlády Slovenskej republiky, ktorým sa mení a dopĺňa nariadenie vlády Slovenskej republiky č. 630/2008 Z. z., ktorým sa ustanovujú podrobnosti rozpisu finančných prostriedkov zo štátneho rozpočtu pre školy a školské zariadenia v znení neskorších predpisov (ďalej len „návrh nariadenia“).</w:t>
      </w:r>
    </w:p>
    <w:p w:rsidR="005F3BD4" w:rsidRDefault="005F3BD4" w:rsidP="003C340E">
      <w:pPr>
        <w:pStyle w:val="Normlnywebov"/>
        <w:jc w:val="both"/>
        <w:divId w:val="2060936474"/>
      </w:pPr>
      <w:r>
        <w:t>Cieľom návrhu nariadenia je skvalitnenie prideľovania normatívnych príspevkov zriaďovateľom škôl a štátnych školských zariadení určených na účely osobných nákladov i prevádzkových nákladov. Navrhuje sa upraviť prideľovanie finančných prostriedkov zriaďovateľom</w:t>
      </w:r>
    </w:p>
    <w:p w:rsidR="005F3BD4" w:rsidRDefault="005F3BD4" w:rsidP="003C340E">
      <w:pPr>
        <w:pStyle w:val="Normlnywebov"/>
        <w:spacing w:before="0" w:beforeAutospacing="0" w:after="0" w:afterAutospacing="0"/>
        <w:jc w:val="both"/>
        <w:divId w:val="2060936474"/>
      </w:pPr>
      <w:r>
        <w:t>• škôl, v ktorých sa vzdelávanie považuje za sústavnú prípravu na povolanie, a to v súvislosti so zmenou počtu kategórií škôl a so zohľadňovaním rokov praxe pedagogických zamestnancov škôl pri prideľovaní normatívnych finančných prostriedkov na osobné náklady,</w:t>
      </w:r>
    </w:p>
    <w:p w:rsidR="005F3BD4" w:rsidRDefault="005F3BD4" w:rsidP="003C340E">
      <w:pPr>
        <w:pStyle w:val="Normlnywebov"/>
        <w:spacing w:before="0" w:beforeAutospacing="0" w:after="0" w:afterAutospacing="0"/>
        <w:jc w:val="both"/>
        <w:divId w:val="2060936474"/>
      </w:pPr>
      <w:r>
        <w:t>• stredných odborných škôl, ktorí zabezpečovali praktickú prípravu žiakov v strediskách praktického vyučovania a v súvislosti s ukončením krátenia finančných prostriedkov na osobné náklady na praktickú prípravu žiakov z dôvodu účasti žiakov v duálnom vzdelávaní,</w:t>
      </w:r>
    </w:p>
    <w:p w:rsidR="005F3BD4" w:rsidRDefault="005F3BD4" w:rsidP="003C340E">
      <w:pPr>
        <w:pStyle w:val="Normlnywebov"/>
        <w:spacing w:before="0" w:beforeAutospacing="0" w:after="0" w:afterAutospacing="0"/>
        <w:jc w:val="both"/>
        <w:divId w:val="2060936474"/>
      </w:pPr>
      <w:r>
        <w:t>• stredných športových škôl.</w:t>
      </w:r>
    </w:p>
    <w:p w:rsidR="005F3BD4" w:rsidRDefault="005F3BD4" w:rsidP="003C340E">
      <w:pPr>
        <w:pStyle w:val="Normlnywebov"/>
        <w:jc w:val="both"/>
        <w:divId w:val="2060936474"/>
      </w:pPr>
      <w:r>
        <w:t>Materiál predpokladá pozitívny aj negatívny vplyv na rozpočet verejnej správy, nemá vplyv na podnikateľské prostredie, sociálne vplyvy, vplyvy na životné prostredie, vplyvy na informatizáciu spoločnosti a ani vplyvy na služby verejnej správy pre občana.  </w:t>
      </w:r>
    </w:p>
    <w:p w:rsidR="005F3BD4" w:rsidRDefault="005F3BD4" w:rsidP="003C340E">
      <w:pPr>
        <w:pStyle w:val="Normlnywebov"/>
        <w:jc w:val="both"/>
        <w:divId w:val="2060936474"/>
      </w:pPr>
      <w:r>
        <w:t>Návrh nariadenia je v súlade s Ústavou Slovenskej republiky, ústavnými zákonmi a inými právnymi predpismi, právne záväznými aktmi Európskej únie a medzinárodnými zmluvami, ktorými je Slovenská republika viazaná, s právom Európskej únie, ako aj v súlade s nálezmi Ústavného súdu Slovenskej republiky.</w:t>
      </w:r>
    </w:p>
    <w:p w:rsidR="005F3BD4" w:rsidRDefault="005F3BD4" w:rsidP="003C340E">
      <w:pPr>
        <w:pStyle w:val="Normlnywebov"/>
        <w:jc w:val="both"/>
        <w:divId w:val="2060936474"/>
      </w:pPr>
      <w:r>
        <w:t>Návrh nariadenia nie je predmetom vnútrokomunitárneho pripomienkového konania.</w:t>
      </w:r>
    </w:p>
    <w:p w:rsidR="00E14E7F" w:rsidRDefault="001A5A40" w:rsidP="00957001">
      <w:pPr>
        <w:pStyle w:val="Normlnywebov"/>
        <w:spacing w:before="0" w:beforeAutospacing="0" w:after="0" w:afterAutospacing="0"/>
        <w:jc w:val="both"/>
      </w:pPr>
      <w:r>
        <w:t>Materiál sa na r</w:t>
      </w:r>
      <w:r w:rsidR="00C274BC">
        <w:t>okovanie predkladá bez rozporov.</w:t>
      </w:r>
      <w:bookmarkStart w:id="0" w:name="_GoBack"/>
      <w:bookmarkEnd w:id="0"/>
    </w:p>
    <w:p w:rsidR="00E076A2" w:rsidRDefault="00E076A2" w:rsidP="00B75BB0"/>
    <w:p w:rsidR="00E076A2" w:rsidRPr="00B75BB0" w:rsidRDefault="00E076A2" w:rsidP="00B75BB0"/>
    <w:sectPr w:rsidR="00E076A2" w:rsidRPr="00B75BB0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8C8" w:rsidRDefault="008638C8" w:rsidP="000A67D5">
      <w:pPr>
        <w:spacing w:after="0" w:line="240" w:lineRule="auto"/>
      </w:pPr>
      <w:r>
        <w:separator/>
      </w:r>
    </w:p>
  </w:endnote>
  <w:endnote w:type="continuationSeparator" w:id="0">
    <w:p w:rsidR="008638C8" w:rsidRDefault="008638C8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8C8" w:rsidRDefault="008638C8" w:rsidP="000A67D5">
      <w:pPr>
        <w:spacing w:after="0" w:line="240" w:lineRule="auto"/>
      </w:pPr>
      <w:r>
        <w:separator/>
      </w:r>
    </w:p>
  </w:footnote>
  <w:footnote w:type="continuationSeparator" w:id="0">
    <w:p w:rsidR="008638C8" w:rsidRDefault="008638C8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25017"/>
    <w:rsid w:val="000603AB"/>
    <w:rsid w:val="0006543E"/>
    <w:rsid w:val="00092DD6"/>
    <w:rsid w:val="00097B9A"/>
    <w:rsid w:val="000A67D5"/>
    <w:rsid w:val="000C30FD"/>
    <w:rsid w:val="000E25CA"/>
    <w:rsid w:val="001034F7"/>
    <w:rsid w:val="00146547"/>
    <w:rsid w:val="00146B48"/>
    <w:rsid w:val="00150388"/>
    <w:rsid w:val="001A3641"/>
    <w:rsid w:val="001A5A40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C340E"/>
    <w:rsid w:val="003D5E45"/>
    <w:rsid w:val="003E2DC5"/>
    <w:rsid w:val="003E3CDC"/>
    <w:rsid w:val="003E4226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F3BD4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638C8"/>
    <w:rsid w:val="00880BB5"/>
    <w:rsid w:val="008A1964"/>
    <w:rsid w:val="008D2B72"/>
    <w:rsid w:val="008E2844"/>
    <w:rsid w:val="008E3D2E"/>
    <w:rsid w:val="0090100E"/>
    <w:rsid w:val="009239D9"/>
    <w:rsid w:val="00953B12"/>
    <w:rsid w:val="00957001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274BC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2FC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11.2018 14:52:12"/>
    <f:field ref="objchangedby" par="" text="Administrator, System"/>
    <f:field ref="objmodifiedat" par="" text="19.11.2018 14:52:14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5B2080A-D2C2-4EF6-B4C9-705D7021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2018-12-06T09:47:00Z</dcterms:created>
  <dcterms:modified xsi:type="dcterms:W3CDTF">2018-12-06T09:58:00Z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Stredné školstvo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Žilincíková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a dopĺňa nariadenie vlády Slovenskej republiky č. 630/2008 Z. z., ktorým sa ustanovujú podrobnosti rozpisu finančných prostriedkov zo štátneho rozpočtu pre školy a školské zariadenia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 na rok 2018</vt:lpwstr>
  </property>
  <property fmtid="{D5CDD505-2E9C-101B-9397-08002B2CF9AE}" pid="16" name="FSC#SKEDITIONSLOVLEX@103.510:plnynazovpredpis">
    <vt:lpwstr> Nariadenie vlády  Slovenskej republiky, ktorým sa mení a dopĺňa nariadenie vlády Slovenskej republiky č. 630/2008 Z. z., ktorým sa ustanovujú podrobnosti rozpisu finančných prostriedkov zo štátneho rozpočtu pre školy a školské zariadenia v znení neskorší</vt:lpwstr>
  </property>
  <property fmtid="{D5CDD505-2E9C-101B-9397-08002B2CF9AE}" pid="17" name="FSC#SKEDITIONSLOVLEX@103.510:rezortcislopredpis">
    <vt:lpwstr>spis č. 2018/14052-60AA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LP/2018/792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upravený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12. 11. 2018</vt:lpwstr>
  </property>
  <property fmtid="{D5CDD505-2E9C-101B-9397-08002B2CF9AE}" pid="49" name="FSC#SKEDITIONSLOVLEX@103.510:AttrDateDocPropUkonceniePKK">
    <vt:lpwstr>16. 11. 2018</vt:lpwstr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Alternatívnym riešením je nulový variant, t. j. neprijatie návrhu nariadenia vlády, čo by znamenalo nezabezpečenie normatívneho financovania pre školy a školské zariadenia financované zo štátneho rozpočtu v súlade s právnym stavom od 1. januára 2019.</vt:lpwstr>
  </property>
  <property fmtid="{D5CDD505-2E9C-101B-9397-08002B2CF9AE}" pid="57" name="FSC#SKEDITIONSLOVLEX@103.510:AttrStrListDocPropStanoviskoGest">
    <vt:lpwstr>STANOVISKO KOMISIE (PREDBEŽNÉ PRIPOMIENKOVÉ KONANIE)K NÁVRHUNARIADENIA VLÁDY SLOVENSKEJ REPUBLIKY, KTORÝM SA MENÍ A DOPĹŇA NARIADENIE VLÁDY SLOVENSKEJ REPUBLIKY Č. 630/2008 Z. Z., KTORÝM SA USTANOVUJÚ PODROBNOSTI ROZPISU FINANČNÝCH PROSTRIEDKOV ZO ŠTÁTNEH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 -ms-text-justify: inter-ideograph;"&gt;Ministerstvo školstva, vedy, výskumu a športu Slovenskej republiky predkladá na základe Plánu legislatívnych úloh vlády SR na rok 2018 návrh nariadenia vlády Slovenskej republiky, ktorým s</vt:lpwstr>
  </property>
  <property fmtid="{D5CDD505-2E9C-101B-9397-08002B2CF9AE}" pid="130" name="FSC#COOSYSTEM@1.1:Container">
    <vt:lpwstr>COO.2145.1000.3.3060164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návrhu&amp;nbsp;&amp;nbsp;nariadenia vlády Slovenskej republiky, ktorým sa mení a dopĺňa nariadenie vlády Slovenskej republiky č. 630/2008 Z. z., ktorým sa ustanovujú podrobnosti rozpisu finančných pr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19. 11. 2018</vt:lpwstr>
  </property>
</Properties>
</file>