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Default="00CE3CEF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677838">
        <w:rPr>
          <w:b w:val="0"/>
          <w:szCs w:val="24"/>
        </w:rPr>
        <w:t>2</w:t>
      </w:r>
      <w:r w:rsidR="007714C6">
        <w:rPr>
          <w:b w:val="0"/>
          <w:szCs w:val="24"/>
        </w:rPr>
        <w:t>4</w:t>
      </w:r>
      <w:r>
        <w:rPr>
          <w:b w:val="0"/>
          <w:szCs w:val="24"/>
        </w:rPr>
        <w:t>.</w:t>
      </w:r>
      <w:r w:rsidR="007714C6">
        <w:rPr>
          <w:b w:val="0"/>
          <w:szCs w:val="24"/>
        </w:rPr>
        <w:t>9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C3022C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C3022C" w:rsidRPr="00FF32C7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0108CF">
        <w:rPr>
          <w:b w:val="0"/>
          <w:szCs w:val="24"/>
        </w:rPr>
        <w:t>1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Default="00876805" w:rsidP="00CE3CEF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3D649C">
        <w:rPr>
          <w:szCs w:val="24"/>
        </w:rPr>
        <w:t> </w:t>
      </w:r>
      <w:r w:rsidRPr="00FF32C7">
        <w:rPr>
          <w:szCs w:val="24"/>
        </w:rPr>
        <w:t>O</w:t>
      </w:r>
    </w:p>
    <w:p w:rsidR="003D649C" w:rsidRPr="00FF32C7" w:rsidRDefault="003D649C" w:rsidP="00CE3CEF">
      <w:pPr>
        <w:pStyle w:val="Nzov"/>
        <w:spacing w:before="0"/>
        <w:rPr>
          <w:szCs w:val="24"/>
        </w:rPr>
      </w:pPr>
    </w:p>
    <w:p w:rsidR="00EE54B2" w:rsidRPr="005A1ADC" w:rsidRDefault="00A73E7C" w:rsidP="003A6BF0">
      <w:pPr>
        <w:jc w:val="center"/>
        <w:rPr>
          <w:b/>
          <w:sz w:val="24"/>
          <w:szCs w:val="24"/>
        </w:rPr>
      </w:pPr>
      <w:bookmarkStart w:id="0" w:name="_GoBack"/>
      <w:r w:rsidRPr="005A1ADC">
        <w:rPr>
          <w:b/>
          <w:sz w:val="24"/>
          <w:szCs w:val="24"/>
        </w:rPr>
        <w:t>k</w:t>
      </w:r>
      <w:r w:rsidR="00822E45" w:rsidRPr="005A1ADC">
        <w:rPr>
          <w:b/>
          <w:iCs/>
          <w:sz w:val="24"/>
          <w:szCs w:val="24"/>
        </w:rPr>
        <w:t xml:space="preserve"> návrhu </w:t>
      </w:r>
      <w:r w:rsidR="00566019" w:rsidRPr="005A1ADC">
        <w:rPr>
          <w:b/>
          <w:iCs/>
          <w:sz w:val="24"/>
          <w:szCs w:val="24"/>
        </w:rPr>
        <w:t>zákona</w:t>
      </w:r>
      <w:r w:rsidR="00CE3CEF" w:rsidRPr="005A1ADC">
        <w:rPr>
          <w:sz w:val="24"/>
          <w:szCs w:val="24"/>
        </w:rPr>
        <w:t xml:space="preserve">, </w:t>
      </w:r>
      <w:bookmarkStart w:id="1" w:name="_Hlk514400747"/>
      <w:r w:rsidR="00CE3CEF" w:rsidRPr="005A1ADC">
        <w:rPr>
          <w:b/>
          <w:sz w:val="24"/>
          <w:szCs w:val="24"/>
        </w:rPr>
        <w:t>ktorým sa men</w:t>
      </w:r>
      <w:r w:rsidR="00957AE6" w:rsidRPr="005A1ADC">
        <w:rPr>
          <w:b/>
          <w:sz w:val="24"/>
          <w:szCs w:val="24"/>
        </w:rPr>
        <w:t xml:space="preserve">í </w:t>
      </w:r>
      <w:r w:rsidR="00CE3CEF" w:rsidRPr="005A1ADC">
        <w:rPr>
          <w:b/>
          <w:sz w:val="24"/>
          <w:szCs w:val="24"/>
        </w:rPr>
        <w:t>a dopĺňa zákon č.</w:t>
      </w:r>
      <w:r w:rsidR="00D02C36" w:rsidRPr="005A1ADC">
        <w:rPr>
          <w:b/>
          <w:sz w:val="24"/>
          <w:szCs w:val="24"/>
        </w:rPr>
        <w:t xml:space="preserve"> </w:t>
      </w:r>
      <w:r w:rsidR="00EE54B2" w:rsidRPr="005A1ADC">
        <w:rPr>
          <w:b/>
          <w:sz w:val="24"/>
          <w:szCs w:val="24"/>
        </w:rPr>
        <w:t>581</w:t>
      </w:r>
      <w:r w:rsidR="00FA5DA0" w:rsidRPr="005A1ADC">
        <w:rPr>
          <w:b/>
          <w:sz w:val="24"/>
          <w:szCs w:val="24"/>
        </w:rPr>
        <w:t>/20</w:t>
      </w:r>
      <w:r w:rsidR="00EE54B2" w:rsidRPr="005A1ADC">
        <w:rPr>
          <w:b/>
          <w:sz w:val="24"/>
          <w:szCs w:val="24"/>
        </w:rPr>
        <w:t>04</w:t>
      </w:r>
      <w:r w:rsidR="0045602A" w:rsidRPr="005A1ADC">
        <w:rPr>
          <w:b/>
          <w:sz w:val="24"/>
          <w:szCs w:val="24"/>
        </w:rPr>
        <w:t xml:space="preserve"> Z</w:t>
      </w:r>
      <w:r w:rsidR="00EE54B2" w:rsidRPr="005A1ADC">
        <w:rPr>
          <w:b/>
          <w:sz w:val="24"/>
          <w:szCs w:val="24"/>
        </w:rPr>
        <w:t>. z.</w:t>
      </w:r>
      <w:bookmarkEnd w:id="1"/>
      <w:r w:rsidR="00EE54B2" w:rsidRPr="005A1ADC">
        <w:rPr>
          <w:b/>
          <w:sz w:val="24"/>
          <w:szCs w:val="24"/>
        </w:rPr>
        <w:t xml:space="preserve"> o zdravotných poisťovniach, dohľade nad zdravotnou starostlivosťou a o zmene a doplnení niektorých zákonov v znení neskorších predpisov a o zmene a doplnení niektorých zákono</w:t>
      </w:r>
      <w:r w:rsidR="00D02C36" w:rsidRPr="005A1ADC">
        <w:rPr>
          <w:b/>
          <w:sz w:val="24"/>
          <w:szCs w:val="24"/>
        </w:rPr>
        <w:t>v</w:t>
      </w:r>
    </w:p>
    <w:p w:rsidR="00EE54B2" w:rsidRPr="005A1ADC" w:rsidRDefault="00EE54B2" w:rsidP="003A6BF0">
      <w:pPr>
        <w:tabs>
          <w:tab w:val="center" w:pos="4536"/>
          <w:tab w:val="left" w:pos="5895"/>
        </w:tabs>
        <w:jc w:val="center"/>
        <w:rPr>
          <w:sz w:val="24"/>
          <w:szCs w:val="24"/>
        </w:rPr>
      </w:pPr>
    </w:p>
    <w:bookmarkEnd w:id="0"/>
    <w:p w:rsidR="0045602A" w:rsidRPr="005A1ADC" w:rsidRDefault="00E4335D" w:rsidP="00EE54B2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  <w:r w:rsidRPr="005A1ADC">
        <w:rPr>
          <w:b/>
          <w:sz w:val="24"/>
          <w:szCs w:val="24"/>
        </w:rPr>
        <w:t>Popis materiálu</w:t>
      </w:r>
    </w:p>
    <w:p w:rsidR="00E3396C" w:rsidRPr="005A1ADC" w:rsidRDefault="00E3396C" w:rsidP="00E3396C">
      <w:pPr>
        <w:jc w:val="both"/>
        <w:rPr>
          <w:b/>
          <w:sz w:val="24"/>
          <w:szCs w:val="24"/>
        </w:rPr>
      </w:pPr>
    </w:p>
    <w:p w:rsidR="000107F7" w:rsidRPr="005A1ADC" w:rsidRDefault="0045602A" w:rsidP="00C3022C">
      <w:pPr>
        <w:ind w:firstLine="580"/>
        <w:jc w:val="both"/>
        <w:rPr>
          <w:sz w:val="24"/>
          <w:szCs w:val="24"/>
        </w:rPr>
      </w:pPr>
      <w:r w:rsidRPr="005A1ADC">
        <w:rPr>
          <w:sz w:val="24"/>
          <w:szCs w:val="24"/>
        </w:rPr>
        <w:t xml:space="preserve">Ministerstvo </w:t>
      </w:r>
      <w:r w:rsidR="00E3396C" w:rsidRPr="005A1ADC">
        <w:rPr>
          <w:sz w:val="24"/>
          <w:szCs w:val="24"/>
        </w:rPr>
        <w:t xml:space="preserve">zdravotníctva </w:t>
      </w:r>
      <w:r w:rsidRPr="005A1ADC">
        <w:rPr>
          <w:sz w:val="24"/>
          <w:szCs w:val="24"/>
        </w:rPr>
        <w:t xml:space="preserve">Slovenskej republiky (ďalej len „predkladateľ“) </w:t>
      </w:r>
      <w:r w:rsidR="005B20F7" w:rsidRPr="005A1ADC">
        <w:rPr>
          <w:sz w:val="24"/>
          <w:szCs w:val="24"/>
        </w:rPr>
        <w:t xml:space="preserve">predkladá na zasadnutie Hospodárskej a sociálnej rady Slovenskej republiky </w:t>
      </w:r>
      <w:r w:rsidR="00BF4A90" w:rsidRPr="005A1ADC">
        <w:rPr>
          <w:sz w:val="24"/>
          <w:szCs w:val="24"/>
        </w:rPr>
        <w:t xml:space="preserve">(ďalej len „HSR SR“) </w:t>
      </w:r>
      <w:r w:rsidRPr="005A1ADC">
        <w:rPr>
          <w:sz w:val="24"/>
          <w:szCs w:val="24"/>
        </w:rPr>
        <w:t>návrh</w:t>
      </w:r>
      <w:r w:rsidRPr="005A1ADC">
        <w:rPr>
          <w:b/>
          <w:iCs/>
          <w:sz w:val="24"/>
          <w:szCs w:val="24"/>
        </w:rPr>
        <w:t xml:space="preserve">  </w:t>
      </w:r>
      <w:r w:rsidRPr="005A1ADC">
        <w:rPr>
          <w:iCs/>
          <w:sz w:val="24"/>
          <w:szCs w:val="24"/>
        </w:rPr>
        <w:t>zákona</w:t>
      </w:r>
      <w:r w:rsidRPr="005A1ADC">
        <w:rPr>
          <w:sz w:val="24"/>
          <w:szCs w:val="24"/>
        </w:rPr>
        <w:t>,</w:t>
      </w:r>
      <w:r w:rsidR="00BF4A90" w:rsidRPr="005A1ADC">
        <w:rPr>
          <w:sz w:val="24"/>
          <w:szCs w:val="24"/>
        </w:rPr>
        <w:t xml:space="preserve"> </w:t>
      </w:r>
      <w:r w:rsidR="00E3396C" w:rsidRPr="005A1ADC">
        <w:rPr>
          <w:sz w:val="24"/>
          <w:szCs w:val="24"/>
        </w:rPr>
        <w:t xml:space="preserve">ktorým sa mení a dopĺňa zákon </w:t>
      </w:r>
      <w:bookmarkStart w:id="2" w:name="_Hlk524944055"/>
      <w:r w:rsidR="00E3396C" w:rsidRPr="005A1ADC">
        <w:rPr>
          <w:sz w:val="24"/>
          <w:szCs w:val="24"/>
        </w:rPr>
        <w:t xml:space="preserve">č. </w:t>
      </w:r>
      <w:bookmarkEnd w:id="2"/>
      <w:r w:rsidR="00D02C36" w:rsidRPr="005A1ADC">
        <w:rPr>
          <w:sz w:val="24"/>
          <w:szCs w:val="24"/>
        </w:rPr>
        <w:t xml:space="preserve">581/2004 Z. z. o zdravotných poisťovniach, dohľade nad zdravotnou starostlivosťou a o zmene a doplnení niektorých zákonov v znení neskorších predpisov a o zmene a doplnení niektorých zákonov </w:t>
      </w:r>
      <w:r w:rsidRPr="005A1ADC">
        <w:rPr>
          <w:sz w:val="24"/>
          <w:szCs w:val="24"/>
        </w:rPr>
        <w:t xml:space="preserve">(ďalej len „návrh novely zákona“). </w:t>
      </w:r>
      <w:r w:rsidR="00167A84" w:rsidRPr="005A1ADC">
        <w:rPr>
          <w:sz w:val="24"/>
          <w:szCs w:val="24"/>
        </w:rPr>
        <w:t>Návrh novely zákona obsahuje celkovo V</w:t>
      </w:r>
      <w:r w:rsidR="00D02C36" w:rsidRPr="005A1ADC">
        <w:rPr>
          <w:sz w:val="24"/>
          <w:szCs w:val="24"/>
        </w:rPr>
        <w:t xml:space="preserve"> </w:t>
      </w:r>
      <w:r w:rsidR="00167A84" w:rsidRPr="005A1ADC">
        <w:rPr>
          <w:sz w:val="24"/>
          <w:szCs w:val="24"/>
        </w:rPr>
        <w:t xml:space="preserve">novelizačných článkov. </w:t>
      </w:r>
    </w:p>
    <w:p w:rsidR="00D02C36" w:rsidRPr="005A1ADC" w:rsidRDefault="00D02C36" w:rsidP="00D02C36">
      <w:pPr>
        <w:jc w:val="both"/>
        <w:rPr>
          <w:sz w:val="24"/>
          <w:szCs w:val="24"/>
        </w:rPr>
      </w:pPr>
    </w:p>
    <w:p w:rsidR="00C3022C" w:rsidRPr="005A1ADC" w:rsidRDefault="00D02C36" w:rsidP="00C3022C">
      <w:pPr>
        <w:ind w:firstLine="580"/>
        <w:jc w:val="both"/>
        <w:rPr>
          <w:sz w:val="24"/>
          <w:szCs w:val="24"/>
        </w:rPr>
      </w:pPr>
      <w:r w:rsidRPr="005A1ADC">
        <w:rPr>
          <w:sz w:val="24"/>
          <w:szCs w:val="24"/>
        </w:rPr>
        <w:t>Cieľom predloženého návrhu novely zákona je podľa predkladateľa zabezpečiť,</w:t>
      </w:r>
      <w:r w:rsidR="005A1ADC" w:rsidRPr="005A1ADC">
        <w:rPr>
          <w:sz w:val="24"/>
          <w:szCs w:val="24"/>
        </w:rPr>
        <w:t xml:space="preserve"> </w:t>
      </w:r>
      <w:r w:rsidRPr="005A1ADC">
        <w:rPr>
          <w:sz w:val="24"/>
          <w:szCs w:val="24"/>
        </w:rPr>
        <w:t xml:space="preserve">aby vymáhanie pohľadávok na poistnom sa v prvom stupni realizovalo výlučne prostredníctvom zdravotných poisťovní. Navrhuje sa zrušiť možnosť vydania platobného výmeru Úradom pre dohľad nad zdravotnou starostlivosťou, ktorý prevezme úlohy druhostupňového (odvolacieho) orgánu.  </w:t>
      </w:r>
    </w:p>
    <w:p w:rsidR="00C3022C" w:rsidRPr="005A1ADC" w:rsidRDefault="00C3022C" w:rsidP="00C3022C">
      <w:pPr>
        <w:ind w:firstLine="580"/>
        <w:jc w:val="both"/>
        <w:rPr>
          <w:sz w:val="24"/>
          <w:szCs w:val="24"/>
        </w:rPr>
      </w:pPr>
    </w:p>
    <w:p w:rsidR="00D02C36" w:rsidRPr="005A1ADC" w:rsidRDefault="00D02C36" w:rsidP="005A1ADC">
      <w:pPr>
        <w:ind w:firstLine="580"/>
        <w:jc w:val="both"/>
        <w:rPr>
          <w:sz w:val="24"/>
          <w:szCs w:val="24"/>
        </w:rPr>
      </w:pPr>
      <w:r w:rsidRPr="005A1ADC">
        <w:rPr>
          <w:sz w:val="24"/>
          <w:szCs w:val="24"/>
        </w:rPr>
        <w:t>Navrhuje s</w:t>
      </w:r>
      <w:r w:rsidR="00C3022C" w:rsidRPr="005A1ADC">
        <w:rPr>
          <w:sz w:val="24"/>
          <w:szCs w:val="24"/>
        </w:rPr>
        <w:t xml:space="preserve">a </w:t>
      </w:r>
      <w:r w:rsidR="005A1ADC" w:rsidRPr="005A1ADC">
        <w:rPr>
          <w:sz w:val="24"/>
          <w:szCs w:val="24"/>
        </w:rPr>
        <w:t xml:space="preserve">aj </w:t>
      </w:r>
      <w:r w:rsidR="00C3022C" w:rsidRPr="005A1ADC">
        <w:rPr>
          <w:sz w:val="24"/>
          <w:szCs w:val="24"/>
        </w:rPr>
        <w:t xml:space="preserve">zachovanie </w:t>
      </w:r>
      <w:r w:rsidRPr="005A1ADC">
        <w:rPr>
          <w:sz w:val="24"/>
          <w:szCs w:val="24"/>
        </w:rPr>
        <w:t>prerozdeľovac</w:t>
      </w:r>
      <w:r w:rsidR="00C3022C" w:rsidRPr="005A1ADC">
        <w:rPr>
          <w:sz w:val="24"/>
          <w:szCs w:val="24"/>
        </w:rPr>
        <w:t xml:space="preserve">ieho </w:t>
      </w:r>
      <w:r w:rsidRPr="005A1ADC">
        <w:rPr>
          <w:sz w:val="24"/>
          <w:szCs w:val="24"/>
        </w:rPr>
        <w:t>mechanizmu</w:t>
      </w:r>
      <w:r w:rsidR="005A1ADC" w:rsidRPr="005A1ADC">
        <w:rPr>
          <w:sz w:val="24"/>
          <w:szCs w:val="24"/>
        </w:rPr>
        <w:t xml:space="preserve"> </w:t>
      </w:r>
      <w:r w:rsidRPr="005A1ADC">
        <w:rPr>
          <w:sz w:val="24"/>
          <w:szCs w:val="24"/>
        </w:rPr>
        <w:t>tak, aby v čo najvyššej miere bránil selekcii rizika</w:t>
      </w:r>
      <w:r w:rsidR="00C3022C" w:rsidRPr="005A1ADC">
        <w:rPr>
          <w:sz w:val="24"/>
          <w:szCs w:val="24"/>
        </w:rPr>
        <w:t xml:space="preserve"> </w:t>
      </w:r>
      <w:r w:rsidRPr="005A1ADC">
        <w:rPr>
          <w:sz w:val="24"/>
          <w:szCs w:val="24"/>
        </w:rPr>
        <w:t>poisťovňami, a aby každá poisťovňa mala k dispozícii rovnaký objem zdrojov na poistenca s vybranými charakteristikami; v situácii, kedy zdravotná poisťovňa spravuje verejné zdroje je nevyhnutné, aby zdravotné profily poistencov jednotlivej zdravotnej poisťovne nespôsobovali nerovnaké postavenie zdravotných poisťovní navzájom</w:t>
      </w:r>
      <w:r w:rsidR="00C3022C" w:rsidRPr="005A1ADC">
        <w:rPr>
          <w:sz w:val="24"/>
          <w:szCs w:val="24"/>
        </w:rPr>
        <w:t>.</w:t>
      </w:r>
    </w:p>
    <w:p w:rsidR="00C3022C" w:rsidRPr="005A1ADC" w:rsidRDefault="00C3022C" w:rsidP="00C3022C">
      <w:pPr>
        <w:jc w:val="both"/>
        <w:rPr>
          <w:sz w:val="24"/>
          <w:szCs w:val="24"/>
        </w:rPr>
      </w:pPr>
    </w:p>
    <w:p w:rsidR="00D02C36" w:rsidRPr="005A1ADC" w:rsidRDefault="00C3022C" w:rsidP="00C3022C">
      <w:pPr>
        <w:ind w:firstLine="580"/>
        <w:jc w:val="both"/>
        <w:rPr>
          <w:sz w:val="24"/>
          <w:szCs w:val="24"/>
        </w:rPr>
      </w:pPr>
      <w:r w:rsidRPr="005A1ADC">
        <w:rPr>
          <w:sz w:val="24"/>
          <w:szCs w:val="24"/>
        </w:rPr>
        <w:t>Cieľom predloženého návrhu novely zákona je</w:t>
      </w:r>
      <w:r w:rsidR="000108CF">
        <w:rPr>
          <w:sz w:val="24"/>
          <w:szCs w:val="24"/>
        </w:rPr>
        <w:t xml:space="preserve"> </w:t>
      </w:r>
      <w:r w:rsidR="00D02C36" w:rsidRPr="005A1ADC">
        <w:rPr>
          <w:sz w:val="24"/>
          <w:szCs w:val="24"/>
        </w:rPr>
        <w:t>riešenie ďalších problémov z aplikačnej praxe verejného zdravotného poistenia</w:t>
      </w:r>
      <w:r w:rsidRPr="005A1ADC">
        <w:rPr>
          <w:sz w:val="24"/>
          <w:szCs w:val="24"/>
        </w:rPr>
        <w:t xml:space="preserve"> </w:t>
      </w:r>
      <w:r w:rsidR="00D02C36" w:rsidRPr="005A1ADC">
        <w:rPr>
          <w:sz w:val="24"/>
          <w:szCs w:val="24"/>
        </w:rPr>
        <w:t>týkajúce sa výkonu verejného zdravotného poistenia, ktorých potreba riešenia vyplynula z aplikačnej praxe (</w:t>
      </w:r>
      <w:r w:rsidRPr="005A1ADC">
        <w:rPr>
          <w:sz w:val="24"/>
          <w:szCs w:val="24"/>
        </w:rPr>
        <w:t xml:space="preserve">napr. </w:t>
      </w:r>
      <w:r w:rsidR="00D02C36" w:rsidRPr="005A1ADC">
        <w:rPr>
          <w:sz w:val="24"/>
          <w:szCs w:val="24"/>
        </w:rPr>
        <w:t>úprava dohľadu úradu pre dohľad, obete obchodovania s ľuďmi a ich verejné zdravotné poistenie, spresnenie náležitostí prihlášky poistenca, úprava ustanovení o ročnom zúčtovaní poistného, proces predpisovania pohľadávok, odpisovania pohľadávok a pod.).</w:t>
      </w:r>
    </w:p>
    <w:p w:rsidR="00C3022C" w:rsidRPr="005A1ADC" w:rsidRDefault="00C3022C" w:rsidP="00C3022C">
      <w:pPr>
        <w:jc w:val="both"/>
        <w:rPr>
          <w:sz w:val="24"/>
          <w:szCs w:val="24"/>
        </w:rPr>
      </w:pPr>
    </w:p>
    <w:p w:rsidR="00C3022C" w:rsidRPr="005A1ADC" w:rsidRDefault="00C3022C" w:rsidP="00C3022C">
      <w:pPr>
        <w:ind w:firstLine="580"/>
        <w:jc w:val="both"/>
        <w:rPr>
          <w:sz w:val="24"/>
          <w:szCs w:val="24"/>
        </w:rPr>
      </w:pPr>
      <w:r w:rsidRPr="005A1ADC">
        <w:rPr>
          <w:sz w:val="24"/>
          <w:szCs w:val="24"/>
        </w:rPr>
        <w:t xml:space="preserve">Vzhľadom na dĺžku legislatívneho procesu predkladateľ v článku V návrhu novely zákona navrhuje účinnosť predloženého materiálu od 20. decembra 2018, okrem zmeny v rozhodovaní, ktorých účinnosť sa navrhuje na 1. marca 2019. </w:t>
      </w:r>
    </w:p>
    <w:p w:rsidR="00C3022C" w:rsidRPr="005A1ADC" w:rsidRDefault="00C3022C" w:rsidP="005B20F7">
      <w:pPr>
        <w:pStyle w:val="Normlnywebov"/>
        <w:jc w:val="both"/>
        <w:rPr>
          <w:b/>
        </w:rPr>
      </w:pPr>
    </w:p>
    <w:p w:rsidR="003C04D2" w:rsidRPr="005A1ADC" w:rsidRDefault="003C04D2" w:rsidP="005B20F7">
      <w:pPr>
        <w:pStyle w:val="Normlnywebov"/>
        <w:jc w:val="both"/>
      </w:pPr>
      <w:r w:rsidRPr="005A1ADC">
        <w:rPr>
          <w:b/>
        </w:rPr>
        <w:lastRenderedPageBreak/>
        <w:t>Závery a odporúčania</w:t>
      </w:r>
    </w:p>
    <w:p w:rsidR="00591FF6" w:rsidRPr="005A1ADC" w:rsidRDefault="00591FF6" w:rsidP="00591FF6">
      <w:pPr>
        <w:pStyle w:val="Normlnywebov"/>
        <w:numPr>
          <w:ilvl w:val="1"/>
          <w:numId w:val="3"/>
        </w:numPr>
        <w:jc w:val="both"/>
        <w:rPr>
          <w:bCs/>
        </w:rPr>
      </w:pPr>
      <w:r w:rsidRPr="005A1ADC">
        <w:rPr>
          <w:b/>
        </w:rPr>
        <w:t xml:space="preserve">K návrhu </w:t>
      </w:r>
      <w:r w:rsidR="00855AE6" w:rsidRPr="005A1ADC">
        <w:rPr>
          <w:b/>
        </w:rPr>
        <w:t xml:space="preserve">novely </w:t>
      </w:r>
      <w:r w:rsidRPr="005A1ADC">
        <w:rPr>
          <w:b/>
        </w:rPr>
        <w:t xml:space="preserve">zákona predloženého na rokovanie HSR SR </w:t>
      </w:r>
      <w:r w:rsidRPr="005A1ADC">
        <w:rPr>
          <w:b/>
          <w:color w:val="000000"/>
          <w:lang w:eastAsia="cs-CZ"/>
        </w:rPr>
        <w:t>K</w:t>
      </w:r>
      <w:r w:rsidR="00BF4A90" w:rsidRPr="005A1ADC">
        <w:rPr>
          <w:b/>
          <w:color w:val="000000"/>
          <w:lang w:eastAsia="cs-CZ"/>
        </w:rPr>
        <w:t xml:space="preserve">onfederácia odborových zväzov </w:t>
      </w:r>
      <w:r w:rsidRPr="005A1ADC">
        <w:rPr>
          <w:b/>
          <w:color w:val="000000"/>
          <w:lang w:eastAsia="cs-CZ"/>
        </w:rPr>
        <w:t xml:space="preserve">SR nemá </w:t>
      </w:r>
      <w:r w:rsidRPr="005A1ADC">
        <w:rPr>
          <w:b/>
          <w:bCs/>
        </w:rPr>
        <w:t>pripomienky</w:t>
      </w:r>
      <w:r w:rsidRPr="005A1ADC">
        <w:rPr>
          <w:bCs/>
        </w:rPr>
        <w:t>.</w:t>
      </w:r>
    </w:p>
    <w:p w:rsidR="00591FF6" w:rsidRPr="005A1ADC" w:rsidRDefault="00591FF6" w:rsidP="00C3022C">
      <w:pPr>
        <w:pStyle w:val="Normlnywebov"/>
        <w:numPr>
          <w:ilvl w:val="1"/>
          <w:numId w:val="3"/>
        </w:numPr>
        <w:jc w:val="both"/>
      </w:pPr>
      <w:r w:rsidRPr="005A1ADC">
        <w:rPr>
          <w:b/>
        </w:rPr>
        <w:t>K</w:t>
      </w:r>
      <w:r w:rsidR="00BF4A90" w:rsidRPr="005A1ADC">
        <w:rPr>
          <w:b/>
        </w:rPr>
        <w:t xml:space="preserve">onfederácia odborových zväzov </w:t>
      </w:r>
      <w:r w:rsidRPr="005A1ADC">
        <w:rPr>
          <w:b/>
        </w:rPr>
        <w:t>SR odporúča</w:t>
      </w:r>
      <w:r w:rsidRPr="005A1ADC">
        <w:t xml:space="preserve"> </w:t>
      </w:r>
      <w:r w:rsidRPr="005A1ADC">
        <w:rPr>
          <w:b/>
        </w:rPr>
        <w:t>návrh zákona</w:t>
      </w:r>
      <w:r w:rsidRPr="005A1ADC">
        <w:t xml:space="preserve">, ktorým sa mení a dopĺňa zákon </w:t>
      </w:r>
      <w:r w:rsidR="005B20F7" w:rsidRPr="005A1ADC">
        <w:t xml:space="preserve">č. </w:t>
      </w:r>
      <w:r w:rsidR="00C3022C" w:rsidRPr="005A1ADC">
        <w:t xml:space="preserve">581/2004 Z. z. o zdravotných poisťovniach, dohľade nad zdravotnou starostlivosťou a o zmene a doplnení niektorých zákonov v znení neskorších predpisov a o zmene a doplnení niektorých zákonov </w:t>
      </w:r>
      <w:r w:rsidRPr="005A1ADC">
        <w:rPr>
          <w:b/>
        </w:rPr>
        <w:t>na ďalšie legislatívne konanie</w:t>
      </w:r>
      <w:r w:rsidRPr="005A1ADC">
        <w:t>.</w:t>
      </w:r>
    </w:p>
    <w:p w:rsidR="00544548" w:rsidRPr="005A1ADC" w:rsidRDefault="00544548" w:rsidP="00591FF6">
      <w:pPr>
        <w:ind w:left="360"/>
        <w:jc w:val="both"/>
        <w:rPr>
          <w:b/>
          <w:sz w:val="24"/>
          <w:szCs w:val="24"/>
        </w:rPr>
      </w:pPr>
    </w:p>
    <w:sectPr w:rsidR="00544548" w:rsidRPr="005A1ADC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F1C" w:rsidRDefault="00656F1C">
      <w:r>
        <w:separator/>
      </w:r>
    </w:p>
  </w:endnote>
  <w:endnote w:type="continuationSeparator" w:id="0">
    <w:p w:rsidR="00656F1C" w:rsidRDefault="0065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F1C" w:rsidRDefault="00656F1C">
      <w:r>
        <w:separator/>
      </w:r>
    </w:p>
  </w:footnote>
  <w:footnote w:type="continuationSeparator" w:id="0">
    <w:p w:rsidR="00656F1C" w:rsidRDefault="0065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AE"/>
    <w:multiLevelType w:val="hybridMultilevel"/>
    <w:tmpl w:val="CEF07F0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4194"/>
    <w:multiLevelType w:val="multilevel"/>
    <w:tmpl w:val="7E143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A80CB7"/>
    <w:multiLevelType w:val="hybridMultilevel"/>
    <w:tmpl w:val="3C1C5E3C"/>
    <w:lvl w:ilvl="0" w:tplc="6B5AC516">
      <w:start w:val="1"/>
      <w:numFmt w:val="upperRoman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19"/>
  </w:num>
  <w:num w:numId="6">
    <w:abstractNumId w:val="8"/>
  </w:num>
  <w:num w:numId="7">
    <w:abstractNumId w:val="10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4"/>
  </w:num>
  <w:num w:numId="14">
    <w:abstractNumId w:val="14"/>
  </w:num>
  <w:num w:numId="15">
    <w:abstractNumId w:val="7"/>
  </w:num>
  <w:num w:numId="16">
    <w:abstractNumId w:val="12"/>
  </w:num>
  <w:num w:numId="17">
    <w:abstractNumId w:val="6"/>
  </w:num>
  <w:num w:numId="18">
    <w:abstractNumId w:val="20"/>
  </w:num>
  <w:num w:numId="19">
    <w:abstractNumId w:val="18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107F7"/>
    <w:rsid w:val="000108CF"/>
    <w:rsid w:val="00011B6A"/>
    <w:rsid w:val="00012D05"/>
    <w:rsid w:val="00014428"/>
    <w:rsid w:val="000178BB"/>
    <w:rsid w:val="000223AC"/>
    <w:rsid w:val="00031F27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7325C"/>
    <w:rsid w:val="00081F3D"/>
    <w:rsid w:val="00086533"/>
    <w:rsid w:val="0009022B"/>
    <w:rsid w:val="000A5BEB"/>
    <w:rsid w:val="000C4C2A"/>
    <w:rsid w:val="000C4F4C"/>
    <w:rsid w:val="000C53A2"/>
    <w:rsid w:val="000D200F"/>
    <w:rsid w:val="000D471F"/>
    <w:rsid w:val="000D5305"/>
    <w:rsid w:val="000F176D"/>
    <w:rsid w:val="000F1CBA"/>
    <w:rsid w:val="000F4AFC"/>
    <w:rsid w:val="0010284E"/>
    <w:rsid w:val="00105A5A"/>
    <w:rsid w:val="00107055"/>
    <w:rsid w:val="00120440"/>
    <w:rsid w:val="00126F6E"/>
    <w:rsid w:val="00134CAB"/>
    <w:rsid w:val="0013713B"/>
    <w:rsid w:val="00142764"/>
    <w:rsid w:val="00142973"/>
    <w:rsid w:val="00150A15"/>
    <w:rsid w:val="00150E62"/>
    <w:rsid w:val="00152748"/>
    <w:rsid w:val="001531AB"/>
    <w:rsid w:val="001537F0"/>
    <w:rsid w:val="00162B29"/>
    <w:rsid w:val="0016459E"/>
    <w:rsid w:val="001653CF"/>
    <w:rsid w:val="00165AEF"/>
    <w:rsid w:val="0016743D"/>
    <w:rsid w:val="00167A84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1F7629"/>
    <w:rsid w:val="002053CB"/>
    <w:rsid w:val="00206FFE"/>
    <w:rsid w:val="00210EC7"/>
    <w:rsid w:val="00213E61"/>
    <w:rsid w:val="0021533F"/>
    <w:rsid w:val="0021628F"/>
    <w:rsid w:val="0022141C"/>
    <w:rsid w:val="002322F0"/>
    <w:rsid w:val="00234939"/>
    <w:rsid w:val="00236044"/>
    <w:rsid w:val="0024172F"/>
    <w:rsid w:val="00242B4D"/>
    <w:rsid w:val="002432EA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21BB"/>
    <w:rsid w:val="002C36A3"/>
    <w:rsid w:val="002D12B0"/>
    <w:rsid w:val="002D54C5"/>
    <w:rsid w:val="002D54DA"/>
    <w:rsid w:val="002D63A9"/>
    <w:rsid w:val="002E0A4D"/>
    <w:rsid w:val="002E2DF9"/>
    <w:rsid w:val="002E4E02"/>
    <w:rsid w:val="002F0F76"/>
    <w:rsid w:val="00300D06"/>
    <w:rsid w:val="003043AB"/>
    <w:rsid w:val="00307873"/>
    <w:rsid w:val="0032269A"/>
    <w:rsid w:val="00324369"/>
    <w:rsid w:val="003248DB"/>
    <w:rsid w:val="00325FCC"/>
    <w:rsid w:val="0032711A"/>
    <w:rsid w:val="00327336"/>
    <w:rsid w:val="0032744C"/>
    <w:rsid w:val="0033526B"/>
    <w:rsid w:val="00341AFD"/>
    <w:rsid w:val="00345CAE"/>
    <w:rsid w:val="00353083"/>
    <w:rsid w:val="00354BDE"/>
    <w:rsid w:val="003653FF"/>
    <w:rsid w:val="0036612A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A6BF0"/>
    <w:rsid w:val="003B09CC"/>
    <w:rsid w:val="003B39BA"/>
    <w:rsid w:val="003C04D2"/>
    <w:rsid w:val="003C125B"/>
    <w:rsid w:val="003D5201"/>
    <w:rsid w:val="003D5BFD"/>
    <w:rsid w:val="003D5E44"/>
    <w:rsid w:val="003D649C"/>
    <w:rsid w:val="003D6A9D"/>
    <w:rsid w:val="003F07DC"/>
    <w:rsid w:val="003F2578"/>
    <w:rsid w:val="003F4B32"/>
    <w:rsid w:val="00407397"/>
    <w:rsid w:val="00410315"/>
    <w:rsid w:val="00423BB8"/>
    <w:rsid w:val="00434D4F"/>
    <w:rsid w:val="0044337E"/>
    <w:rsid w:val="00443D36"/>
    <w:rsid w:val="00445D6B"/>
    <w:rsid w:val="00447123"/>
    <w:rsid w:val="0045602A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C57C8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4082"/>
    <w:rsid w:val="00516C46"/>
    <w:rsid w:val="00517102"/>
    <w:rsid w:val="0051792F"/>
    <w:rsid w:val="0052189F"/>
    <w:rsid w:val="00525148"/>
    <w:rsid w:val="005256B0"/>
    <w:rsid w:val="00532D23"/>
    <w:rsid w:val="0053385C"/>
    <w:rsid w:val="005357D6"/>
    <w:rsid w:val="00544548"/>
    <w:rsid w:val="005457F0"/>
    <w:rsid w:val="00546956"/>
    <w:rsid w:val="0055500E"/>
    <w:rsid w:val="00566019"/>
    <w:rsid w:val="00572A4C"/>
    <w:rsid w:val="0058235B"/>
    <w:rsid w:val="00583240"/>
    <w:rsid w:val="00587243"/>
    <w:rsid w:val="0059033E"/>
    <w:rsid w:val="00591FF6"/>
    <w:rsid w:val="005975B9"/>
    <w:rsid w:val="005A1ADC"/>
    <w:rsid w:val="005A1FD4"/>
    <w:rsid w:val="005B20F7"/>
    <w:rsid w:val="005B4395"/>
    <w:rsid w:val="005C5D9F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1D2B"/>
    <w:rsid w:val="00654356"/>
    <w:rsid w:val="00656F1C"/>
    <w:rsid w:val="006669CC"/>
    <w:rsid w:val="00667FAE"/>
    <w:rsid w:val="006723F0"/>
    <w:rsid w:val="00677504"/>
    <w:rsid w:val="00677838"/>
    <w:rsid w:val="006802DF"/>
    <w:rsid w:val="00682D59"/>
    <w:rsid w:val="0068383D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48D4"/>
    <w:rsid w:val="006E501F"/>
    <w:rsid w:val="006E5652"/>
    <w:rsid w:val="006F293C"/>
    <w:rsid w:val="00701374"/>
    <w:rsid w:val="00705CC2"/>
    <w:rsid w:val="007149B0"/>
    <w:rsid w:val="00720470"/>
    <w:rsid w:val="00724E6F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55DF"/>
    <w:rsid w:val="00756531"/>
    <w:rsid w:val="00756BB5"/>
    <w:rsid w:val="007627E2"/>
    <w:rsid w:val="007660A7"/>
    <w:rsid w:val="00770347"/>
    <w:rsid w:val="007714C6"/>
    <w:rsid w:val="00773E23"/>
    <w:rsid w:val="007805D0"/>
    <w:rsid w:val="00781F59"/>
    <w:rsid w:val="00785976"/>
    <w:rsid w:val="0079321D"/>
    <w:rsid w:val="007A1146"/>
    <w:rsid w:val="007A2C2F"/>
    <w:rsid w:val="007A7BBE"/>
    <w:rsid w:val="007C0D49"/>
    <w:rsid w:val="007C64B5"/>
    <w:rsid w:val="007D0821"/>
    <w:rsid w:val="007E3206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5AE6"/>
    <w:rsid w:val="00857DB6"/>
    <w:rsid w:val="008622EC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C3043"/>
    <w:rsid w:val="008C6FE8"/>
    <w:rsid w:val="008D1FF0"/>
    <w:rsid w:val="008E0878"/>
    <w:rsid w:val="008E1C3D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176B0"/>
    <w:rsid w:val="0092323D"/>
    <w:rsid w:val="00923B5F"/>
    <w:rsid w:val="00936AF6"/>
    <w:rsid w:val="0094300C"/>
    <w:rsid w:val="0095194D"/>
    <w:rsid w:val="00951ACF"/>
    <w:rsid w:val="00956AC5"/>
    <w:rsid w:val="00957AE6"/>
    <w:rsid w:val="009648A2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1B6A"/>
    <w:rsid w:val="009D3A91"/>
    <w:rsid w:val="009D431F"/>
    <w:rsid w:val="009D5131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57A22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17E73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76D1C"/>
    <w:rsid w:val="00B77B59"/>
    <w:rsid w:val="00B86740"/>
    <w:rsid w:val="00B872A4"/>
    <w:rsid w:val="00B876E9"/>
    <w:rsid w:val="00B87834"/>
    <w:rsid w:val="00B9493E"/>
    <w:rsid w:val="00B95CE6"/>
    <w:rsid w:val="00B9600B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4A90"/>
    <w:rsid w:val="00BF58EB"/>
    <w:rsid w:val="00BF644E"/>
    <w:rsid w:val="00C0540A"/>
    <w:rsid w:val="00C146F7"/>
    <w:rsid w:val="00C252F7"/>
    <w:rsid w:val="00C27B4D"/>
    <w:rsid w:val="00C3022C"/>
    <w:rsid w:val="00C32390"/>
    <w:rsid w:val="00C406E9"/>
    <w:rsid w:val="00C44C36"/>
    <w:rsid w:val="00C45BAB"/>
    <w:rsid w:val="00C575C7"/>
    <w:rsid w:val="00C715D0"/>
    <w:rsid w:val="00C7369B"/>
    <w:rsid w:val="00C80928"/>
    <w:rsid w:val="00C8355E"/>
    <w:rsid w:val="00C93998"/>
    <w:rsid w:val="00CA2301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3CEF"/>
    <w:rsid w:val="00CE49CC"/>
    <w:rsid w:val="00CF0B34"/>
    <w:rsid w:val="00CF37AF"/>
    <w:rsid w:val="00CF4D62"/>
    <w:rsid w:val="00CF51AE"/>
    <w:rsid w:val="00D003C1"/>
    <w:rsid w:val="00D02C36"/>
    <w:rsid w:val="00D02CE9"/>
    <w:rsid w:val="00D03883"/>
    <w:rsid w:val="00D0562B"/>
    <w:rsid w:val="00D131BF"/>
    <w:rsid w:val="00D15F49"/>
    <w:rsid w:val="00D26730"/>
    <w:rsid w:val="00D3112A"/>
    <w:rsid w:val="00D40ECD"/>
    <w:rsid w:val="00D41E2A"/>
    <w:rsid w:val="00D508FF"/>
    <w:rsid w:val="00D53BB1"/>
    <w:rsid w:val="00D53F5F"/>
    <w:rsid w:val="00D56833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7286"/>
    <w:rsid w:val="00DB0327"/>
    <w:rsid w:val="00DB4299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3396C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979B4"/>
    <w:rsid w:val="00EA1D35"/>
    <w:rsid w:val="00EA4992"/>
    <w:rsid w:val="00EA6E33"/>
    <w:rsid w:val="00EB170C"/>
    <w:rsid w:val="00EB5060"/>
    <w:rsid w:val="00EB7D4A"/>
    <w:rsid w:val="00ED01D8"/>
    <w:rsid w:val="00ED0BA3"/>
    <w:rsid w:val="00ED17F2"/>
    <w:rsid w:val="00EE5419"/>
    <w:rsid w:val="00EE54B2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1979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5DA0"/>
    <w:rsid w:val="00FA68D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CB41F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9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aliases w:val="Nadpis 1T Char,NADPIS Char,Heading 11111 Char,Kapitola Char,H1 Char,V_Head1 Char,Main Section Char,MainHeader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99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724E6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7BDA-167B-4AE0-AA60-C0FF5E9C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 SR</dc:creator>
  <cp:lastModifiedBy>Eva Kurucová</cp:lastModifiedBy>
  <cp:revision>6</cp:revision>
  <cp:lastPrinted>2018-09-18T08:38:00Z</cp:lastPrinted>
  <dcterms:created xsi:type="dcterms:W3CDTF">2018-09-18T08:08:00Z</dcterms:created>
  <dcterms:modified xsi:type="dcterms:W3CDTF">2018-09-19T12:15:00Z</dcterms:modified>
</cp:coreProperties>
</file>