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4" w:rsidRDefault="00A52324" w:rsidP="00A5232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52324" w:rsidRDefault="00424BC7" w:rsidP="00A52324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1270</wp:posOffset>
            </wp:positionV>
            <wp:extent cx="683895" cy="685800"/>
            <wp:effectExtent l="19050" t="0" r="1905" b="0"/>
            <wp:wrapSquare wrapText="bothSides"/>
            <wp:docPr id="5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324" w:rsidRDefault="00A52324" w:rsidP="00A5232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52324" w:rsidRDefault="00A52324" w:rsidP="00A5232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52324" w:rsidRDefault="00A52324" w:rsidP="00A5232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52324" w:rsidRPr="0060125B" w:rsidRDefault="00A52324" w:rsidP="00A52324">
      <w:pPr>
        <w:pStyle w:val="Nadpis1"/>
        <w:jc w:val="both"/>
        <w:rPr>
          <w:rFonts w:ascii="Times New Roman" w:hAnsi="Times New Roman"/>
          <w:sz w:val="20"/>
        </w:rPr>
      </w:pPr>
      <w:r w:rsidRPr="0060125B">
        <w:rPr>
          <w:rFonts w:ascii="Times New Roman" w:hAnsi="Times New Roman"/>
          <w:sz w:val="20"/>
        </w:rPr>
        <w:t xml:space="preserve">Materiál na rokovanie </w:t>
      </w:r>
    </w:p>
    <w:p w:rsidR="00A52324" w:rsidRPr="0060125B" w:rsidRDefault="00A52324" w:rsidP="00A52324">
      <w:pPr>
        <w:jc w:val="both"/>
        <w:rPr>
          <w:rFonts w:ascii="Times New Roman" w:hAnsi="Times New Roman"/>
          <w:b/>
          <w:bCs/>
          <w:sz w:val="20"/>
        </w:rPr>
      </w:pPr>
      <w:r w:rsidRPr="0060125B">
        <w:rPr>
          <w:rFonts w:ascii="Times New Roman" w:hAnsi="Times New Roman"/>
          <w:b/>
          <w:bCs/>
          <w:sz w:val="20"/>
        </w:rPr>
        <w:t>Hospodárskej a sociálnej rady SR</w:t>
      </w:r>
    </w:p>
    <w:p w:rsidR="00A52324" w:rsidRPr="0060125B" w:rsidRDefault="00A52324" w:rsidP="00A52324">
      <w:pPr>
        <w:pStyle w:val="Nadpis1"/>
        <w:jc w:val="both"/>
        <w:rPr>
          <w:rFonts w:ascii="Times New Roman" w:hAnsi="Times New Roman"/>
          <w:sz w:val="20"/>
        </w:rPr>
      </w:pPr>
      <w:r w:rsidRPr="0060125B">
        <w:rPr>
          <w:rFonts w:ascii="Times New Roman" w:hAnsi="Times New Roman"/>
          <w:sz w:val="20"/>
        </w:rPr>
        <w:t>dňa 24. 9. 2018</w:t>
      </w:r>
    </w:p>
    <w:p w:rsidR="00A52324" w:rsidRPr="00043DF2" w:rsidRDefault="00A52324" w:rsidP="00A5232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52324" w:rsidRPr="00043DF2" w:rsidRDefault="0060125B" w:rsidP="00A52324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k</w:t>
      </w:r>
      <w:r w:rsidR="00A5232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ED5E85">
        <w:rPr>
          <w:rFonts w:ascii="Times New Roman" w:hAnsi="Times New Roman"/>
          <w:b/>
          <w:bCs/>
          <w:sz w:val="28"/>
          <w:szCs w:val="28"/>
        </w:rPr>
        <w:t>6</w:t>
      </w:r>
      <w:r w:rsidR="00A52324">
        <w:rPr>
          <w:rFonts w:ascii="Times New Roman" w:hAnsi="Times New Roman"/>
          <w:b/>
          <w:bCs/>
          <w:sz w:val="28"/>
          <w:szCs w:val="28"/>
        </w:rPr>
        <w:t>)</w:t>
      </w:r>
    </w:p>
    <w:p w:rsidR="00A52324" w:rsidRPr="00043DF2" w:rsidRDefault="00A52324" w:rsidP="00A5232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324" w:rsidRPr="00043DF2" w:rsidRDefault="00A52324" w:rsidP="00A5232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324" w:rsidRPr="00A52324" w:rsidRDefault="00A52324" w:rsidP="00A5232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2324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A52324" w:rsidRPr="00A52324" w:rsidRDefault="00A52324" w:rsidP="00A5232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2324">
        <w:rPr>
          <w:rFonts w:ascii="Times New Roman" w:hAnsi="Times New Roman"/>
          <w:b/>
          <w:sz w:val="28"/>
          <w:szCs w:val="28"/>
        </w:rPr>
        <w:t>návrhu zákona, ktorým sa mení a dopĺňa zákon č. 98/2004 Z. z.  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2324">
        <w:rPr>
          <w:rFonts w:ascii="Times New Roman" w:hAnsi="Times New Roman"/>
          <w:b/>
          <w:sz w:val="28"/>
          <w:szCs w:val="28"/>
        </w:rPr>
        <w:t>spotrebnej dani z minerálneho oleja v znení neskorších predpisov a </w:t>
      </w:r>
      <w:r w:rsidRPr="00A52324">
        <w:rPr>
          <w:rFonts w:ascii="Times New Roman" w:hAnsi="Times New Roman"/>
          <w:b/>
          <w:sz w:val="28"/>
          <w:szCs w:val="28"/>
          <w:lang w:val="sl-SI"/>
        </w:rPr>
        <w:t>ktorým sa mení a dopĺňa zákon</w:t>
      </w:r>
      <w:r w:rsidRPr="00A52324">
        <w:rPr>
          <w:rFonts w:ascii="Times New Roman" w:hAnsi="Times New Roman"/>
          <w:b/>
          <w:sz w:val="28"/>
          <w:szCs w:val="28"/>
        </w:rPr>
        <w:t xml:space="preserve"> č. 530/2011 Z. z. o spotrebnej dani z alkoholických nápojov v znení neskorších predpisov</w:t>
      </w:r>
    </w:p>
    <w:p w:rsidR="00A52324" w:rsidRPr="00A52324" w:rsidRDefault="00A52324" w:rsidP="00A52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324" w:rsidRPr="00AB495B" w:rsidRDefault="00A52324" w:rsidP="00A52324">
      <w:pPr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A52324" w:rsidRDefault="00A52324" w:rsidP="00A52324">
      <w:pPr>
        <w:jc w:val="both"/>
        <w:rPr>
          <w:rFonts w:ascii="Times New Roman" w:hAnsi="Times New Roman"/>
          <w:szCs w:val="24"/>
        </w:rPr>
      </w:pPr>
    </w:p>
    <w:p w:rsidR="0089735F" w:rsidRPr="008336C4" w:rsidRDefault="0089735F" w:rsidP="0089735F">
      <w:pPr>
        <w:pStyle w:val="Zkladntext0"/>
        <w:ind w:firstLine="567"/>
        <w:jc w:val="both"/>
        <w:rPr>
          <w:rFonts w:ascii="Times New Roman" w:hAnsi="Times New Roman" w:cs="Times New Roman"/>
        </w:rPr>
      </w:pPr>
      <w:r w:rsidRPr="008336C4">
        <w:rPr>
          <w:rFonts w:ascii="Times New Roman" w:hAnsi="Times New Roman" w:cs="Times New Roman"/>
        </w:rPr>
        <w:t>Cieľom návrhu zákona je:</w:t>
      </w:r>
    </w:p>
    <w:p w:rsidR="0089735F" w:rsidRPr="008336C4" w:rsidRDefault="0089735F" w:rsidP="0089735F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36C4">
        <w:rPr>
          <w:rFonts w:ascii="Times New Roman" w:hAnsi="Times New Roman"/>
          <w:sz w:val="24"/>
          <w:szCs w:val="24"/>
        </w:rPr>
        <w:t xml:space="preserve">upraviť základnú sadzbu dane na pohonné látky, t. j. na motorový benzín a motorovú naftu v súlade s rozhodnutím Európskej komisie, štátna pomoc </w:t>
      </w:r>
      <w:r w:rsidRPr="008336C4">
        <w:rPr>
          <w:rFonts w:ascii="Times New Roman" w:hAnsi="Times New Roman"/>
          <w:color w:val="000000"/>
          <w:sz w:val="24"/>
          <w:szCs w:val="24"/>
        </w:rPr>
        <w:t xml:space="preserve">SA.49509 (2017/N) – Slovensko – Daňové zvýhodnenie </w:t>
      </w:r>
      <w:proofErr w:type="spellStart"/>
      <w:r w:rsidRPr="008336C4">
        <w:rPr>
          <w:rFonts w:ascii="Times New Roman" w:hAnsi="Times New Roman"/>
          <w:color w:val="000000"/>
          <w:sz w:val="24"/>
          <w:szCs w:val="24"/>
        </w:rPr>
        <w:t>biopalív</w:t>
      </w:r>
      <w:proofErr w:type="spellEnd"/>
      <w:r w:rsidRPr="00833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6C4">
        <w:rPr>
          <w:rFonts w:ascii="Times New Roman" w:hAnsi="Times New Roman"/>
          <w:sz w:val="24"/>
          <w:szCs w:val="24"/>
        </w:rPr>
        <w:t>na základe schválenia poskytnutia štátnej pomoci v zmysle ustanovení článkov 107 a 108 Zmluvy o fungovaní Európskej únie – Prípady, v ktorých Komisia nemá námietky alebo opatrenie nepredstavuje pomoc (2018/C 31/02) (Ú. v. EÚ C 31, 27.1.2018),</w:t>
      </w:r>
    </w:p>
    <w:p w:rsidR="0089735F" w:rsidRPr="008336C4" w:rsidRDefault="0089735F" w:rsidP="0089735F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36C4">
        <w:rPr>
          <w:rFonts w:ascii="Times New Roman" w:hAnsi="Times New Roman"/>
          <w:sz w:val="24"/>
          <w:szCs w:val="24"/>
        </w:rPr>
        <w:t>stanoviť povinnosť označovania pohonných látok identifikačnou látkou a podmienky jej výroby, distribúcie a nakladania s touto identifikačnou látkou,</w:t>
      </w:r>
    </w:p>
    <w:p w:rsidR="0089735F" w:rsidRPr="008336C4" w:rsidRDefault="0089735F" w:rsidP="0089735F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6C4">
        <w:rPr>
          <w:rStyle w:val="Textzstupnhosymbolu"/>
          <w:color w:val="000000"/>
          <w:sz w:val="24"/>
          <w:szCs w:val="24"/>
        </w:rPr>
        <w:t>zaviesť legislatívnu zmenu tak, aby sa v nadväznosti na zámer vlády Slovenskej republiky prijímať opatrenia na zníženie administratívnej záťaže podnikateľských subjektov ustanovili opatrenia sprevádzajúce zavedenie zdanenia výživových doplnkov bez zbytočného administratívneho zaťaženia daňových subjektov.</w:t>
      </w:r>
    </w:p>
    <w:p w:rsidR="00A52324" w:rsidRDefault="00A52324" w:rsidP="00A52324">
      <w:pPr>
        <w:ind w:firstLine="720"/>
        <w:jc w:val="both"/>
        <w:rPr>
          <w:rFonts w:ascii="Times New Roman" w:hAnsi="Times New Roman"/>
          <w:szCs w:val="24"/>
        </w:rPr>
      </w:pPr>
    </w:p>
    <w:p w:rsidR="00B35CDE" w:rsidRPr="00AB495B" w:rsidRDefault="00B35CDE" w:rsidP="00A52324">
      <w:pPr>
        <w:ind w:firstLine="720"/>
        <w:jc w:val="both"/>
        <w:rPr>
          <w:rFonts w:ascii="Times New Roman" w:hAnsi="Times New Roman"/>
          <w:szCs w:val="24"/>
        </w:rPr>
      </w:pPr>
    </w:p>
    <w:p w:rsidR="00A52324" w:rsidRPr="00AB495B" w:rsidRDefault="00A52324" w:rsidP="00A52324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A52324" w:rsidRPr="00AB495B" w:rsidRDefault="00A52324" w:rsidP="00A52324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k predloženému návrhu zákona neuplatňuje žiadne zásadné pripomienky.</w:t>
      </w:r>
    </w:p>
    <w:p w:rsidR="00A52324" w:rsidRDefault="00A52324" w:rsidP="00A52324">
      <w:pPr>
        <w:ind w:firstLine="708"/>
        <w:jc w:val="both"/>
        <w:rPr>
          <w:rFonts w:ascii="Times New Roman" w:hAnsi="Times New Roman"/>
          <w:szCs w:val="24"/>
        </w:rPr>
      </w:pPr>
    </w:p>
    <w:p w:rsidR="00B35CDE" w:rsidRPr="00AB495B" w:rsidRDefault="00B35CDE" w:rsidP="00A52324">
      <w:pPr>
        <w:ind w:firstLine="708"/>
        <w:jc w:val="both"/>
        <w:rPr>
          <w:rFonts w:ascii="Times New Roman" w:hAnsi="Times New Roman"/>
          <w:szCs w:val="24"/>
        </w:rPr>
      </w:pPr>
    </w:p>
    <w:p w:rsidR="00A52324" w:rsidRPr="00AB495B" w:rsidRDefault="00A52324" w:rsidP="00A52324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A52324" w:rsidRPr="00AB495B" w:rsidRDefault="00A52324" w:rsidP="00A52324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navrhuje, aby HSR SR odporučila návrh zákona na ďalšie legislatívne konanie.</w:t>
      </w:r>
    </w:p>
    <w:p w:rsidR="00A52324" w:rsidRPr="00AB495B" w:rsidRDefault="00A52324" w:rsidP="00A52324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A52324" w:rsidRPr="00AB495B" w:rsidRDefault="00A52324" w:rsidP="00A52324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324" w:rsidRPr="00AB495B" w:rsidRDefault="00A52324" w:rsidP="00A52324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A52324" w:rsidRPr="00AB495B" w:rsidRDefault="00A52324" w:rsidP="00A52324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A52324" w:rsidRPr="00AB495B" w:rsidRDefault="00A52324" w:rsidP="00A52324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predseda ZMOS</w:t>
      </w:r>
    </w:p>
    <w:p w:rsidR="00A52324" w:rsidRPr="00AB495B" w:rsidRDefault="00A52324" w:rsidP="00A52324">
      <w:pPr>
        <w:rPr>
          <w:rFonts w:ascii="Times New Roman" w:hAnsi="Times New Roman"/>
          <w:b/>
          <w:szCs w:val="24"/>
        </w:rPr>
      </w:pPr>
    </w:p>
    <w:p w:rsidR="00A52324" w:rsidRPr="00AB495B" w:rsidRDefault="00A52324" w:rsidP="00A52324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52324" w:rsidRPr="00AB495B" w:rsidRDefault="00A52324" w:rsidP="00A52324">
      <w:pPr>
        <w:rPr>
          <w:rFonts w:ascii="Times New Roman" w:hAnsi="Times New Roman"/>
          <w:szCs w:val="24"/>
        </w:rPr>
      </w:pPr>
    </w:p>
    <w:p w:rsidR="00A52324" w:rsidRPr="00AB495B" w:rsidRDefault="00A52324" w:rsidP="00A52324">
      <w:pPr>
        <w:rPr>
          <w:rFonts w:ascii="Times New Roman" w:hAnsi="Times New Roman"/>
          <w:szCs w:val="24"/>
        </w:rPr>
      </w:pPr>
    </w:p>
    <w:p w:rsidR="00A52324" w:rsidRPr="00AB495B" w:rsidRDefault="00A52324" w:rsidP="00A52324">
      <w:pPr>
        <w:rPr>
          <w:rFonts w:ascii="Times New Roman" w:hAnsi="Times New Roman"/>
          <w:szCs w:val="24"/>
        </w:rPr>
      </w:pPr>
    </w:p>
    <w:p w:rsidR="00A52324" w:rsidRDefault="00A52324" w:rsidP="00A52324"/>
    <w:p w:rsidR="00A52324" w:rsidRDefault="00A52324" w:rsidP="00A52324"/>
    <w:p w:rsidR="00A52324" w:rsidRDefault="00A52324" w:rsidP="00A52324"/>
    <w:p w:rsidR="00A52324" w:rsidRDefault="00A52324" w:rsidP="00A52324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24"/>
    <w:rsid w:val="000201DD"/>
    <w:rsid w:val="00115AF9"/>
    <w:rsid w:val="00276F85"/>
    <w:rsid w:val="00424BC7"/>
    <w:rsid w:val="004E2028"/>
    <w:rsid w:val="0060125B"/>
    <w:rsid w:val="00763743"/>
    <w:rsid w:val="00845490"/>
    <w:rsid w:val="0089735F"/>
    <w:rsid w:val="00A52324"/>
    <w:rsid w:val="00B35CDE"/>
    <w:rsid w:val="00BA082C"/>
    <w:rsid w:val="00D82682"/>
    <w:rsid w:val="00E7143A"/>
    <w:rsid w:val="00E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324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5232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232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52324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2324"/>
    <w:rPr>
      <w:rFonts w:eastAsia="Times New Roman" w:cs="Times New Roman"/>
    </w:rPr>
  </w:style>
  <w:style w:type="paragraph" w:styleId="Bezriadkovania">
    <w:name w:val="No Spacing"/>
    <w:uiPriority w:val="1"/>
    <w:qFormat/>
    <w:rsid w:val="00A52324"/>
    <w:pPr>
      <w:jc w:val="left"/>
    </w:pPr>
  </w:style>
  <w:style w:type="character" w:styleId="Textzstupnhosymbolu">
    <w:name w:val="Placeholder Text"/>
    <w:basedOn w:val="Predvolenpsmoodseku"/>
    <w:uiPriority w:val="99"/>
    <w:rsid w:val="0089735F"/>
    <w:rPr>
      <w:rFonts w:ascii="Times New Roman" w:hAnsi="Times New Roman" w:cs="Times New Roman"/>
      <w:color w:val="808080"/>
    </w:rPr>
  </w:style>
  <w:style w:type="paragraph" w:customStyle="1" w:styleId="Zkladntext0">
    <w:name w:val="Základní text"/>
    <w:aliases w:val="Základný text Char Char"/>
    <w:rsid w:val="0089735F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9735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5</cp:revision>
  <cp:lastPrinted>2018-09-18T07:01:00Z</cp:lastPrinted>
  <dcterms:created xsi:type="dcterms:W3CDTF">2018-09-18T06:27:00Z</dcterms:created>
  <dcterms:modified xsi:type="dcterms:W3CDTF">2018-09-20T11:12:00Z</dcterms:modified>
</cp:coreProperties>
</file>