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b/>
          <w:sz w:val="24"/>
          <w:szCs w:val="24"/>
          <w:lang w:eastAsia="sk-SK"/>
        </w:rPr>
        <w:t>MINISTERSTVO  HOSPODÁRSTVA</w:t>
      </w:r>
    </w:p>
    <w:p w:rsidR="00264724" w:rsidRPr="002A0B46" w:rsidRDefault="00264724" w:rsidP="00264724">
      <w:pPr>
        <w:spacing w:after="0" w:line="240" w:lineRule="auto"/>
        <w:ind w:left="62" w:hanging="6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2A0B4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SLOVENSKEJ REPUBLIKY</w:t>
      </w:r>
    </w:p>
    <w:p w:rsidR="00264724" w:rsidRPr="002A0B46" w:rsidRDefault="00264724" w:rsidP="00264724">
      <w:pPr>
        <w:spacing w:after="120" w:line="240" w:lineRule="auto"/>
        <w:ind w:hanging="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Číslo: </w:t>
      </w:r>
      <w:r w:rsidR="00A42EDF" w:rsidRPr="00A42EDF">
        <w:rPr>
          <w:rFonts w:ascii="Times New Roman" w:eastAsia="Times New Roman" w:hAnsi="Times New Roman"/>
          <w:sz w:val="24"/>
          <w:szCs w:val="24"/>
          <w:lang w:eastAsia="sk-SK"/>
        </w:rPr>
        <w:t>21140/2018-3410-46564</w:t>
      </w:r>
    </w:p>
    <w:p w:rsidR="00264724" w:rsidRPr="002A0B46" w:rsidRDefault="00264724" w:rsidP="00264724">
      <w:pPr>
        <w:spacing w:after="0" w:line="240" w:lineRule="auto"/>
        <w:ind w:left="284" w:hanging="60"/>
        <w:jc w:val="both"/>
        <w:rPr>
          <w:rFonts w:ascii="Arial" w:eastAsia="Times New Roman" w:hAnsi="Arial"/>
          <w:sz w:val="24"/>
          <w:szCs w:val="24"/>
          <w:lang w:eastAsia="sk-SK"/>
        </w:rPr>
      </w:pPr>
    </w:p>
    <w:p w:rsidR="00264724" w:rsidRPr="002A0B46" w:rsidRDefault="00264724" w:rsidP="006F1288">
      <w:pPr>
        <w:spacing w:after="0" w:line="240" w:lineRule="auto"/>
        <w:ind w:left="284" w:hanging="284"/>
        <w:jc w:val="both"/>
        <w:rPr>
          <w:rFonts w:ascii="Arial" w:eastAsia="Times New Roman" w:hAnsi="Arial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na </w:t>
      </w:r>
      <w:r w:rsidR="006F1288">
        <w:rPr>
          <w:rFonts w:ascii="Times New Roman" w:eastAsia="Times New Roman" w:hAnsi="Times New Roman"/>
          <w:sz w:val="24"/>
          <w:szCs w:val="24"/>
          <w:lang w:eastAsia="sk-SK"/>
        </w:rPr>
        <w:t xml:space="preserve">rokovanie </w:t>
      </w:r>
      <w:r w:rsidR="00CA7D02">
        <w:rPr>
          <w:rFonts w:ascii="Times New Roman" w:eastAsia="Times New Roman" w:hAnsi="Times New Roman"/>
          <w:sz w:val="24"/>
          <w:szCs w:val="24"/>
          <w:lang w:eastAsia="sk-SK"/>
        </w:rPr>
        <w:t>Hospodárskej a sociálnej rady</w:t>
      </w:r>
    </w:p>
    <w:p w:rsidR="00264724" w:rsidRPr="002A0B46" w:rsidRDefault="00264724" w:rsidP="00264724">
      <w:pPr>
        <w:spacing w:after="0" w:line="240" w:lineRule="auto"/>
        <w:ind w:left="284" w:hanging="284"/>
        <w:jc w:val="both"/>
        <w:rPr>
          <w:rFonts w:ascii="Arial" w:eastAsia="Times New Roman" w:hAnsi="Arial"/>
          <w:sz w:val="24"/>
          <w:szCs w:val="24"/>
          <w:lang w:eastAsia="sk-SK"/>
        </w:rPr>
      </w:pPr>
    </w:p>
    <w:p w:rsidR="00264724" w:rsidRDefault="00264724" w:rsidP="00264724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sk-SK"/>
        </w:rPr>
      </w:pPr>
    </w:p>
    <w:p w:rsidR="00264724" w:rsidRDefault="00264724" w:rsidP="00264724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sk-SK"/>
        </w:rPr>
      </w:pPr>
    </w:p>
    <w:p w:rsidR="00264724" w:rsidRDefault="00264724" w:rsidP="00264724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sk-SK"/>
        </w:rPr>
      </w:pPr>
      <w:bookmarkStart w:id="0" w:name="_GoBack"/>
      <w:bookmarkEnd w:id="0"/>
    </w:p>
    <w:p w:rsidR="00264724" w:rsidRDefault="00264724" w:rsidP="00264724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sk-SK"/>
        </w:rPr>
      </w:pPr>
    </w:p>
    <w:p w:rsidR="00264724" w:rsidRDefault="00264724" w:rsidP="00264724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</w:p>
    <w:p w:rsidR="00264724" w:rsidRPr="002A0B46" w:rsidRDefault="00264724" w:rsidP="00264724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Akčný plán inteligentného priemyslu SR </w:t>
      </w:r>
      <w:r w:rsidR="00A42EDF">
        <w:rPr>
          <w:rFonts w:ascii="Times New Roman" w:eastAsia="Times New Roman" w:hAnsi="Times New Roman"/>
          <w:b/>
          <w:sz w:val="24"/>
          <w:szCs w:val="24"/>
          <w:lang w:eastAsia="sk-SK"/>
        </w:rPr>
        <w:pict>
          <v:rect id="_x0000_i1025" style="width:0;height:1.5pt" o:hralign="center" o:hrstd="t" o:hr="t" fillcolor="gray" stroked="f"/>
        </w:pict>
      </w:r>
    </w:p>
    <w:p w:rsidR="00264724" w:rsidRPr="002A0B46" w:rsidRDefault="00264724" w:rsidP="00264724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64724" w:rsidRPr="002A0B46" w:rsidRDefault="00264724" w:rsidP="0026472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4724" w:rsidRPr="002A0B46" w:rsidRDefault="00264724" w:rsidP="00264724">
      <w:pPr>
        <w:tabs>
          <w:tab w:val="left" w:pos="5670"/>
        </w:tabs>
        <w:spacing w:after="0" w:line="240" w:lineRule="auto"/>
        <w:ind w:firstLine="57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4724" w:rsidRPr="002A0B46" w:rsidRDefault="00264724" w:rsidP="0026472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Podnet:</w:t>
      </w: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A0B4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Obsah materiálu:</w:t>
      </w:r>
    </w:p>
    <w:p w:rsidR="00264724" w:rsidRPr="002A0B46" w:rsidRDefault="00264724" w:rsidP="00264724">
      <w:pPr>
        <w:tabs>
          <w:tab w:val="left" w:pos="4820"/>
        </w:tabs>
        <w:spacing w:after="0" w:line="240" w:lineRule="auto"/>
        <w:ind w:left="5100" w:hanging="510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Úloha B.2 </w:t>
      </w: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>uznesenia vlády č. 490/2016</w:t>
      </w: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1. Návrh uznesenia </w:t>
      </w:r>
    </w:p>
    <w:p w:rsidR="00264724" w:rsidRPr="002A0B46" w:rsidRDefault="00264724" w:rsidP="00264724">
      <w:pPr>
        <w:tabs>
          <w:tab w:val="left" w:pos="4820"/>
        </w:tabs>
        <w:spacing w:after="0" w:line="240" w:lineRule="auto"/>
        <w:ind w:left="5100" w:hanging="510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ab/>
        <w:t>2. Predkladacia správa</w:t>
      </w:r>
    </w:p>
    <w:p w:rsidR="00264724" w:rsidRPr="002A0B46" w:rsidRDefault="00264724" w:rsidP="00264724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Návrh Akčného plánu...</w:t>
      </w: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8516A" w:rsidRDefault="00264724" w:rsidP="00E77A46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4. </w:t>
      </w:r>
      <w:r w:rsidR="0018516A">
        <w:rPr>
          <w:rFonts w:ascii="Times New Roman" w:eastAsia="Times New Roman" w:hAnsi="Times New Roman"/>
          <w:sz w:val="24"/>
          <w:szCs w:val="24"/>
          <w:lang w:eastAsia="sk-SK"/>
        </w:rPr>
        <w:t>Vyhlásenie predkladateľa</w:t>
      </w:r>
    </w:p>
    <w:p w:rsidR="00264724" w:rsidRDefault="0018516A" w:rsidP="00E77A46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 w:rsidR="00264724" w:rsidRPr="002A0B46">
        <w:rPr>
          <w:rFonts w:ascii="Times New Roman" w:eastAsia="Times New Roman" w:hAnsi="Times New Roman"/>
          <w:sz w:val="24"/>
          <w:szCs w:val="24"/>
          <w:lang w:eastAsia="sk-SK"/>
        </w:rPr>
        <w:t>Doložka vybraných vplyvov</w:t>
      </w:r>
    </w:p>
    <w:p w:rsidR="000D4DE2" w:rsidRPr="000D4DE2" w:rsidRDefault="0018516A" w:rsidP="000D4DE2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Analýza vplyvov na rozpočet verejnej správy </w:t>
      </w:r>
    </w:p>
    <w:p w:rsidR="000D4DE2" w:rsidRPr="000D4DE2" w:rsidRDefault="0018516A" w:rsidP="000D4DE2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  <w:t>Analýza vplyvov na podnikateľské prostredie</w:t>
      </w:r>
    </w:p>
    <w:p w:rsidR="000D4DE2" w:rsidRDefault="0018516A" w:rsidP="000D4DE2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 xml:space="preserve">. Analýza </w:t>
      </w:r>
      <w:r w:rsidR="000D4DE2">
        <w:rPr>
          <w:rFonts w:ascii="Times New Roman" w:eastAsia="Times New Roman" w:hAnsi="Times New Roman"/>
          <w:sz w:val="24"/>
          <w:szCs w:val="24"/>
          <w:lang w:eastAsia="sk-SK"/>
        </w:rPr>
        <w:t xml:space="preserve">sociálnych </w:t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>vplyvov</w:t>
      </w:r>
    </w:p>
    <w:p w:rsidR="000D4DE2" w:rsidRPr="000D4DE2" w:rsidRDefault="0018516A" w:rsidP="000D4DE2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 xml:space="preserve">. Vyhodnotenie medzirezortného  </w:t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D4DE2"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  <w:t>pripomienkového konania</w:t>
      </w:r>
    </w:p>
    <w:p w:rsidR="000D4DE2" w:rsidRPr="000D4DE2" w:rsidRDefault="000D4DE2" w:rsidP="000D4DE2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0D4DE2" w:rsidRPr="002A0B46" w:rsidRDefault="000D4DE2" w:rsidP="000D4DE2">
      <w:pPr>
        <w:tabs>
          <w:tab w:val="left" w:pos="5103"/>
        </w:tabs>
        <w:spacing w:after="0" w:line="240" w:lineRule="auto"/>
        <w:ind w:left="5100" w:hanging="28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D4DE2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</w:t>
      </w:r>
    </w:p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4724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668F" w:rsidRDefault="0073668F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668F" w:rsidRDefault="0073668F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668F" w:rsidRPr="002A0B46" w:rsidRDefault="0073668F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Predkladá:</w:t>
      </w:r>
      <w:r w:rsidRPr="002A0B4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</w:t>
      </w:r>
    </w:p>
    <w:p w:rsidR="00264724" w:rsidRPr="002A0B46" w:rsidRDefault="00264724" w:rsidP="00264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:rsidR="00264724" w:rsidRPr="002A0B46" w:rsidRDefault="00264724" w:rsidP="00264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>Peter Žiga</w:t>
      </w:r>
    </w:p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 hospodárstva </w:t>
      </w:r>
    </w:p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>Slovenskej republiky</w:t>
      </w:r>
    </w:p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4724" w:rsidRPr="002A0B46" w:rsidRDefault="00264724" w:rsidP="002647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 </w:t>
      </w:r>
      <w:r w:rsidR="00CA7D02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CA7D02">
        <w:rPr>
          <w:rFonts w:ascii="Times New Roman" w:eastAsia="Times New Roman" w:hAnsi="Times New Roman"/>
          <w:sz w:val="24"/>
          <w:szCs w:val="24"/>
          <w:lang w:eastAsia="sk-SK"/>
        </w:rPr>
        <w:t>septembra</w:t>
      </w:r>
      <w:r w:rsidRPr="002A0B46">
        <w:rPr>
          <w:rFonts w:ascii="Times New Roman" w:eastAsia="Times New Roman" w:hAnsi="Times New Roman"/>
          <w:sz w:val="24"/>
          <w:szCs w:val="24"/>
          <w:lang w:eastAsia="sk-SK"/>
        </w:rPr>
        <w:t xml:space="preserve"> 2018</w:t>
      </w:r>
    </w:p>
    <w:sectPr w:rsidR="00264724" w:rsidRPr="002A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24"/>
    <w:rsid w:val="000D4DE2"/>
    <w:rsid w:val="0018516A"/>
    <w:rsid w:val="00264724"/>
    <w:rsid w:val="005E5848"/>
    <w:rsid w:val="006F1288"/>
    <w:rsid w:val="0073668F"/>
    <w:rsid w:val="009026E3"/>
    <w:rsid w:val="009556F5"/>
    <w:rsid w:val="00A42EDF"/>
    <w:rsid w:val="00B67783"/>
    <w:rsid w:val="00CA7D02"/>
    <w:rsid w:val="00E77A46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589E-7607-4A3E-BBB7-B68AE2F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724"/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Tanistrak Vladimir</cp:lastModifiedBy>
  <cp:revision>7</cp:revision>
  <dcterms:created xsi:type="dcterms:W3CDTF">2018-08-24T07:45:00Z</dcterms:created>
  <dcterms:modified xsi:type="dcterms:W3CDTF">2018-09-04T13:15:00Z</dcterms:modified>
</cp:coreProperties>
</file>