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4D" w:rsidRPr="00A851F0" w:rsidRDefault="00E1244D" w:rsidP="00E1244D">
      <w:pPr>
        <w:pStyle w:val="Nzov"/>
        <w:rPr>
          <w:b w:val="0"/>
          <w:caps/>
        </w:rPr>
      </w:pPr>
      <w:r w:rsidRPr="00A851F0">
        <w:rPr>
          <w:b w:val="0"/>
          <w:caps/>
        </w:rPr>
        <w:t>N</w:t>
      </w:r>
      <w:r w:rsidRPr="00A851F0">
        <w:rPr>
          <w:b w:val="0"/>
        </w:rPr>
        <w:t>ávrh</w:t>
      </w:r>
    </w:p>
    <w:p w:rsidR="00E1244D" w:rsidRPr="00C571BF" w:rsidRDefault="00E1244D" w:rsidP="00E1244D">
      <w:pPr>
        <w:spacing w:before="120" w:line="300" w:lineRule="exact"/>
        <w:jc w:val="both"/>
      </w:pPr>
    </w:p>
    <w:p w:rsidR="00E1244D" w:rsidRPr="001E3C45" w:rsidRDefault="00E1244D" w:rsidP="00E1244D">
      <w:pPr>
        <w:jc w:val="center"/>
        <w:rPr>
          <w:b/>
          <w:caps/>
        </w:rPr>
      </w:pPr>
      <w:r w:rsidRPr="001E3C45">
        <w:rPr>
          <w:b/>
          <w:caps/>
        </w:rPr>
        <w:t>Nariadenie vlády</w:t>
      </w:r>
    </w:p>
    <w:p w:rsidR="00E1244D" w:rsidRPr="00C571BF" w:rsidRDefault="00E1244D" w:rsidP="00E1244D">
      <w:pPr>
        <w:jc w:val="center"/>
        <w:rPr>
          <w:b/>
        </w:rPr>
      </w:pPr>
      <w:r w:rsidRPr="00C571BF">
        <w:rPr>
          <w:b/>
        </w:rPr>
        <w:t>Slovenskej republiky</w:t>
      </w:r>
    </w:p>
    <w:p w:rsidR="00E1244D" w:rsidRPr="00C571BF" w:rsidRDefault="00E1244D" w:rsidP="00E1244D">
      <w:pPr>
        <w:spacing w:before="120" w:line="300" w:lineRule="exact"/>
        <w:jc w:val="center"/>
      </w:pPr>
      <w:r w:rsidRPr="00C571BF">
        <w:t>z.......... 201</w:t>
      </w:r>
      <w:r>
        <w:t>8</w:t>
      </w:r>
      <w:r w:rsidRPr="00C571BF">
        <w:t>,</w:t>
      </w:r>
    </w:p>
    <w:p w:rsidR="00E1244D" w:rsidRDefault="00E1244D" w:rsidP="00E1244D">
      <w:pPr>
        <w:spacing w:before="120" w:line="300" w:lineRule="exact"/>
        <w:jc w:val="center"/>
        <w:rPr>
          <w:b/>
        </w:rPr>
      </w:pPr>
      <w:r w:rsidRPr="00C571BF">
        <w:rPr>
          <w:b/>
        </w:rPr>
        <w:t>ktorým sa ustanovujú podrobnosti o výške, spôsobe výberu a platenia povinného príspevku a povinnej platby na Národný jadrový fond</w:t>
      </w:r>
    </w:p>
    <w:p w:rsidR="00E1244D" w:rsidRPr="00C571BF" w:rsidRDefault="00E1244D" w:rsidP="00E1244D">
      <w:pPr>
        <w:spacing w:before="120" w:line="300" w:lineRule="exact"/>
        <w:jc w:val="center"/>
        <w:rPr>
          <w:b/>
          <w:caps/>
        </w:rPr>
      </w:pPr>
    </w:p>
    <w:p w:rsidR="00E1244D" w:rsidRDefault="00E1244D" w:rsidP="00E1244D">
      <w:pPr>
        <w:spacing w:line="300" w:lineRule="exact"/>
        <w:jc w:val="both"/>
      </w:pPr>
    </w:p>
    <w:p w:rsidR="00E1244D" w:rsidRPr="00C571BF" w:rsidRDefault="00E1244D" w:rsidP="00E1244D">
      <w:pPr>
        <w:spacing w:line="300" w:lineRule="exact"/>
        <w:jc w:val="both"/>
      </w:pPr>
    </w:p>
    <w:p w:rsidR="00E1244D" w:rsidRPr="00C571BF" w:rsidRDefault="00E1244D" w:rsidP="00E1244D">
      <w:pPr>
        <w:autoSpaceDE w:val="0"/>
        <w:autoSpaceDN w:val="0"/>
        <w:adjustRightInd w:val="0"/>
        <w:jc w:val="both"/>
      </w:pPr>
      <w:r w:rsidRPr="00C571BF">
        <w:t xml:space="preserve">Vláda Slovenskej republiky podľa § </w:t>
      </w:r>
      <w:r>
        <w:t>10</w:t>
      </w:r>
      <w:r w:rsidRPr="00C571BF">
        <w:t xml:space="preserve"> ods. 4 zákona č. ..../201</w:t>
      </w:r>
      <w:r>
        <w:t>8</w:t>
      </w:r>
      <w:r w:rsidRPr="00C571BF">
        <w:t xml:space="preserve"> Z. z. o Národnom jadrovom fonde</w:t>
      </w:r>
      <w:r>
        <w:t xml:space="preserve"> </w:t>
      </w:r>
      <w:r w:rsidRPr="00C571BF">
        <w:t>a o zmene a doplnení zákona č. 541/2004 Z. z. o mierovom využívaní jadrovej energie (atómový zákon) a o zmene a doplnení niektorých zákonov v znení neskorších predpisov (ďalej len „zákon“) nariaďuje:</w:t>
      </w:r>
    </w:p>
    <w:p w:rsidR="00E1244D" w:rsidRDefault="00E1244D" w:rsidP="00E1244D">
      <w:pPr>
        <w:jc w:val="both"/>
      </w:pPr>
    </w:p>
    <w:p w:rsidR="00E1244D" w:rsidRPr="00C571BF" w:rsidRDefault="00E1244D" w:rsidP="00E1244D">
      <w:pPr>
        <w:jc w:val="both"/>
      </w:pPr>
    </w:p>
    <w:p w:rsidR="00E1244D" w:rsidRPr="00C571BF" w:rsidRDefault="00E1244D" w:rsidP="00E1244D">
      <w:pPr>
        <w:tabs>
          <w:tab w:val="left" w:pos="993"/>
        </w:tabs>
        <w:spacing w:before="120" w:line="300" w:lineRule="exact"/>
        <w:jc w:val="center"/>
      </w:pPr>
      <w:r w:rsidRPr="00C571BF">
        <w:t>§ 1</w:t>
      </w:r>
    </w:p>
    <w:p w:rsidR="00E1244D" w:rsidRPr="00C571BF" w:rsidRDefault="00E1244D" w:rsidP="00E1244D">
      <w:pPr>
        <w:tabs>
          <w:tab w:val="left" w:pos="993"/>
        </w:tabs>
        <w:spacing w:line="300" w:lineRule="exact"/>
        <w:jc w:val="center"/>
      </w:pPr>
      <w:r w:rsidRPr="00C571BF">
        <w:t>Výška povinného príspevku</w:t>
      </w:r>
    </w:p>
    <w:p w:rsidR="00E1244D" w:rsidRPr="00C571BF" w:rsidRDefault="00E1244D" w:rsidP="00E1244D">
      <w:pPr>
        <w:spacing w:line="300" w:lineRule="exact"/>
        <w:jc w:val="both"/>
      </w:pPr>
    </w:p>
    <w:p w:rsidR="00E1244D" w:rsidRPr="00C571BF" w:rsidRDefault="00E1244D" w:rsidP="00E1244D">
      <w:pPr>
        <w:jc w:val="both"/>
      </w:pPr>
      <w:r w:rsidRPr="00C571BF">
        <w:t>(1) Výška ročného povinného príspevku na rok 201</w:t>
      </w:r>
      <w:r>
        <w:t>9</w:t>
      </w:r>
      <w:r w:rsidRPr="00C571BF">
        <w:t xml:space="preserve"> sa ustanovuje na</w:t>
      </w:r>
    </w:p>
    <w:p w:rsidR="00E1244D" w:rsidRPr="00C571BF" w:rsidRDefault="00E1244D" w:rsidP="00E1244D">
      <w:pPr>
        <w:jc w:val="both"/>
      </w:pPr>
    </w:p>
    <w:p w:rsidR="00E1244D" w:rsidRPr="00C571BF" w:rsidRDefault="00E1244D" w:rsidP="00E1244D">
      <w:pPr>
        <w:jc w:val="both"/>
      </w:pPr>
      <w:r w:rsidRPr="00C571BF">
        <w:t xml:space="preserve">             a) </w:t>
      </w:r>
      <w:r>
        <w:t>41</w:t>
      </w:r>
      <w:r w:rsidRPr="00C571BF">
        <w:t> </w:t>
      </w:r>
      <w:r>
        <w:t>036</w:t>
      </w:r>
      <w:r w:rsidRPr="00C571BF">
        <w:t xml:space="preserve"> </w:t>
      </w:r>
      <w:r>
        <w:t>084</w:t>
      </w:r>
      <w:r w:rsidRPr="00C571BF">
        <w:t xml:space="preserve"> eur pre jadrovú elektráreň V</w:t>
      </w:r>
      <w:r>
        <w:t xml:space="preserve"> </w:t>
      </w:r>
      <w:r w:rsidRPr="00C571BF">
        <w:t>2,</w:t>
      </w:r>
    </w:p>
    <w:p w:rsidR="00E1244D" w:rsidRPr="00C571BF" w:rsidRDefault="00E1244D" w:rsidP="00E1244D">
      <w:pPr>
        <w:jc w:val="both"/>
      </w:pPr>
      <w:r w:rsidRPr="00C571BF">
        <w:t xml:space="preserve">             b) </w:t>
      </w:r>
      <w:r>
        <w:t>24</w:t>
      </w:r>
      <w:r w:rsidRPr="00C571BF">
        <w:t> </w:t>
      </w:r>
      <w:r>
        <w:t>891</w:t>
      </w:r>
      <w:r w:rsidRPr="00C571BF">
        <w:t xml:space="preserve"> </w:t>
      </w:r>
      <w:r>
        <w:t>727</w:t>
      </w:r>
      <w:r w:rsidRPr="00C571BF">
        <w:t xml:space="preserve"> eur pre jadrovú elektráreň </w:t>
      </w:r>
      <w:proofErr w:type="spellStart"/>
      <w:r w:rsidRPr="00C571BF">
        <w:t>Mochovce</w:t>
      </w:r>
      <w:proofErr w:type="spellEnd"/>
      <w:r w:rsidRPr="00C571BF">
        <w:t xml:space="preserve"> 1,2</w:t>
      </w:r>
      <w:r w:rsidR="0073241B">
        <w:t>.</w:t>
      </w:r>
    </w:p>
    <w:p w:rsidR="00E1244D" w:rsidRPr="00C571BF" w:rsidRDefault="00E1244D" w:rsidP="00E1244D">
      <w:pPr>
        <w:jc w:val="both"/>
      </w:pPr>
    </w:p>
    <w:p w:rsidR="00E1244D" w:rsidRPr="00C571BF" w:rsidRDefault="00E1244D" w:rsidP="00E1244D">
      <w:pPr>
        <w:jc w:val="both"/>
      </w:pPr>
      <w:r w:rsidRPr="00C571BF">
        <w:t>(2)  Držiteľ povolenia na prevádzku jadrového zariadenia na výrobu elektriny valorizuje výšku ročného povinného príspevku každoročne k 1. januáru o mieru jadrovej inflácie za predchádzajúci kalendárny rok určenú Štatistickým úradom Slovenskej republiky so zaokrúhlením na dve desatinné miesta.</w:t>
      </w:r>
    </w:p>
    <w:p w:rsidR="00E1244D" w:rsidRDefault="00E1244D" w:rsidP="00E1244D">
      <w:pPr>
        <w:spacing w:line="300" w:lineRule="exact"/>
        <w:jc w:val="both"/>
      </w:pPr>
    </w:p>
    <w:p w:rsidR="00E1244D" w:rsidRPr="00C571BF" w:rsidRDefault="00E1244D" w:rsidP="00E1244D">
      <w:pPr>
        <w:spacing w:line="300" w:lineRule="exact"/>
        <w:jc w:val="both"/>
      </w:pPr>
    </w:p>
    <w:p w:rsidR="00E1244D" w:rsidRPr="00C571BF" w:rsidRDefault="00E1244D" w:rsidP="00E1244D">
      <w:pPr>
        <w:jc w:val="center"/>
      </w:pPr>
      <w:r w:rsidRPr="00C571BF">
        <w:t xml:space="preserve">§ </w:t>
      </w:r>
      <w:r>
        <w:t>2</w:t>
      </w:r>
    </w:p>
    <w:p w:rsidR="00E1244D" w:rsidRDefault="00E1244D" w:rsidP="00E1244D">
      <w:pPr>
        <w:tabs>
          <w:tab w:val="left" w:pos="993"/>
        </w:tabs>
        <w:jc w:val="center"/>
      </w:pPr>
      <w:r w:rsidRPr="00C571BF">
        <w:t>Výška povinnej platby</w:t>
      </w:r>
    </w:p>
    <w:p w:rsidR="00E1244D" w:rsidRDefault="00E1244D" w:rsidP="00E1244D">
      <w:pPr>
        <w:autoSpaceDE w:val="0"/>
        <w:autoSpaceDN w:val="0"/>
        <w:adjustRightInd w:val="0"/>
        <w:ind w:left="709" w:hanging="283"/>
        <w:jc w:val="both"/>
      </w:pPr>
    </w:p>
    <w:p w:rsidR="00E1244D" w:rsidRDefault="00E1244D" w:rsidP="00E1244D">
      <w:pPr>
        <w:tabs>
          <w:tab w:val="left" w:pos="993"/>
        </w:tabs>
        <w:jc w:val="both"/>
      </w:pPr>
      <w:r>
        <w:t xml:space="preserve">(1) Povinná platba na roky 2019 až 2022 sa </w:t>
      </w:r>
      <w:r w:rsidR="0073241B">
        <w:t>u</w:t>
      </w:r>
      <w:r>
        <w:t xml:space="preserve">stanovuje ako povinná platba držiteľa povolenia </w:t>
      </w:r>
      <w:r w:rsidRPr="00C571BF">
        <w:t>na prevádzku jadrového zariadenia iného ako jadrové zariadenie na výrobu elektriny</w:t>
      </w:r>
      <w:r>
        <w:t xml:space="preserve"> a platba z kumulačného fondu držiteľa povolenia </w:t>
      </w:r>
      <w:r w:rsidRPr="00C571BF">
        <w:t>na prevádzku jadrového zariadenia iného ako jadrové zariadenie na výrobu elektriny</w:t>
      </w:r>
      <w:r>
        <w:t xml:space="preserve">. </w:t>
      </w:r>
    </w:p>
    <w:p w:rsidR="00E1244D" w:rsidRPr="00C571BF" w:rsidRDefault="00E1244D" w:rsidP="00E1244D">
      <w:pPr>
        <w:tabs>
          <w:tab w:val="left" w:pos="993"/>
        </w:tabs>
        <w:jc w:val="center"/>
      </w:pPr>
    </w:p>
    <w:p w:rsidR="00E1244D" w:rsidRPr="00C571BF" w:rsidRDefault="00E1244D" w:rsidP="00E1244D">
      <w:pPr>
        <w:tabs>
          <w:tab w:val="left" w:pos="993"/>
        </w:tabs>
        <w:jc w:val="both"/>
      </w:pPr>
      <w:r w:rsidRPr="00C571BF">
        <w:t>(</w:t>
      </w:r>
      <w:r>
        <w:t>2</w:t>
      </w:r>
      <w:r w:rsidRPr="00C571BF">
        <w:t>) Výška ročnej povinnej platby na rok 201</w:t>
      </w:r>
      <w:r>
        <w:t>9</w:t>
      </w:r>
      <w:r w:rsidRPr="00C571BF">
        <w:t xml:space="preserve"> sa ustanovuje na</w:t>
      </w:r>
    </w:p>
    <w:p w:rsidR="00E1244D" w:rsidRPr="00C571BF" w:rsidRDefault="00E1244D" w:rsidP="00E1244D">
      <w:pPr>
        <w:tabs>
          <w:tab w:val="left" w:pos="993"/>
        </w:tabs>
        <w:jc w:val="both"/>
      </w:pPr>
    </w:p>
    <w:p w:rsidR="00E1244D" w:rsidRPr="00C571BF" w:rsidRDefault="00E1244D" w:rsidP="00233CA8">
      <w:pPr>
        <w:numPr>
          <w:ilvl w:val="0"/>
          <w:numId w:val="7"/>
        </w:numPr>
        <w:autoSpaceDE w:val="0"/>
        <w:autoSpaceDN w:val="0"/>
        <w:adjustRightInd w:val="0"/>
        <w:ind w:left="709" w:hanging="283"/>
        <w:jc w:val="both"/>
      </w:pPr>
      <w:r>
        <w:t>910 094</w:t>
      </w:r>
      <w:r w:rsidRPr="00C571BF">
        <w:t xml:space="preserve">,00 </w:t>
      </w:r>
      <w:r>
        <w:t xml:space="preserve"> </w:t>
      </w:r>
      <w:r w:rsidRPr="00C571BF">
        <w:t>eur</w:t>
      </w:r>
      <w:r>
        <w:t xml:space="preserve"> </w:t>
      </w:r>
      <w:r w:rsidRPr="00C571BF">
        <w:t xml:space="preserve"> pre </w:t>
      </w:r>
      <w:r>
        <w:t xml:space="preserve"> </w:t>
      </w:r>
      <w:r w:rsidRPr="00C571BF">
        <w:t>jadrové</w:t>
      </w:r>
      <w:r>
        <w:t xml:space="preserve"> </w:t>
      </w:r>
      <w:r w:rsidRPr="00C571BF">
        <w:t xml:space="preserve"> zariadenie </w:t>
      </w:r>
      <w:r>
        <w:t xml:space="preserve"> </w:t>
      </w:r>
      <w:r w:rsidRPr="00C571BF">
        <w:t xml:space="preserve">Technológie </w:t>
      </w:r>
      <w:r>
        <w:t xml:space="preserve"> </w:t>
      </w:r>
      <w:r w:rsidRPr="00C571BF">
        <w:t xml:space="preserve">na </w:t>
      </w:r>
      <w:r>
        <w:t xml:space="preserve"> </w:t>
      </w:r>
      <w:r w:rsidRPr="00C571BF">
        <w:t xml:space="preserve">spracovanie a úpravu </w:t>
      </w:r>
    </w:p>
    <w:p w:rsidR="00E1244D" w:rsidRPr="00C571BF" w:rsidRDefault="00E1244D" w:rsidP="00E1244D">
      <w:pPr>
        <w:autoSpaceDE w:val="0"/>
        <w:autoSpaceDN w:val="0"/>
        <w:adjustRightInd w:val="0"/>
        <w:ind w:left="709" w:hanging="1"/>
        <w:jc w:val="both"/>
      </w:pPr>
      <w:r w:rsidRPr="00C571BF">
        <w:t xml:space="preserve">rádioaktívnych odpadov, vrátane objektov a zariadení sem prevedených z jadrovej </w:t>
      </w:r>
    </w:p>
    <w:p w:rsidR="00E1244D" w:rsidRPr="00C571BF" w:rsidRDefault="00E1244D" w:rsidP="00E1244D">
      <w:pPr>
        <w:autoSpaceDE w:val="0"/>
        <w:autoSpaceDN w:val="0"/>
        <w:adjustRightInd w:val="0"/>
        <w:ind w:left="709" w:hanging="1"/>
        <w:jc w:val="both"/>
      </w:pPr>
      <w:r w:rsidRPr="00C571BF">
        <w:t>elektrárne A1,</w:t>
      </w:r>
    </w:p>
    <w:p w:rsidR="00E1244D" w:rsidRPr="00C571BF" w:rsidRDefault="00E1244D" w:rsidP="00233CA8">
      <w:pPr>
        <w:numPr>
          <w:ilvl w:val="0"/>
          <w:numId w:val="7"/>
        </w:numPr>
        <w:autoSpaceDE w:val="0"/>
        <w:autoSpaceDN w:val="0"/>
        <w:adjustRightInd w:val="0"/>
        <w:ind w:left="709" w:hanging="283"/>
        <w:jc w:val="both"/>
      </w:pPr>
      <w:r>
        <w:t>81 919</w:t>
      </w:r>
      <w:r w:rsidRPr="00C571BF">
        <w:t>,00 eur</w:t>
      </w:r>
      <w:r>
        <w:t xml:space="preserve"> </w:t>
      </w:r>
      <w:r w:rsidRPr="00C571BF">
        <w:t xml:space="preserve"> pre </w:t>
      </w:r>
      <w:r>
        <w:t xml:space="preserve"> </w:t>
      </w:r>
      <w:r w:rsidRPr="00C571BF">
        <w:t>jadrové</w:t>
      </w:r>
      <w:r>
        <w:t xml:space="preserve"> </w:t>
      </w:r>
      <w:r w:rsidRPr="00C571BF">
        <w:t xml:space="preserve"> zariadenie </w:t>
      </w:r>
      <w:r>
        <w:t xml:space="preserve"> </w:t>
      </w:r>
      <w:proofErr w:type="spellStart"/>
      <w:r w:rsidRPr="00C571BF">
        <w:t>Medzisklad</w:t>
      </w:r>
      <w:proofErr w:type="spellEnd"/>
      <w:r w:rsidRPr="00C571BF">
        <w:t xml:space="preserve"> vyhoretého jadrového paliva </w:t>
      </w:r>
    </w:p>
    <w:p w:rsidR="00E1244D" w:rsidRPr="00C571BF" w:rsidRDefault="00E1244D" w:rsidP="00E1244D">
      <w:pPr>
        <w:autoSpaceDE w:val="0"/>
        <w:autoSpaceDN w:val="0"/>
        <w:adjustRightInd w:val="0"/>
        <w:ind w:left="709" w:hanging="1"/>
        <w:jc w:val="both"/>
      </w:pPr>
      <w:r w:rsidRPr="00C571BF">
        <w:t xml:space="preserve">prevádzkovaný v lokalite </w:t>
      </w:r>
      <w:proofErr w:type="spellStart"/>
      <w:r w:rsidRPr="00C571BF">
        <w:t>Jaslovské</w:t>
      </w:r>
      <w:proofErr w:type="spellEnd"/>
      <w:r w:rsidRPr="00C571BF">
        <w:t xml:space="preserve"> Bohunice,</w:t>
      </w:r>
    </w:p>
    <w:p w:rsidR="00E1244D" w:rsidRDefault="00E1244D" w:rsidP="00E1244D">
      <w:pPr>
        <w:autoSpaceDE w:val="0"/>
        <w:autoSpaceDN w:val="0"/>
        <w:adjustRightInd w:val="0"/>
        <w:ind w:left="709" w:hanging="283"/>
        <w:jc w:val="both"/>
      </w:pPr>
      <w:r>
        <w:t>c) 29 907</w:t>
      </w:r>
      <w:r w:rsidRPr="00C571BF">
        <w:t>,00 eur</w:t>
      </w:r>
      <w:r>
        <w:t xml:space="preserve">  </w:t>
      </w:r>
      <w:r w:rsidRPr="00C571BF">
        <w:t xml:space="preserve"> pre </w:t>
      </w:r>
      <w:r>
        <w:t xml:space="preserve"> </w:t>
      </w:r>
      <w:r w:rsidRPr="00C571BF">
        <w:t xml:space="preserve">jadrové </w:t>
      </w:r>
      <w:r>
        <w:t xml:space="preserve"> </w:t>
      </w:r>
      <w:r w:rsidRPr="00C571BF">
        <w:t xml:space="preserve">zariadenie </w:t>
      </w:r>
      <w:r>
        <w:t xml:space="preserve"> </w:t>
      </w:r>
      <w:r w:rsidRPr="00C571BF">
        <w:t xml:space="preserve">Finálne </w:t>
      </w:r>
      <w:r>
        <w:t xml:space="preserve"> </w:t>
      </w:r>
      <w:r w:rsidRPr="00C571BF">
        <w:t xml:space="preserve">spracovanie </w:t>
      </w:r>
      <w:r>
        <w:t xml:space="preserve"> </w:t>
      </w:r>
      <w:r w:rsidRPr="00C571BF">
        <w:t xml:space="preserve">kvapalných </w:t>
      </w:r>
      <w:r>
        <w:t xml:space="preserve"> </w:t>
      </w:r>
    </w:p>
    <w:p w:rsidR="00E1244D" w:rsidRPr="00C571BF" w:rsidRDefault="00E1244D" w:rsidP="00E1244D">
      <w:pPr>
        <w:autoSpaceDE w:val="0"/>
        <w:autoSpaceDN w:val="0"/>
        <w:adjustRightInd w:val="0"/>
        <w:ind w:left="709" w:hanging="1"/>
        <w:jc w:val="both"/>
      </w:pPr>
      <w:r w:rsidRPr="00C571BF">
        <w:t xml:space="preserve">rádioaktívnych odpadov prevádzkované v lokalite </w:t>
      </w:r>
      <w:proofErr w:type="spellStart"/>
      <w:r w:rsidRPr="00C571BF">
        <w:t>Mochovce</w:t>
      </w:r>
      <w:proofErr w:type="spellEnd"/>
      <w:r w:rsidRPr="00C571BF">
        <w:t>,</w:t>
      </w:r>
    </w:p>
    <w:p w:rsidR="00E1244D" w:rsidRPr="00C571BF" w:rsidRDefault="00E1244D" w:rsidP="00E1244D">
      <w:pPr>
        <w:autoSpaceDE w:val="0"/>
        <w:autoSpaceDN w:val="0"/>
        <w:adjustRightInd w:val="0"/>
        <w:ind w:left="709" w:hanging="283"/>
        <w:jc w:val="both"/>
      </w:pPr>
      <w:r>
        <w:t>d) 18 690</w:t>
      </w:r>
      <w:r w:rsidRPr="00C571BF">
        <w:t xml:space="preserve">,00 eur </w:t>
      </w:r>
      <w:r>
        <w:t xml:space="preserve"> </w:t>
      </w:r>
      <w:r w:rsidRPr="00C571BF">
        <w:t xml:space="preserve">pre </w:t>
      </w:r>
      <w:r>
        <w:t xml:space="preserve"> </w:t>
      </w:r>
      <w:r w:rsidRPr="00C571BF">
        <w:t>jadrové</w:t>
      </w:r>
      <w:r>
        <w:t xml:space="preserve"> </w:t>
      </w:r>
      <w:r w:rsidRPr="00C571BF">
        <w:t xml:space="preserve"> zariadenie </w:t>
      </w:r>
      <w:r>
        <w:t xml:space="preserve"> </w:t>
      </w:r>
      <w:r w:rsidRPr="00C571BF">
        <w:t>Integrálny</w:t>
      </w:r>
      <w:r>
        <w:t xml:space="preserve"> </w:t>
      </w:r>
      <w:r w:rsidRPr="00C571BF">
        <w:t xml:space="preserve"> sklad rádioaktívnych odpadov </w:t>
      </w:r>
    </w:p>
    <w:p w:rsidR="00E1244D" w:rsidRPr="00C571BF" w:rsidRDefault="00E1244D" w:rsidP="00E1244D">
      <w:pPr>
        <w:autoSpaceDE w:val="0"/>
        <w:autoSpaceDN w:val="0"/>
        <w:adjustRightInd w:val="0"/>
        <w:ind w:left="709" w:hanging="1"/>
        <w:jc w:val="both"/>
      </w:pPr>
      <w:r w:rsidRPr="00C571BF">
        <w:lastRenderedPageBreak/>
        <w:t xml:space="preserve">prevádzkovaný v lokalite </w:t>
      </w:r>
      <w:proofErr w:type="spellStart"/>
      <w:r w:rsidRPr="00C571BF">
        <w:t>Jaslovské</w:t>
      </w:r>
      <w:proofErr w:type="spellEnd"/>
      <w:r w:rsidRPr="00C571BF">
        <w:t xml:space="preserve"> Bohunice,</w:t>
      </w:r>
    </w:p>
    <w:p w:rsidR="00E1244D" w:rsidRDefault="00E1244D" w:rsidP="00E1244D">
      <w:pPr>
        <w:autoSpaceDE w:val="0"/>
        <w:autoSpaceDN w:val="0"/>
        <w:adjustRightInd w:val="0"/>
        <w:ind w:left="709" w:hanging="283"/>
        <w:jc w:val="both"/>
      </w:pPr>
      <w:r w:rsidRPr="00C571BF">
        <w:t xml:space="preserve">e) </w:t>
      </w:r>
      <w:r>
        <w:t>50 761</w:t>
      </w:r>
      <w:r w:rsidRPr="00C571BF">
        <w:t xml:space="preserve">,00 eur </w:t>
      </w:r>
      <w:r>
        <w:t xml:space="preserve"> </w:t>
      </w:r>
      <w:r w:rsidRPr="00C571BF">
        <w:t>pre</w:t>
      </w:r>
      <w:r>
        <w:t xml:space="preserve"> </w:t>
      </w:r>
      <w:r w:rsidRPr="00C571BF">
        <w:t xml:space="preserve"> jadrové</w:t>
      </w:r>
      <w:r>
        <w:t xml:space="preserve"> </w:t>
      </w:r>
      <w:r w:rsidRPr="00C571BF">
        <w:t xml:space="preserve"> zariadenie </w:t>
      </w:r>
      <w:r>
        <w:t xml:space="preserve"> </w:t>
      </w:r>
      <w:r w:rsidRPr="00C571BF">
        <w:t>Republikové</w:t>
      </w:r>
      <w:r>
        <w:t xml:space="preserve"> </w:t>
      </w:r>
      <w:r w:rsidRPr="00C571BF">
        <w:t xml:space="preserve"> úložisko </w:t>
      </w:r>
      <w:r>
        <w:t xml:space="preserve">  </w:t>
      </w:r>
      <w:r w:rsidRPr="00C571BF">
        <w:t xml:space="preserve">rádioaktívnych </w:t>
      </w:r>
      <w:r>
        <w:t xml:space="preserve"> </w:t>
      </w:r>
    </w:p>
    <w:p w:rsidR="005D2155" w:rsidRDefault="00E1244D">
      <w:pPr>
        <w:autoSpaceDE w:val="0"/>
        <w:autoSpaceDN w:val="0"/>
        <w:adjustRightInd w:val="0"/>
        <w:ind w:left="709" w:hanging="1"/>
        <w:jc w:val="both"/>
      </w:pPr>
      <w:r w:rsidRPr="00C571BF">
        <w:t xml:space="preserve">odpadov </w:t>
      </w:r>
      <w:r>
        <w:t>pre</w:t>
      </w:r>
      <w:r w:rsidRPr="00C571BF">
        <w:t xml:space="preserve">vádzkované v lokalite </w:t>
      </w:r>
      <w:proofErr w:type="spellStart"/>
      <w:r w:rsidRPr="00C571BF">
        <w:t>Mochovce</w:t>
      </w:r>
      <w:proofErr w:type="spellEnd"/>
      <w:r w:rsidRPr="00C571BF">
        <w:t>.</w:t>
      </w:r>
    </w:p>
    <w:p w:rsidR="00E1244D" w:rsidRDefault="00E1244D" w:rsidP="00E1244D">
      <w:pPr>
        <w:autoSpaceDE w:val="0"/>
        <w:autoSpaceDN w:val="0"/>
        <w:adjustRightInd w:val="0"/>
        <w:jc w:val="both"/>
      </w:pPr>
    </w:p>
    <w:p w:rsidR="00E1244D" w:rsidRPr="00C571BF" w:rsidRDefault="00E1244D" w:rsidP="00E1244D">
      <w:pPr>
        <w:tabs>
          <w:tab w:val="left" w:pos="993"/>
        </w:tabs>
        <w:jc w:val="both"/>
      </w:pPr>
      <w:r w:rsidRPr="00C571BF">
        <w:t>(</w:t>
      </w:r>
      <w:r>
        <w:t>3</w:t>
      </w:r>
      <w:r w:rsidRPr="00C571BF">
        <w:t xml:space="preserve">) Výška platby </w:t>
      </w:r>
      <w:r>
        <w:t xml:space="preserve">z kumulačného fondu </w:t>
      </w:r>
      <w:r w:rsidRPr="00C571BF">
        <w:t>na rok 201</w:t>
      </w:r>
      <w:r>
        <w:t>9</w:t>
      </w:r>
      <w:r w:rsidRPr="00C571BF">
        <w:t xml:space="preserve"> sa ustanovuje na</w:t>
      </w:r>
    </w:p>
    <w:p w:rsidR="00E1244D" w:rsidRPr="00C571BF" w:rsidRDefault="00E1244D" w:rsidP="00E1244D">
      <w:pPr>
        <w:tabs>
          <w:tab w:val="left" w:pos="993"/>
        </w:tabs>
        <w:jc w:val="both"/>
      </w:pPr>
    </w:p>
    <w:p w:rsidR="00E1244D" w:rsidRPr="00C571BF" w:rsidRDefault="00E1244D" w:rsidP="00233CA8">
      <w:pPr>
        <w:numPr>
          <w:ilvl w:val="0"/>
          <w:numId w:val="13"/>
        </w:numPr>
        <w:autoSpaceDE w:val="0"/>
        <w:autoSpaceDN w:val="0"/>
        <w:adjustRightInd w:val="0"/>
        <w:jc w:val="both"/>
      </w:pPr>
      <w:r>
        <w:t>2 730 282</w:t>
      </w:r>
      <w:r w:rsidRPr="00C571BF">
        <w:t xml:space="preserve">,00 </w:t>
      </w:r>
      <w:r>
        <w:t xml:space="preserve"> </w:t>
      </w:r>
      <w:r w:rsidRPr="00C571BF">
        <w:t>eur</w:t>
      </w:r>
      <w:r>
        <w:t xml:space="preserve"> </w:t>
      </w:r>
      <w:r w:rsidRPr="00C571BF">
        <w:t xml:space="preserve"> pre </w:t>
      </w:r>
      <w:r>
        <w:t xml:space="preserve"> </w:t>
      </w:r>
      <w:r w:rsidRPr="00C571BF">
        <w:t>jadrové</w:t>
      </w:r>
      <w:r>
        <w:t xml:space="preserve"> </w:t>
      </w:r>
      <w:r w:rsidRPr="00C571BF">
        <w:t xml:space="preserve"> zariadenie </w:t>
      </w:r>
      <w:r>
        <w:t xml:space="preserve"> </w:t>
      </w:r>
      <w:r w:rsidRPr="00C571BF">
        <w:t xml:space="preserve">Technológie </w:t>
      </w:r>
      <w:r>
        <w:t xml:space="preserve"> </w:t>
      </w:r>
      <w:r w:rsidRPr="00C571BF">
        <w:t xml:space="preserve">na </w:t>
      </w:r>
      <w:r>
        <w:t xml:space="preserve"> </w:t>
      </w:r>
      <w:r w:rsidRPr="00C571BF">
        <w:t xml:space="preserve">spracovanie a úpravu </w:t>
      </w:r>
    </w:p>
    <w:p w:rsidR="00E1244D" w:rsidRPr="00C571BF" w:rsidRDefault="00E1244D" w:rsidP="00E1244D">
      <w:pPr>
        <w:autoSpaceDE w:val="0"/>
        <w:autoSpaceDN w:val="0"/>
        <w:adjustRightInd w:val="0"/>
        <w:ind w:left="709" w:hanging="1"/>
        <w:jc w:val="both"/>
      </w:pPr>
      <w:r w:rsidRPr="00C571BF">
        <w:t xml:space="preserve">rádioaktívnych odpadov, vrátane objektov a zariadení sem prevedených z jadrovej </w:t>
      </w:r>
    </w:p>
    <w:p w:rsidR="00E1244D" w:rsidRPr="00C571BF" w:rsidRDefault="00E1244D" w:rsidP="00E1244D">
      <w:pPr>
        <w:autoSpaceDE w:val="0"/>
        <w:autoSpaceDN w:val="0"/>
        <w:adjustRightInd w:val="0"/>
        <w:ind w:left="709" w:hanging="1"/>
        <w:jc w:val="both"/>
      </w:pPr>
      <w:r w:rsidRPr="00C571BF">
        <w:t>elektrárne A1,</w:t>
      </w:r>
    </w:p>
    <w:p w:rsidR="00E1244D" w:rsidRPr="00C571BF" w:rsidRDefault="00E1244D" w:rsidP="00233CA8">
      <w:pPr>
        <w:numPr>
          <w:ilvl w:val="0"/>
          <w:numId w:val="13"/>
        </w:numPr>
        <w:autoSpaceDE w:val="0"/>
        <w:autoSpaceDN w:val="0"/>
        <w:adjustRightInd w:val="0"/>
        <w:ind w:left="709" w:hanging="283"/>
        <w:jc w:val="both"/>
      </w:pPr>
      <w:r>
        <w:t>245 758</w:t>
      </w:r>
      <w:r w:rsidRPr="00C571BF">
        <w:t>,00 eur</w:t>
      </w:r>
      <w:r>
        <w:t xml:space="preserve"> </w:t>
      </w:r>
      <w:r w:rsidRPr="00C571BF">
        <w:t xml:space="preserve"> pre </w:t>
      </w:r>
      <w:r>
        <w:t xml:space="preserve"> </w:t>
      </w:r>
      <w:r w:rsidRPr="00C571BF">
        <w:t>jadrové</w:t>
      </w:r>
      <w:r>
        <w:t xml:space="preserve"> </w:t>
      </w:r>
      <w:r w:rsidRPr="00C571BF">
        <w:t xml:space="preserve"> zariadenie </w:t>
      </w:r>
      <w:r>
        <w:t xml:space="preserve"> </w:t>
      </w:r>
      <w:proofErr w:type="spellStart"/>
      <w:r w:rsidRPr="00C571BF">
        <w:t>Medzisklad</w:t>
      </w:r>
      <w:proofErr w:type="spellEnd"/>
      <w:r w:rsidRPr="00C571BF">
        <w:t xml:space="preserve"> vyhoretého jadrového paliva </w:t>
      </w:r>
    </w:p>
    <w:p w:rsidR="00E1244D" w:rsidRPr="00C571BF" w:rsidRDefault="00E1244D" w:rsidP="00E1244D">
      <w:pPr>
        <w:autoSpaceDE w:val="0"/>
        <w:autoSpaceDN w:val="0"/>
        <w:adjustRightInd w:val="0"/>
        <w:ind w:left="709" w:hanging="1"/>
        <w:jc w:val="both"/>
      </w:pPr>
      <w:r w:rsidRPr="00C571BF">
        <w:t xml:space="preserve">prevádzkovaný v lokalite </w:t>
      </w:r>
      <w:proofErr w:type="spellStart"/>
      <w:r w:rsidRPr="00C571BF">
        <w:t>Jaslovské</w:t>
      </w:r>
      <w:proofErr w:type="spellEnd"/>
      <w:r w:rsidRPr="00C571BF">
        <w:t xml:space="preserve"> Bohunice,</w:t>
      </w:r>
    </w:p>
    <w:p w:rsidR="00E1244D" w:rsidRDefault="00E1244D" w:rsidP="00E1244D">
      <w:pPr>
        <w:autoSpaceDE w:val="0"/>
        <w:autoSpaceDN w:val="0"/>
        <w:adjustRightInd w:val="0"/>
        <w:ind w:left="709" w:hanging="283"/>
        <w:jc w:val="both"/>
      </w:pPr>
      <w:r>
        <w:t>c) 89 720</w:t>
      </w:r>
      <w:r w:rsidRPr="00C571BF">
        <w:t>,00 eur</w:t>
      </w:r>
      <w:r>
        <w:t xml:space="preserve">  </w:t>
      </w:r>
      <w:r w:rsidRPr="00C571BF">
        <w:t xml:space="preserve"> pre </w:t>
      </w:r>
      <w:r>
        <w:t xml:space="preserve"> </w:t>
      </w:r>
      <w:r w:rsidRPr="00C571BF">
        <w:t xml:space="preserve">jadrové </w:t>
      </w:r>
      <w:r>
        <w:t xml:space="preserve"> </w:t>
      </w:r>
      <w:r w:rsidRPr="00C571BF">
        <w:t xml:space="preserve">zariadenie </w:t>
      </w:r>
      <w:r>
        <w:t xml:space="preserve"> </w:t>
      </w:r>
      <w:r w:rsidRPr="00C571BF">
        <w:t xml:space="preserve">Finálne </w:t>
      </w:r>
      <w:r>
        <w:t xml:space="preserve"> </w:t>
      </w:r>
      <w:r w:rsidRPr="00C571BF">
        <w:t xml:space="preserve">spracovanie </w:t>
      </w:r>
      <w:r>
        <w:t xml:space="preserve"> </w:t>
      </w:r>
      <w:r w:rsidRPr="00C571BF">
        <w:t xml:space="preserve">kvapalných </w:t>
      </w:r>
      <w:r>
        <w:t xml:space="preserve"> </w:t>
      </w:r>
    </w:p>
    <w:p w:rsidR="00E1244D" w:rsidRPr="00C571BF" w:rsidRDefault="00E1244D" w:rsidP="00E1244D">
      <w:pPr>
        <w:autoSpaceDE w:val="0"/>
        <w:autoSpaceDN w:val="0"/>
        <w:adjustRightInd w:val="0"/>
        <w:ind w:left="709" w:hanging="1"/>
        <w:jc w:val="both"/>
      </w:pPr>
      <w:r w:rsidRPr="00C571BF">
        <w:t xml:space="preserve">rádioaktívnych odpadov prevádzkované v lokalite </w:t>
      </w:r>
      <w:proofErr w:type="spellStart"/>
      <w:r w:rsidRPr="00C571BF">
        <w:t>Mochovce</w:t>
      </w:r>
      <w:proofErr w:type="spellEnd"/>
      <w:r w:rsidRPr="00C571BF">
        <w:t>,</w:t>
      </w:r>
    </w:p>
    <w:p w:rsidR="00E1244D" w:rsidRPr="00C571BF" w:rsidRDefault="00E1244D" w:rsidP="00E1244D">
      <w:pPr>
        <w:autoSpaceDE w:val="0"/>
        <w:autoSpaceDN w:val="0"/>
        <w:adjustRightInd w:val="0"/>
        <w:ind w:left="709" w:hanging="283"/>
        <w:jc w:val="both"/>
      </w:pPr>
      <w:r>
        <w:t>d) 56 069</w:t>
      </w:r>
      <w:r w:rsidRPr="00C571BF">
        <w:t xml:space="preserve">,00 eur </w:t>
      </w:r>
      <w:r>
        <w:t xml:space="preserve"> </w:t>
      </w:r>
      <w:r w:rsidRPr="00C571BF">
        <w:t xml:space="preserve">pre </w:t>
      </w:r>
      <w:r>
        <w:t xml:space="preserve"> </w:t>
      </w:r>
      <w:r w:rsidRPr="00C571BF">
        <w:t>jadrové</w:t>
      </w:r>
      <w:r>
        <w:t xml:space="preserve"> </w:t>
      </w:r>
      <w:r w:rsidRPr="00C571BF">
        <w:t xml:space="preserve"> zariadenie </w:t>
      </w:r>
      <w:r>
        <w:t xml:space="preserve"> </w:t>
      </w:r>
      <w:r w:rsidRPr="00C571BF">
        <w:t>Integrálny</w:t>
      </w:r>
      <w:r>
        <w:t xml:space="preserve"> </w:t>
      </w:r>
      <w:r w:rsidRPr="00C571BF">
        <w:t xml:space="preserve"> sklad rádioaktívnych odpadov </w:t>
      </w:r>
    </w:p>
    <w:p w:rsidR="00E1244D" w:rsidRPr="00C571BF" w:rsidRDefault="00E1244D" w:rsidP="00E1244D">
      <w:pPr>
        <w:autoSpaceDE w:val="0"/>
        <w:autoSpaceDN w:val="0"/>
        <w:adjustRightInd w:val="0"/>
        <w:ind w:left="709" w:hanging="1"/>
        <w:jc w:val="both"/>
      </w:pPr>
      <w:r w:rsidRPr="00C571BF">
        <w:t xml:space="preserve">prevádzkovaný v lokalite </w:t>
      </w:r>
      <w:proofErr w:type="spellStart"/>
      <w:r w:rsidRPr="00C571BF">
        <w:t>Jaslovské</w:t>
      </w:r>
      <w:proofErr w:type="spellEnd"/>
      <w:r w:rsidRPr="00C571BF">
        <w:t xml:space="preserve"> Bohunice,</w:t>
      </w:r>
    </w:p>
    <w:p w:rsidR="00E1244D" w:rsidRDefault="00E1244D" w:rsidP="00E1244D">
      <w:pPr>
        <w:autoSpaceDE w:val="0"/>
        <w:autoSpaceDN w:val="0"/>
        <w:adjustRightInd w:val="0"/>
        <w:ind w:left="709" w:hanging="283"/>
        <w:jc w:val="both"/>
      </w:pPr>
      <w:r w:rsidRPr="00C571BF">
        <w:t xml:space="preserve">e) </w:t>
      </w:r>
      <w:r>
        <w:t>152 283</w:t>
      </w:r>
      <w:r w:rsidRPr="00C571BF">
        <w:t xml:space="preserve">,00 eur </w:t>
      </w:r>
      <w:r>
        <w:t xml:space="preserve"> </w:t>
      </w:r>
      <w:r w:rsidRPr="00C571BF">
        <w:t>pre</w:t>
      </w:r>
      <w:r>
        <w:t xml:space="preserve"> </w:t>
      </w:r>
      <w:r w:rsidRPr="00C571BF">
        <w:t xml:space="preserve"> jadrové</w:t>
      </w:r>
      <w:r>
        <w:t xml:space="preserve"> </w:t>
      </w:r>
      <w:r w:rsidRPr="00C571BF">
        <w:t xml:space="preserve"> zariadenie </w:t>
      </w:r>
      <w:r>
        <w:t xml:space="preserve"> </w:t>
      </w:r>
      <w:r w:rsidRPr="00C571BF">
        <w:t>Republikové</w:t>
      </w:r>
      <w:r>
        <w:t xml:space="preserve"> </w:t>
      </w:r>
      <w:r w:rsidRPr="00C571BF">
        <w:t xml:space="preserve"> úložisko </w:t>
      </w:r>
      <w:r>
        <w:t xml:space="preserve">  </w:t>
      </w:r>
      <w:r w:rsidRPr="00C571BF">
        <w:t xml:space="preserve">rádioaktívnych </w:t>
      </w:r>
      <w:r>
        <w:t xml:space="preserve"> </w:t>
      </w:r>
    </w:p>
    <w:p w:rsidR="00E1244D" w:rsidRPr="00C571BF" w:rsidRDefault="00E1244D" w:rsidP="00E1244D">
      <w:pPr>
        <w:autoSpaceDE w:val="0"/>
        <w:autoSpaceDN w:val="0"/>
        <w:adjustRightInd w:val="0"/>
        <w:ind w:left="709" w:hanging="1"/>
        <w:jc w:val="both"/>
      </w:pPr>
      <w:r w:rsidRPr="00C571BF">
        <w:t xml:space="preserve">odpadov </w:t>
      </w:r>
      <w:r>
        <w:t>pre</w:t>
      </w:r>
      <w:r w:rsidRPr="00C571BF">
        <w:t xml:space="preserve">vádzkované v lokalite </w:t>
      </w:r>
      <w:proofErr w:type="spellStart"/>
      <w:r w:rsidRPr="00C571BF">
        <w:t>Mochovce</w:t>
      </w:r>
      <w:proofErr w:type="spellEnd"/>
      <w:r w:rsidRPr="00C571BF">
        <w:t>.</w:t>
      </w:r>
    </w:p>
    <w:p w:rsidR="005D2155" w:rsidRDefault="005D2155">
      <w:pPr>
        <w:autoSpaceDE w:val="0"/>
        <w:autoSpaceDN w:val="0"/>
        <w:adjustRightInd w:val="0"/>
        <w:jc w:val="both"/>
      </w:pPr>
    </w:p>
    <w:p w:rsidR="00E1244D" w:rsidRPr="00C571BF" w:rsidRDefault="00E1244D" w:rsidP="00E1244D">
      <w:pPr>
        <w:tabs>
          <w:tab w:val="left" w:pos="993"/>
        </w:tabs>
        <w:jc w:val="both"/>
      </w:pPr>
      <w:r w:rsidRPr="00C571BF">
        <w:t>(</w:t>
      </w:r>
      <w:r>
        <w:t>4</w:t>
      </w:r>
      <w:r w:rsidRPr="00C571BF">
        <w:t>) Výška ročnej povinnej platby na rok 20</w:t>
      </w:r>
      <w:r>
        <w:t>20</w:t>
      </w:r>
      <w:r w:rsidRPr="00C571BF">
        <w:t xml:space="preserve"> sa ustanovuje na</w:t>
      </w:r>
    </w:p>
    <w:p w:rsidR="00E1244D" w:rsidRPr="00C571BF" w:rsidRDefault="00E1244D" w:rsidP="00E1244D">
      <w:pPr>
        <w:tabs>
          <w:tab w:val="left" w:pos="993"/>
        </w:tabs>
        <w:jc w:val="both"/>
      </w:pPr>
    </w:p>
    <w:p w:rsidR="00E1244D" w:rsidRPr="00C571BF" w:rsidRDefault="00E1244D" w:rsidP="00233CA8">
      <w:pPr>
        <w:numPr>
          <w:ilvl w:val="0"/>
          <w:numId w:val="9"/>
        </w:numPr>
        <w:autoSpaceDE w:val="0"/>
        <w:autoSpaceDN w:val="0"/>
        <w:adjustRightInd w:val="0"/>
        <w:jc w:val="both"/>
      </w:pPr>
      <w:r>
        <w:t>1 820 188</w:t>
      </w:r>
      <w:r w:rsidRPr="00C571BF">
        <w:t xml:space="preserve">,00 </w:t>
      </w:r>
      <w:r>
        <w:t xml:space="preserve"> </w:t>
      </w:r>
      <w:r w:rsidRPr="00C571BF">
        <w:t>eur</w:t>
      </w:r>
      <w:r>
        <w:t xml:space="preserve"> </w:t>
      </w:r>
      <w:r w:rsidRPr="00C571BF">
        <w:t xml:space="preserve"> pre </w:t>
      </w:r>
      <w:r>
        <w:t xml:space="preserve"> </w:t>
      </w:r>
      <w:r w:rsidRPr="00C571BF">
        <w:t>jadrové</w:t>
      </w:r>
      <w:r>
        <w:t xml:space="preserve"> </w:t>
      </w:r>
      <w:r w:rsidRPr="00C571BF">
        <w:t xml:space="preserve"> zariadenie </w:t>
      </w:r>
      <w:r>
        <w:t xml:space="preserve"> </w:t>
      </w:r>
      <w:r w:rsidRPr="00C571BF">
        <w:t xml:space="preserve">Technológie </w:t>
      </w:r>
      <w:r>
        <w:t xml:space="preserve"> </w:t>
      </w:r>
      <w:r w:rsidRPr="00C571BF">
        <w:t xml:space="preserve">na </w:t>
      </w:r>
      <w:r>
        <w:t xml:space="preserve"> </w:t>
      </w:r>
      <w:r w:rsidRPr="00C571BF">
        <w:t xml:space="preserve">spracovanie a úpravu </w:t>
      </w:r>
    </w:p>
    <w:p w:rsidR="00E1244D" w:rsidRPr="00C571BF" w:rsidRDefault="00E1244D" w:rsidP="00E1244D">
      <w:pPr>
        <w:autoSpaceDE w:val="0"/>
        <w:autoSpaceDN w:val="0"/>
        <w:adjustRightInd w:val="0"/>
        <w:ind w:left="709" w:hanging="1"/>
        <w:jc w:val="both"/>
      </w:pPr>
      <w:r w:rsidRPr="00C571BF">
        <w:t xml:space="preserve">rádioaktívnych odpadov, vrátane objektov a zariadení sem prevedených z jadrovej </w:t>
      </w:r>
    </w:p>
    <w:p w:rsidR="00E1244D" w:rsidRPr="00C571BF" w:rsidRDefault="00E1244D" w:rsidP="00E1244D">
      <w:pPr>
        <w:autoSpaceDE w:val="0"/>
        <w:autoSpaceDN w:val="0"/>
        <w:adjustRightInd w:val="0"/>
        <w:ind w:left="709" w:hanging="1"/>
        <w:jc w:val="both"/>
      </w:pPr>
      <w:r w:rsidRPr="00C571BF">
        <w:t>elektrárne A1,</w:t>
      </w:r>
    </w:p>
    <w:p w:rsidR="00E1244D" w:rsidRPr="00C571BF" w:rsidRDefault="00E1244D" w:rsidP="00233CA8">
      <w:pPr>
        <w:numPr>
          <w:ilvl w:val="0"/>
          <w:numId w:val="9"/>
        </w:numPr>
        <w:autoSpaceDE w:val="0"/>
        <w:autoSpaceDN w:val="0"/>
        <w:adjustRightInd w:val="0"/>
        <w:ind w:left="709" w:hanging="283"/>
        <w:jc w:val="both"/>
      </w:pPr>
      <w:r>
        <w:t>163 839</w:t>
      </w:r>
      <w:r w:rsidRPr="00C571BF">
        <w:t>,00 eur</w:t>
      </w:r>
      <w:r>
        <w:t xml:space="preserve"> </w:t>
      </w:r>
      <w:r w:rsidRPr="00C571BF">
        <w:t xml:space="preserve"> pre </w:t>
      </w:r>
      <w:r>
        <w:t xml:space="preserve"> </w:t>
      </w:r>
      <w:r w:rsidRPr="00C571BF">
        <w:t>jadrové</w:t>
      </w:r>
      <w:r>
        <w:t xml:space="preserve"> </w:t>
      </w:r>
      <w:r w:rsidRPr="00C571BF">
        <w:t xml:space="preserve"> zariadenie </w:t>
      </w:r>
      <w:r>
        <w:t xml:space="preserve"> </w:t>
      </w:r>
      <w:proofErr w:type="spellStart"/>
      <w:r w:rsidRPr="00C571BF">
        <w:t>Medzisklad</w:t>
      </w:r>
      <w:proofErr w:type="spellEnd"/>
      <w:r w:rsidRPr="00C571BF">
        <w:t xml:space="preserve"> vyhoretého jadrového paliva </w:t>
      </w:r>
    </w:p>
    <w:p w:rsidR="00E1244D" w:rsidRPr="00C571BF" w:rsidRDefault="00E1244D" w:rsidP="00E1244D">
      <w:pPr>
        <w:autoSpaceDE w:val="0"/>
        <w:autoSpaceDN w:val="0"/>
        <w:adjustRightInd w:val="0"/>
        <w:ind w:left="709" w:hanging="1"/>
        <w:jc w:val="both"/>
      </w:pPr>
      <w:r w:rsidRPr="00C571BF">
        <w:t xml:space="preserve">prevádzkovaný v lokalite </w:t>
      </w:r>
      <w:proofErr w:type="spellStart"/>
      <w:r w:rsidRPr="00C571BF">
        <w:t>Jaslovské</w:t>
      </w:r>
      <w:proofErr w:type="spellEnd"/>
      <w:r w:rsidRPr="00C571BF">
        <w:t xml:space="preserve"> Bohunice,</w:t>
      </w:r>
    </w:p>
    <w:p w:rsidR="00E1244D" w:rsidRDefault="00E1244D" w:rsidP="00E1244D">
      <w:pPr>
        <w:autoSpaceDE w:val="0"/>
        <w:autoSpaceDN w:val="0"/>
        <w:adjustRightInd w:val="0"/>
        <w:ind w:left="709" w:hanging="283"/>
        <w:jc w:val="both"/>
      </w:pPr>
      <w:r>
        <w:t>c) 59 814</w:t>
      </w:r>
      <w:r w:rsidRPr="00C571BF">
        <w:t>,00 eur</w:t>
      </w:r>
      <w:r>
        <w:t xml:space="preserve">  </w:t>
      </w:r>
      <w:r w:rsidRPr="00C571BF">
        <w:t xml:space="preserve"> pre </w:t>
      </w:r>
      <w:r>
        <w:t xml:space="preserve"> </w:t>
      </w:r>
      <w:r w:rsidRPr="00C571BF">
        <w:t xml:space="preserve">jadrové </w:t>
      </w:r>
      <w:r>
        <w:t xml:space="preserve"> </w:t>
      </w:r>
      <w:r w:rsidRPr="00C571BF">
        <w:t xml:space="preserve">zariadenie </w:t>
      </w:r>
      <w:r>
        <w:t xml:space="preserve"> </w:t>
      </w:r>
      <w:r w:rsidRPr="00C571BF">
        <w:t xml:space="preserve">Finálne </w:t>
      </w:r>
      <w:r>
        <w:t xml:space="preserve"> </w:t>
      </w:r>
      <w:r w:rsidRPr="00C571BF">
        <w:t xml:space="preserve">spracovanie </w:t>
      </w:r>
      <w:r>
        <w:t xml:space="preserve"> </w:t>
      </w:r>
      <w:r w:rsidRPr="00C571BF">
        <w:t xml:space="preserve">kvapalných </w:t>
      </w:r>
      <w:r>
        <w:t xml:space="preserve"> </w:t>
      </w:r>
    </w:p>
    <w:p w:rsidR="00E1244D" w:rsidRPr="00C571BF" w:rsidRDefault="00E1244D" w:rsidP="00E1244D">
      <w:pPr>
        <w:autoSpaceDE w:val="0"/>
        <w:autoSpaceDN w:val="0"/>
        <w:adjustRightInd w:val="0"/>
        <w:ind w:left="709" w:hanging="1"/>
        <w:jc w:val="both"/>
      </w:pPr>
      <w:r w:rsidRPr="00C571BF">
        <w:t xml:space="preserve">rádioaktívnych odpadov prevádzkované v lokalite </w:t>
      </w:r>
      <w:proofErr w:type="spellStart"/>
      <w:r w:rsidRPr="00C571BF">
        <w:t>Mochovce</w:t>
      </w:r>
      <w:proofErr w:type="spellEnd"/>
      <w:r w:rsidRPr="00C571BF">
        <w:t>,</w:t>
      </w:r>
    </w:p>
    <w:p w:rsidR="00E1244D" w:rsidRPr="00C571BF" w:rsidRDefault="00E1244D" w:rsidP="00E1244D">
      <w:pPr>
        <w:autoSpaceDE w:val="0"/>
        <w:autoSpaceDN w:val="0"/>
        <w:adjustRightInd w:val="0"/>
        <w:ind w:left="709" w:hanging="283"/>
        <w:jc w:val="both"/>
      </w:pPr>
      <w:r>
        <w:t>d) 37 379</w:t>
      </w:r>
      <w:r w:rsidRPr="00C571BF">
        <w:t xml:space="preserve">,00 eur </w:t>
      </w:r>
      <w:r>
        <w:t xml:space="preserve"> </w:t>
      </w:r>
      <w:r w:rsidRPr="00C571BF">
        <w:t xml:space="preserve">pre </w:t>
      </w:r>
      <w:r>
        <w:t xml:space="preserve"> </w:t>
      </w:r>
      <w:r w:rsidRPr="00C571BF">
        <w:t>jadrové</w:t>
      </w:r>
      <w:r>
        <w:t xml:space="preserve"> </w:t>
      </w:r>
      <w:r w:rsidRPr="00C571BF">
        <w:t xml:space="preserve"> zariadenie </w:t>
      </w:r>
      <w:r>
        <w:t xml:space="preserve"> </w:t>
      </w:r>
      <w:r w:rsidRPr="00C571BF">
        <w:t>Integrálny</w:t>
      </w:r>
      <w:r>
        <w:t xml:space="preserve"> </w:t>
      </w:r>
      <w:r w:rsidRPr="00C571BF">
        <w:t xml:space="preserve"> sklad rádioaktívnych odpadov </w:t>
      </w:r>
    </w:p>
    <w:p w:rsidR="00E1244D" w:rsidRPr="00C571BF" w:rsidRDefault="00E1244D" w:rsidP="00E1244D">
      <w:pPr>
        <w:autoSpaceDE w:val="0"/>
        <w:autoSpaceDN w:val="0"/>
        <w:adjustRightInd w:val="0"/>
        <w:ind w:left="709" w:hanging="1"/>
        <w:jc w:val="both"/>
      </w:pPr>
      <w:r w:rsidRPr="00C571BF">
        <w:t xml:space="preserve">prevádzkovaný v lokalite </w:t>
      </w:r>
      <w:proofErr w:type="spellStart"/>
      <w:r w:rsidRPr="00C571BF">
        <w:t>Jaslovské</w:t>
      </w:r>
      <w:proofErr w:type="spellEnd"/>
      <w:r w:rsidRPr="00C571BF">
        <w:t xml:space="preserve"> Bohunice,</w:t>
      </w:r>
    </w:p>
    <w:p w:rsidR="00E1244D" w:rsidRDefault="00E1244D" w:rsidP="00E1244D">
      <w:pPr>
        <w:autoSpaceDE w:val="0"/>
        <w:autoSpaceDN w:val="0"/>
        <w:adjustRightInd w:val="0"/>
        <w:ind w:left="709" w:hanging="283"/>
        <w:jc w:val="both"/>
      </w:pPr>
      <w:r w:rsidRPr="00C571BF">
        <w:t xml:space="preserve">e) </w:t>
      </w:r>
      <w:r>
        <w:t>101 522</w:t>
      </w:r>
      <w:r w:rsidRPr="00C571BF">
        <w:t xml:space="preserve">,00 eur </w:t>
      </w:r>
      <w:r>
        <w:t xml:space="preserve"> </w:t>
      </w:r>
      <w:r w:rsidRPr="00C571BF">
        <w:t>pre</w:t>
      </w:r>
      <w:r>
        <w:t xml:space="preserve"> </w:t>
      </w:r>
      <w:r w:rsidRPr="00C571BF">
        <w:t xml:space="preserve"> jadrové</w:t>
      </w:r>
      <w:r>
        <w:t xml:space="preserve"> </w:t>
      </w:r>
      <w:r w:rsidRPr="00C571BF">
        <w:t xml:space="preserve"> zariadenie </w:t>
      </w:r>
      <w:r>
        <w:t xml:space="preserve"> </w:t>
      </w:r>
      <w:r w:rsidRPr="00C571BF">
        <w:t>Republikové</w:t>
      </w:r>
      <w:r>
        <w:t xml:space="preserve"> </w:t>
      </w:r>
      <w:r w:rsidRPr="00C571BF">
        <w:t xml:space="preserve"> úložisko </w:t>
      </w:r>
      <w:r>
        <w:t xml:space="preserve">  </w:t>
      </w:r>
      <w:r w:rsidRPr="00C571BF">
        <w:t xml:space="preserve">rádioaktívnych </w:t>
      </w:r>
      <w:r>
        <w:t xml:space="preserve"> </w:t>
      </w:r>
    </w:p>
    <w:p w:rsidR="005D2155" w:rsidRDefault="00E1244D">
      <w:pPr>
        <w:autoSpaceDE w:val="0"/>
        <w:autoSpaceDN w:val="0"/>
        <w:adjustRightInd w:val="0"/>
        <w:ind w:left="709" w:hanging="1"/>
        <w:jc w:val="both"/>
      </w:pPr>
      <w:r w:rsidRPr="00C571BF">
        <w:t xml:space="preserve">odpadov </w:t>
      </w:r>
      <w:r>
        <w:t>pre</w:t>
      </w:r>
      <w:r w:rsidRPr="00C571BF">
        <w:t xml:space="preserve">vádzkované v lokalite </w:t>
      </w:r>
      <w:proofErr w:type="spellStart"/>
      <w:r w:rsidRPr="00C571BF">
        <w:t>Mochovce</w:t>
      </w:r>
      <w:proofErr w:type="spellEnd"/>
      <w:r w:rsidRPr="00C571BF">
        <w:t>.</w:t>
      </w:r>
    </w:p>
    <w:p w:rsidR="00E1244D" w:rsidRDefault="00E1244D" w:rsidP="00E1244D">
      <w:pPr>
        <w:autoSpaceDE w:val="0"/>
        <w:autoSpaceDN w:val="0"/>
        <w:adjustRightInd w:val="0"/>
        <w:jc w:val="both"/>
      </w:pPr>
    </w:p>
    <w:p w:rsidR="00E1244D" w:rsidRPr="00C571BF" w:rsidRDefault="00E1244D" w:rsidP="00E1244D">
      <w:pPr>
        <w:tabs>
          <w:tab w:val="left" w:pos="993"/>
        </w:tabs>
        <w:jc w:val="both"/>
      </w:pPr>
      <w:r w:rsidRPr="00C571BF">
        <w:t>(</w:t>
      </w:r>
      <w:r>
        <w:t>5</w:t>
      </w:r>
      <w:r w:rsidRPr="00C571BF">
        <w:t xml:space="preserve">) Výška platby </w:t>
      </w:r>
      <w:r>
        <w:t xml:space="preserve">z kumulačného fondu </w:t>
      </w:r>
      <w:r w:rsidRPr="00C571BF">
        <w:t>na rok 20</w:t>
      </w:r>
      <w:r>
        <w:t>20</w:t>
      </w:r>
      <w:r w:rsidRPr="00C571BF">
        <w:t xml:space="preserve"> sa ustanovuje na</w:t>
      </w:r>
    </w:p>
    <w:p w:rsidR="00E1244D" w:rsidRPr="00C571BF" w:rsidRDefault="00E1244D" w:rsidP="00E1244D">
      <w:pPr>
        <w:tabs>
          <w:tab w:val="left" w:pos="993"/>
        </w:tabs>
        <w:jc w:val="both"/>
      </w:pPr>
    </w:p>
    <w:p w:rsidR="00E1244D" w:rsidRPr="00C571BF" w:rsidRDefault="00E1244D" w:rsidP="00233CA8">
      <w:pPr>
        <w:numPr>
          <w:ilvl w:val="0"/>
          <w:numId w:val="14"/>
        </w:numPr>
        <w:autoSpaceDE w:val="0"/>
        <w:autoSpaceDN w:val="0"/>
        <w:adjustRightInd w:val="0"/>
        <w:jc w:val="both"/>
      </w:pPr>
      <w:r>
        <w:t>1 820 188</w:t>
      </w:r>
      <w:r w:rsidRPr="00C571BF">
        <w:t xml:space="preserve">,00 </w:t>
      </w:r>
      <w:r>
        <w:t xml:space="preserve"> </w:t>
      </w:r>
      <w:r w:rsidRPr="00C571BF">
        <w:t>eur</w:t>
      </w:r>
      <w:r>
        <w:t xml:space="preserve"> </w:t>
      </w:r>
      <w:r w:rsidRPr="00C571BF">
        <w:t xml:space="preserve"> pre </w:t>
      </w:r>
      <w:r>
        <w:t xml:space="preserve"> </w:t>
      </w:r>
      <w:r w:rsidRPr="00C571BF">
        <w:t>jadrové</w:t>
      </w:r>
      <w:r>
        <w:t xml:space="preserve"> </w:t>
      </w:r>
      <w:r w:rsidRPr="00C571BF">
        <w:t xml:space="preserve"> zariadenie </w:t>
      </w:r>
      <w:r>
        <w:t xml:space="preserve"> </w:t>
      </w:r>
      <w:r w:rsidRPr="00C571BF">
        <w:t xml:space="preserve">Technológie </w:t>
      </w:r>
      <w:r>
        <w:t xml:space="preserve"> </w:t>
      </w:r>
      <w:r w:rsidRPr="00C571BF">
        <w:t xml:space="preserve">na </w:t>
      </w:r>
      <w:r>
        <w:t xml:space="preserve"> </w:t>
      </w:r>
      <w:r w:rsidRPr="00C571BF">
        <w:t xml:space="preserve">spracovanie a úpravu </w:t>
      </w:r>
    </w:p>
    <w:p w:rsidR="00E1244D" w:rsidRPr="00C571BF" w:rsidRDefault="00E1244D" w:rsidP="00E1244D">
      <w:pPr>
        <w:autoSpaceDE w:val="0"/>
        <w:autoSpaceDN w:val="0"/>
        <w:adjustRightInd w:val="0"/>
        <w:ind w:left="709" w:hanging="1"/>
        <w:jc w:val="both"/>
      </w:pPr>
      <w:r w:rsidRPr="00C571BF">
        <w:t xml:space="preserve">rádioaktívnych odpadov, vrátane objektov a zariadení sem prevedených z jadrovej </w:t>
      </w:r>
    </w:p>
    <w:p w:rsidR="00E1244D" w:rsidRPr="00C571BF" w:rsidRDefault="00E1244D" w:rsidP="00E1244D">
      <w:pPr>
        <w:autoSpaceDE w:val="0"/>
        <w:autoSpaceDN w:val="0"/>
        <w:adjustRightInd w:val="0"/>
        <w:ind w:left="709" w:hanging="1"/>
        <w:jc w:val="both"/>
      </w:pPr>
      <w:r w:rsidRPr="00C571BF">
        <w:t>elektrárne A1,</w:t>
      </w:r>
    </w:p>
    <w:p w:rsidR="00E1244D" w:rsidRPr="00C571BF" w:rsidRDefault="00E1244D" w:rsidP="00233CA8">
      <w:pPr>
        <w:numPr>
          <w:ilvl w:val="0"/>
          <w:numId w:val="14"/>
        </w:numPr>
        <w:autoSpaceDE w:val="0"/>
        <w:autoSpaceDN w:val="0"/>
        <w:adjustRightInd w:val="0"/>
        <w:ind w:left="709" w:hanging="283"/>
        <w:jc w:val="both"/>
      </w:pPr>
      <w:r>
        <w:t>163 839</w:t>
      </w:r>
      <w:r w:rsidRPr="00C571BF">
        <w:t>,00 eur</w:t>
      </w:r>
      <w:r>
        <w:t xml:space="preserve"> </w:t>
      </w:r>
      <w:r w:rsidRPr="00C571BF">
        <w:t xml:space="preserve"> pre </w:t>
      </w:r>
      <w:r>
        <w:t xml:space="preserve"> </w:t>
      </w:r>
      <w:r w:rsidRPr="00C571BF">
        <w:t>jadrové</w:t>
      </w:r>
      <w:r>
        <w:t xml:space="preserve"> </w:t>
      </w:r>
      <w:r w:rsidRPr="00C571BF">
        <w:t xml:space="preserve"> zariadenie </w:t>
      </w:r>
      <w:r>
        <w:t xml:space="preserve"> </w:t>
      </w:r>
      <w:proofErr w:type="spellStart"/>
      <w:r w:rsidRPr="00C571BF">
        <w:t>Medzisklad</w:t>
      </w:r>
      <w:proofErr w:type="spellEnd"/>
      <w:r w:rsidRPr="00C571BF">
        <w:t xml:space="preserve"> vyhoretého jadrového paliva </w:t>
      </w:r>
    </w:p>
    <w:p w:rsidR="00E1244D" w:rsidRPr="00C571BF" w:rsidRDefault="00E1244D" w:rsidP="00E1244D">
      <w:pPr>
        <w:autoSpaceDE w:val="0"/>
        <w:autoSpaceDN w:val="0"/>
        <w:adjustRightInd w:val="0"/>
        <w:ind w:left="709" w:hanging="1"/>
        <w:jc w:val="both"/>
      </w:pPr>
      <w:r w:rsidRPr="00C571BF">
        <w:t xml:space="preserve">prevádzkovaný v lokalite </w:t>
      </w:r>
      <w:proofErr w:type="spellStart"/>
      <w:r w:rsidRPr="00C571BF">
        <w:t>Jaslovské</w:t>
      </w:r>
      <w:proofErr w:type="spellEnd"/>
      <w:r w:rsidRPr="00C571BF">
        <w:t xml:space="preserve"> Bohunice,</w:t>
      </w:r>
    </w:p>
    <w:p w:rsidR="00E1244D" w:rsidRDefault="00E1244D" w:rsidP="00E1244D">
      <w:pPr>
        <w:autoSpaceDE w:val="0"/>
        <w:autoSpaceDN w:val="0"/>
        <w:adjustRightInd w:val="0"/>
        <w:ind w:left="709" w:hanging="283"/>
        <w:jc w:val="both"/>
      </w:pPr>
      <w:r>
        <w:t>c) 59 814</w:t>
      </w:r>
      <w:r w:rsidRPr="00C571BF">
        <w:t>,00 eur</w:t>
      </w:r>
      <w:r>
        <w:t xml:space="preserve">  </w:t>
      </w:r>
      <w:r w:rsidRPr="00C571BF">
        <w:t xml:space="preserve"> pre </w:t>
      </w:r>
      <w:r>
        <w:t xml:space="preserve"> </w:t>
      </w:r>
      <w:r w:rsidRPr="00C571BF">
        <w:t xml:space="preserve">jadrové </w:t>
      </w:r>
      <w:r>
        <w:t xml:space="preserve"> </w:t>
      </w:r>
      <w:r w:rsidRPr="00C571BF">
        <w:t xml:space="preserve">zariadenie </w:t>
      </w:r>
      <w:r>
        <w:t xml:space="preserve"> </w:t>
      </w:r>
      <w:r w:rsidRPr="00C571BF">
        <w:t xml:space="preserve">Finálne </w:t>
      </w:r>
      <w:r>
        <w:t xml:space="preserve"> </w:t>
      </w:r>
      <w:r w:rsidRPr="00C571BF">
        <w:t xml:space="preserve">spracovanie </w:t>
      </w:r>
      <w:r>
        <w:t xml:space="preserve"> </w:t>
      </w:r>
      <w:r w:rsidRPr="00C571BF">
        <w:t xml:space="preserve">kvapalných </w:t>
      </w:r>
      <w:r>
        <w:t xml:space="preserve"> </w:t>
      </w:r>
    </w:p>
    <w:p w:rsidR="00E1244D" w:rsidRPr="00C571BF" w:rsidRDefault="00E1244D" w:rsidP="00E1244D">
      <w:pPr>
        <w:autoSpaceDE w:val="0"/>
        <w:autoSpaceDN w:val="0"/>
        <w:adjustRightInd w:val="0"/>
        <w:ind w:left="709" w:hanging="1"/>
        <w:jc w:val="both"/>
      </w:pPr>
      <w:r w:rsidRPr="00C571BF">
        <w:t xml:space="preserve">rádioaktívnych odpadov prevádzkované v lokalite </w:t>
      </w:r>
      <w:proofErr w:type="spellStart"/>
      <w:r w:rsidRPr="00C571BF">
        <w:t>Mochovce</w:t>
      </w:r>
      <w:proofErr w:type="spellEnd"/>
      <w:r w:rsidRPr="00C571BF">
        <w:t>,</w:t>
      </w:r>
    </w:p>
    <w:p w:rsidR="00E1244D" w:rsidRPr="00C571BF" w:rsidRDefault="00E1244D" w:rsidP="00E1244D">
      <w:pPr>
        <w:autoSpaceDE w:val="0"/>
        <w:autoSpaceDN w:val="0"/>
        <w:adjustRightInd w:val="0"/>
        <w:ind w:left="709" w:hanging="283"/>
        <w:jc w:val="both"/>
      </w:pPr>
      <w:r>
        <w:t>d) 37 379</w:t>
      </w:r>
      <w:r w:rsidRPr="00C571BF">
        <w:t xml:space="preserve">,00 eur </w:t>
      </w:r>
      <w:r>
        <w:t xml:space="preserve"> </w:t>
      </w:r>
      <w:r w:rsidRPr="00C571BF">
        <w:t xml:space="preserve">pre </w:t>
      </w:r>
      <w:r>
        <w:t xml:space="preserve"> </w:t>
      </w:r>
      <w:r w:rsidRPr="00C571BF">
        <w:t>jadrové</w:t>
      </w:r>
      <w:r>
        <w:t xml:space="preserve"> </w:t>
      </w:r>
      <w:r w:rsidRPr="00C571BF">
        <w:t xml:space="preserve"> zariadenie </w:t>
      </w:r>
      <w:r>
        <w:t xml:space="preserve"> </w:t>
      </w:r>
      <w:r w:rsidRPr="00C571BF">
        <w:t>Integrálny</w:t>
      </w:r>
      <w:r>
        <w:t xml:space="preserve"> </w:t>
      </w:r>
      <w:r w:rsidRPr="00C571BF">
        <w:t xml:space="preserve"> sklad rádioaktívnych odpadov </w:t>
      </w:r>
    </w:p>
    <w:p w:rsidR="00E1244D" w:rsidRPr="00C571BF" w:rsidRDefault="00E1244D" w:rsidP="00E1244D">
      <w:pPr>
        <w:autoSpaceDE w:val="0"/>
        <w:autoSpaceDN w:val="0"/>
        <w:adjustRightInd w:val="0"/>
        <w:ind w:left="709" w:hanging="1"/>
        <w:jc w:val="both"/>
      </w:pPr>
      <w:r w:rsidRPr="00C571BF">
        <w:t xml:space="preserve">prevádzkovaný v lokalite </w:t>
      </w:r>
      <w:proofErr w:type="spellStart"/>
      <w:r w:rsidRPr="00C571BF">
        <w:t>Jaslovské</w:t>
      </w:r>
      <w:proofErr w:type="spellEnd"/>
      <w:r w:rsidRPr="00C571BF">
        <w:t xml:space="preserve"> Bohunice,</w:t>
      </w:r>
    </w:p>
    <w:p w:rsidR="00E1244D" w:rsidRDefault="00E1244D" w:rsidP="00E1244D">
      <w:pPr>
        <w:autoSpaceDE w:val="0"/>
        <w:autoSpaceDN w:val="0"/>
        <w:adjustRightInd w:val="0"/>
        <w:ind w:left="709" w:hanging="283"/>
        <w:jc w:val="both"/>
      </w:pPr>
      <w:r w:rsidRPr="00C571BF">
        <w:t xml:space="preserve">e) </w:t>
      </w:r>
      <w:r>
        <w:t>101 522</w:t>
      </w:r>
      <w:r w:rsidRPr="00C571BF">
        <w:t xml:space="preserve">,00 eur </w:t>
      </w:r>
      <w:r>
        <w:t xml:space="preserve"> </w:t>
      </w:r>
      <w:r w:rsidRPr="00C571BF">
        <w:t>pre</w:t>
      </w:r>
      <w:r>
        <w:t xml:space="preserve"> </w:t>
      </w:r>
      <w:r w:rsidRPr="00C571BF">
        <w:t xml:space="preserve"> jadrové</w:t>
      </w:r>
      <w:r>
        <w:t xml:space="preserve"> </w:t>
      </w:r>
      <w:r w:rsidRPr="00C571BF">
        <w:t xml:space="preserve"> zariadenie </w:t>
      </w:r>
      <w:r>
        <w:t xml:space="preserve"> </w:t>
      </w:r>
      <w:r w:rsidRPr="00C571BF">
        <w:t>Republikové</w:t>
      </w:r>
      <w:r>
        <w:t xml:space="preserve"> </w:t>
      </w:r>
      <w:r w:rsidRPr="00C571BF">
        <w:t xml:space="preserve"> úložisko </w:t>
      </w:r>
      <w:r>
        <w:t xml:space="preserve">  </w:t>
      </w:r>
      <w:r w:rsidRPr="00C571BF">
        <w:t xml:space="preserve">rádioaktívnych </w:t>
      </w:r>
      <w:r>
        <w:t xml:space="preserve"> </w:t>
      </w:r>
    </w:p>
    <w:p w:rsidR="00E1244D" w:rsidRDefault="00E1244D" w:rsidP="00E1244D">
      <w:pPr>
        <w:autoSpaceDE w:val="0"/>
        <w:autoSpaceDN w:val="0"/>
        <w:adjustRightInd w:val="0"/>
        <w:ind w:left="709" w:hanging="1"/>
        <w:jc w:val="both"/>
      </w:pPr>
      <w:r w:rsidRPr="00C571BF">
        <w:t xml:space="preserve">odpadov </w:t>
      </w:r>
      <w:r>
        <w:t>pre</w:t>
      </w:r>
      <w:r w:rsidRPr="00C571BF">
        <w:t xml:space="preserve">vádzkované v lokalite </w:t>
      </w:r>
      <w:proofErr w:type="spellStart"/>
      <w:r w:rsidRPr="00C571BF">
        <w:t>Mochovce</w:t>
      </w:r>
      <w:proofErr w:type="spellEnd"/>
      <w:r w:rsidRPr="00C571BF">
        <w:t>.</w:t>
      </w:r>
    </w:p>
    <w:p w:rsidR="00E1244D" w:rsidRPr="00C571BF" w:rsidRDefault="00E1244D" w:rsidP="00E1244D">
      <w:pPr>
        <w:autoSpaceDE w:val="0"/>
        <w:autoSpaceDN w:val="0"/>
        <w:adjustRightInd w:val="0"/>
        <w:ind w:left="709" w:hanging="1"/>
        <w:jc w:val="both"/>
      </w:pPr>
    </w:p>
    <w:p w:rsidR="00E1244D" w:rsidRPr="00C571BF" w:rsidRDefault="00E1244D" w:rsidP="00E1244D">
      <w:pPr>
        <w:jc w:val="both"/>
      </w:pPr>
      <w:r>
        <w:t xml:space="preserve">(6) </w:t>
      </w:r>
      <w:r w:rsidRPr="00C571BF">
        <w:t xml:space="preserve">Držiteľ povolenia na prevádzku jadrového zariadenia iného ako jadrové zariadenie na výrobu elektriny valorizuje výšku ročnej povinnej platby </w:t>
      </w:r>
      <w:r>
        <w:t xml:space="preserve">a platby z kumulačného fondu pre rok 2020 </w:t>
      </w:r>
      <w:r w:rsidRPr="00C571BF">
        <w:t>k 1. januáru</w:t>
      </w:r>
      <w:r>
        <w:t xml:space="preserve"> 2020</w:t>
      </w:r>
      <w:r w:rsidRPr="00C571BF">
        <w:t xml:space="preserve"> o mieru jadrovej inflácie za predchádzajúci kalendárny rok určenú Štatistickým úradom Slovenskej republiky so zaokrúhlením na dve desatinné miesta.</w:t>
      </w:r>
    </w:p>
    <w:p w:rsidR="00E1244D" w:rsidRDefault="00E1244D" w:rsidP="00E1244D">
      <w:pPr>
        <w:autoSpaceDE w:val="0"/>
        <w:autoSpaceDN w:val="0"/>
        <w:adjustRightInd w:val="0"/>
        <w:jc w:val="both"/>
      </w:pPr>
    </w:p>
    <w:p w:rsidR="00E1244D" w:rsidRPr="00C571BF" w:rsidRDefault="00E1244D" w:rsidP="00E1244D">
      <w:pPr>
        <w:tabs>
          <w:tab w:val="left" w:pos="993"/>
        </w:tabs>
        <w:jc w:val="both"/>
      </w:pPr>
      <w:r w:rsidRPr="00C571BF">
        <w:lastRenderedPageBreak/>
        <w:t>(</w:t>
      </w:r>
      <w:r>
        <w:t>7</w:t>
      </w:r>
      <w:r w:rsidRPr="00C571BF">
        <w:t>) Výška ročnej povinnej platby na rok 20</w:t>
      </w:r>
      <w:r>
        <w:t>21</w:t>
      </w:r>
      <w:r w:rsidRPr="00C571BF">
        <w:t xml:space="preserve"> sa ustanovuje na</w:t>
      </w:r>
    </w:p>
    <w:p w:rsidR="00E1244D" w:rsidRPr="00C571BF" w:rsidRDefault="00E1244D" w:rsidP="00E1244D">
      <w:pPr>
        <w:tabs>
          <w:tab w:val="left" w:pos="993"/>
        </w:tabs>
        <w:jc w:val="both"/>
      </w:pPr>
    </w:p>
    <w:p w:rsidR="00E1244D" w:rsidRPr="00C571BF" w:rsidRDefault="00E1244D" w:rsidP="00233CA8">
      <w:pPr>
        <w:numPr>
          <w:ilvl w:val="0"/>
          <w:numId w:val="10"/>
        </w:numPr>
        <w:autoSpaceDE w:val="0"/>
        <w:autoSpaceDN w:val="0"/>
        <w:adjustRightInd w:val="0"/>
        <w:jc w:val="both"/>
      </w:pPr>
      <w:r>
        <w:t>2 730 282</w:t>
      </w:r>
      <w:r w:rsidRPr="00C571BF">
        <w:t xml:space="preserve">,00 </w:t>
      </w:r>
      <w:r>
        <w:t xml:space="preserve"> </w:t>
      </w:r>
      <w:r w:rsidRPr="00C571BF">
        <w:t>eur</w:t>
      </w:r>
      <w:r>
        <w:t xml:space="preserve"> </w:t>
      </w:r>
      <w:r w:rsidRPr="00C571BF">
        <w:t xml:space="preserve"> pre </w:t>
      </w:r>
      <w:r>
        <w:t xml:space="preserve"> </w:t>
      </w:r>
      <w:r w:rsidRPr="00C571BF">
        <w:t>jadrové</w:t>
      </w:r>
      <w:r>
        <w:t xml:space="preserve"> </w:t>
      </w:r>
      <w:r w:rsidRPr="00C571BF">
        <w:t xml:space="preserve"> zariadenie </w:t>
      </w:r>
      <w:r>
        <w:t xml:space="preserve"> </w:t>
      </w:r>
      <w:r w:rsidRPr="00C571BF">
        <w:t xml:space="preserve">Technológie </w:t>
      </w:r>
      <w:r>
        <w:t xml:space="preserve"> </w:t>
      </w:r>
      <w:r w:rsidRPr="00C571BF">
        <w:t xml:space="preserve">na </w:t>
      </w:r>
      <w:r>
        <w:t xml:space="preserve"> </w:t>
      </w:r>
      <w:r w:rsidRPr="00C571BF">
        <w:t xml:space="preserve">spracovanie a úpravu </w:t>
      </w:r>
    </w:p>
    <w:p w:rsidR="00E1244D" w:rsidRPr="00C571BF" w:rsidRDefault="00E1244D" w:rsidP="00E1244D">
      <w:pPr>
        <w:autoSpaceDE w:val="0"/>
        <w:autoSpaceDN w:val="0"/>
        <w:adjustRightInd w:val="0"/>
        <w:ind w:left="709" w:hanging="1"/>
        <w:jc w:val="both"/>
      </w:pPr>
      <w:r w:rsidRPr="00C571BF">
        <w:t xml:space="preserve">rádioaktívnych odpadov, vrátane objektov a zariadení sem prevedených z jadrovej </w:t>
      </w:r>
    </w:p>
    <w:p w:rsidR="00E1244D" w:rsidRPr="00C571BF" w:rsidRDefault="00E1244D" w:rsidP="00E1244D">
      <w:pPr>
        <w:autoSpaceDE w:val="0"/>
        <w:autoSpaceDN w:val="0"/>
        <w:adjustRightInd w:val="0"/>
        <w:ind w:left="709" w:hanging="1"/>
        <w:jc w:val="both"/>
      </w:pPr>
      <w:r w:rsidRPr="00C571BF">
        <w:t>elektrárne A1,</w:t>
      </w:r>
    </w:p>
    <w:p w:rsidR="00E1244D" w:rsidRPr="00C571BF" w:rsidRDefault="00E1244D" w:rsidP="00233CA8">
      <w:pPr>
        <w:numPr>
          <w:ilvl w:val="0"/>
          <w:numId w:val="10"/>
        </w:numPr>
        <w:autoSpaceDE w:val="0"/>
        <w:autoSpaceDN w:val="0"/>
        <w:adjustRightInd w:val="0"/>
        <w:ind w:left="709" w:hanging="283"/>
        <w:jc w:val="both"/>
      </w:pPr>
      <w:r>
        <w:t>245 758</w:t>
      </w:r>
      <w:r w:rsidRPr="00C571BF">
        <w:t>,00 eur</w:t>
      </w:r>
      <w:r>
        <w:t xml:space="preserve"> </w:t>
      </w:r>
      <w:r w:rsidRPr="00C571BF">
        <w:t xml:space="preserve"> pre </w:t>
      </w:r>
      <w:r>
        <w:t xml:space="preserve"> </w:t>
      </w:r>
      <w:r w:rsidRPr="00C571BF">
        <w:t>jadrové</w:t>
      </w:r>
      <w:r>
        <w:t xml:space="preserve"> </w:t>
      </w:r>
      <w:r w:rsidRPr="00C571BF">
        <w:t xml:space="preserve"> zariadenie </w:t>
      </w:r>
      <w:r>
        <w:t xml:space="preserve"> </w:t>
      </w:r>
      <w:proofErr w:type="spellStart"/>
      <w:r w:rsidRPr="00C571BF">
        <w:t>Medzisklad</w:t>
      </w:r>
      <w:proofErr w:type="spellEnd"/>
      <w:r w:rsidRPr="00C571BF">
        <w:t xml:space="preserve"> vyhoretého jadrového paliva </w:t>
      </w:r>
    </w:p>
    <w:p w:rsidR="00E1244D" w:rsidRPr="00C571BF" w:rsidRDefault="00E1244D" w:rsidP="00E1244D">
      <w:pPr>
        <w:autoSpaceDE w:val="0"/>
        <w:autoSpaceDN w:val="0"/>
        <w:adjustRightInd w:val="0"/>
        <w:ind w:left="709" w:hanging="1"/>
        <w:jc w:val="both"/>
      </w:pPr>
      <w:r w:rsidRPr="00C571BF">
        <w:t xml:space="preserve">prevádzkovaný v lokalite </w:t>
      </w:r>
      <w:proofErr w:type="spellStart"/>
      <w:r w:rsidRPr="00C571BF">
        <w:t>Jaslovské</w:t>
      </w:r>
      <w:proofErr w:type="spellEnd"/>
      <w:r w:rsidRPr="00C571BF">
        <w:t xml:space="preserve"> Bohunice,</w:t>
      </w:r>
    </w:p>
    <w:p w:rsidR="00E1244D" w:rsidRDefault="00E1244D" w:rsidP="00E1244D">
      <w:pPr>
        <w:autoSpaceDE w:val="0"/>
        <w:autoSpaceDN w:val="0"/>
        <w:adjustRightInd w:val="0"/>
        <w:ind w:left="709" w:hanging="283"/>
        <w:jc w:val="both"/>
      </w:pPr>
      <w:r>
        <w:t>c) 89 720</w:t>
      </w:r>
      <w:r w:rsidRPr="00C571BF">
        <w:t>,00 eur</w:t>
      </w:r>
      <w:r>
        <w:t xml:space="preserve">  </w:t>
      </w:r>
      <w:r w:rsidRPr="00C571BF">
        <w:t xml:space="preserve"> pre </w:t>
      </w:r>
      <w:r>
        <w:t xml:space="preserve"> </w:t>
      </w:r>
      <w:r w:rsidRPr="00C571BF">
        <w:t xml:space="preserve">jadrové </w:t>
      </w:r>
      <w:r>
        <w:t xml:space="preserve"> </w:t>
      </w:r>
      <w:r w:rsidRPr="00C571BF">
        <w:t xml:space="preserve">zariadenie </w:t>
      </w:r>
      <w:r>
        <w:t xml:space="preserve"> </w:t>
      </w:r>
      <w:r w:rsidRPr="00C571BF">
        <w:t xml:space="preserve">Finálne </w:t>
      </w:r>
      <w:r>
        <w:t xml:space="preserve"> </w:t>
      </w:r>
      <w:r w:rsidRPr="00C571BF">
        <w:t xml:space="preserve">spracovanie </w:t>
      </w:r>
      <w:r>
        <w:t xml:space="preserve"> </w:t>
      </w:r>
      <w:r w:rsidRPr="00C571BF">
        <w:t xml:space="preserve">kvapalných </w:t>
      </w:r>
      <w:r>
        <w:t xml:space="preserve"> </w:t>
      </w:r>
    </w:p>
    <w:p w:rsidR="00E1244D" w:rsidRPr="00C571BF" w:rsidRDefault="00E1244D" w:rsidP="00E1244D">
      <w:pPr>
        <w:autoSpaceDE w:val="0"/>
        <w:autoSpaceDN w:val="0"/>
        <w:adjustRightInd w:val="0"/>
        <w:ind w:left="709" w:hanging="1"/>
        <w:jc w:val="both"/>
      </w:pPr>
      <w:r w:rsidRPr="00C571BF">
        <w:t xml:space="preserve">rádioaktívnych odpadov prevádzkované v lokalite </w:t>
      </w:r>
      <w:proofErr w:type="spellStart"/>
      <w:r w:rsidRPr="00C571BF">
        <w:t>Mochovce</w:t>
      </w:r>
      <w:proofErr w:type="spellEnd"/>
      <w:r w:rsidRPr="00C571BF">
        <w:t>,</w:t>
      </w:r>
    </w:p>
    <w:p w:rsidR="00E1244D" w:rsidRPr="00C571BF" w:rsidRDefault="00E1244D" w:rsidP="00E1244D">
      <w:pPr>
        <w:autoSpaceDE w:val="0"/>
        <w:autoSpaceDN w:val="0"/>
        <w:adjustRightInd w:val="0"/>
        <w:ind w:left="709" w:hanging="283"/>
        <w:jc w:val="both"/>
      </w:pPr>
      <w:r>
        <w:t>d) 56 069</w:t>
      </w:r>
      <w:r w:rsidRPr="00C571BF">
        <w:t xml:space="preserve">,00 eur </w:t>
      </w:r>
      <w:r>
        <w:t xml:space="preserve"> </w:t>
      </w:r>
      <w:r w:rsidRPr="00C571BF">
        <w:t xml:space="preserve">pre </w:t>
      </w:r>
      <w:r>
        <w:t xml:space="preserve"> </w:t>
      </w:r>
      <w:r w:rsidRPr="00C571BF">
        <w:t>jadrové</w:t>
      </w:r>
      <w:r>
        <w:t xml:space="preserve"> </w:t>
      </w:r>
      <w:r w:rsidRPr="00C571BF">
        <w:t xml:space="preserve"> zariadenie </w:t>
      </w:r>
      <w:r>
        <w:t xml:space="preserve"> </w:t>
      </w:r>
      <w:r w:rsidRPr="00C571BF">
        <w:t>Integrálny</w:t>
      </w:r>
      <w:r>
        <w:t xml:space="preserve"> </w:t>
      </w:r>
      <w:r w:rsidRPr="00C571BF">
        <w:t xml:space="preserve"> sklad rádioaktívnych odpadov </w:t>
      </w:r>
    </w:p>
    <w:p w:rsidR="00E1244D" w:rsidRPr="00C571BF" w:rsidRDefault="00E1244D" w:rsidP="00E1244D">
      <w:pPr>
        <w:autoSpaceDE w:val="0"/>
        <w:autoSpaceDN w:val="0"/>
        <w:adjustRightInd w:val="0"/>
        <w:ind w:left="709" w:hanging="1"/>
        <w:jc w:val="both"/>
      </w:pPr>
      <w:r w:rsidRPr="00C571BF">
        <w:t xml:space="preserve">prevádzkovaný v lokalite </w:t>
      </w:r>
      <w:proofErr w:type="spellStart"/>
      <w:r w:rsidRPr="00C571BF">
        <w:t>Jaslovské</w:t>
      </w:r>
      <w:proofErr w:type="spellEnd"/>
      <w:r w:rsidRPr="00C571BF">
        <w:t xml:space="preserve"> Bohunice,</w:t>
      </w:r>
    </w:p>
    <w:p w:rsidR="00E1244D" w:rsidRDefault="00E1244D" w:rsidP="00E1244D">
      <w:pPr>
        <w:autoSpaceDE w:val="0"/>
        <w:autoSpaceDN w:val="0"/>
        <w:adjustRightInd w:val="0"/>
        <w:ind w:left="709" w:hanging="283"/>
        <w:jc w:val="both"/>
      </w:pPr>
      <w:r w:rsidRPr="00C571BF">
        <w:t xml:space="preserve">e) </w:t>
      </w:r>
      <w:r>
        <w:t>152 283</w:t>
      </w:r>
      <w:r w:rsidRPr="00C571BF">
        <w:t xml:space="preserve">,00 eur </w:t>
      </w:r>
      <w:r>
        <w:t xml:space="preserve"> </w:t>
      </w:r>
      <w:r w:rsidRPr="00C571BF">
        <w:t>pre</w:t>
      </w:r>
      <w:r>
        <w:t xml:space="preserve"> </w:t>
      </w:r>
      <w:r w:rsidRPr="00C571BF">
        <w:t xml:space="preserve"> jadrové</w:t>
      </w:r>
      <w:r>
        <w:t xml:space="preserve"> </w:t>
      </w:r>
      <w:r w:rsidRPr="00C571BF">
        <w:t xml:space="preserve"> zariadenie </w:t>
      </w:r>
      <w:r>
        <w:t xml:space="preserve"> </w:t>
      </w:r>
      <w:r w:rsidRPr="00C571BF">
        <w:t>Republikové</w:t>
      </w:r>
      <w:r>
        <w:t xml:space="preserve"> </w:t>
      </w:r>
      <w:r w:rsidRPr="00C571BF">
        <w:t xml:space="preserve"> úložisko </w:t>
      </w:r>
      <w:r>
        <w:t xml:space="preserve">  </w:t>
      </w:r>
      <w:r w:rsidRPr="00C571BF">
        <w:t xml:space="preserve">rádioaktívnych </w:t>
      </w:r>
      <w:r>
        <w:t xml:space="preserve"> </w:t>
      </w:r>
    </w:p>
    <w:p w:rsidR="00E1244D" w:rsidRPr="00C571BF" w:rsidRDefault="00E1244D" w:rsidP="00E1244D">
      <w:pPr>
        <w:autoSpaceDE w:val="0"/>
        <w:autoSpaceDN w:val="0"/>
        <w:adjustRightInd w:val="0"/>
        <w:ind w:left="709" w:hanging="1"/>
        <w:jc w:val="both"/>
      </w:pPr>
      <w:r w:rsidRPr="00C571BF">
        <w:t xml:space="preserve">odpadov </w:t>
      </w:r>
      <w:r>
        <w:t>pre</w:t>
      </w:r>
      <w:r w:rsidRPr="00C571BF">
        <w:t xml:space="preserve">vádzkované v lokalite </w:t>
      </w:r>
      <w:proofErr w:type="spellStart"/>
      <w:r w:rsidRPr="00C571BF">
        <w:t>Mochovce</w:t>
      </w:r>
      <w:proofErr w:type="spellEnd"/>
      <w:r w:rsidRPr="00C571BF">
        <w:t>.</w:t>
      </w:r>
    </w:p>
    <w:p w:rsidR="00E1244D" w:rsidRDefault="00E1244D" w:rsidP="00E1244D">
      <w:pPr>
        <w:autoSpaceDE w:val="0"/>
        <w:autoSpaceDN w:val="0"/>
        <w:adjustRightInd w:val="0"/>
        <w:jc w:val="both"/>
      </w:pPr>
    </w:p>
    <w:p w:rsidR="00E1244D" w:rsidRPr="00C571BF" w:rsidRDefault="00E1244D" w:rsidP="00E1244D">
      <w:pPr>
        <w:tabs>
          <w:tab w:val="left" w:pos="993"/>
        </w:tabs>
        <w:jc w:val="both"/>
      </w:pPr>
      <w:r w:rsidRPr="00C571BF">
        <w:t>(</w:t>
      </w:r>
      <w:r>
        <w:t>8</w:t>
      </w:r>
      <w:r w:rsidRPr="00C571BF">
        <w:t xml:space="preserve">) Výška platby </w:t>
      </w:r>
      <w:r>
        <w:t xml:space="preserve">z kumulačného fondu </w:t>
      </w:r>
      <w:r w:rsidRPr="00C571BF">
        <w:t>na rok 20</w:t>
      </w:r>
      <w:r>
        <w:t>21</w:t>
      </w:r>
      <w:r w:rsidRPr="00C571BF">
        <w:t xml:space="preserve"> sa ustanovuje na</w:t>
      </w:r>
    </w:p>
    <w:p w:rsidR="00E1244D" w:rsidRPr="00C571BF" w:rsidRDefault="00E1244D" w:rsidP="00E1244D">
      <w:pPr>
        <w:tabs>
          <w:tab w:val="left" w:pos="993"/>
        </w:tabs>
        <w:jc w:val="both"/>
      </w:pPr>
    </w:p>
    <w:p w:rsidR="00E1244D" w:rsidRPr="00C571BF" w:rsidRDefault="00E1244D" w:rsidP="00233CA8">
      <w:pPr>
        <w:numPr>
          <w:ilvl w:val="0"/>
          <w:numId w:val="15"/>
        </w:numPr>
        <w:autoSpaceDE w:val="0"/>
        <w:autoSpaceDN w:val="0"/>
        <w:adjustRightInd w:val="0"/>
        <w:jc w:val="both"/>
      </w:pPr>
      <w:r>
        <w:t>910 094</w:t>
      </w:r>
      <w:r w:rsidRPr="00C571BF">
        <w:t xml:space="preserve">,00 </w:t>
      </w:r>
      <w:r>
        <w:t xml:space="preserve"> </w:t>
      </w:r>
      <w:r w:rsidRPr="00C571BF">
        <w:t>eur</w:t>
      </w:r>
      <w:r>
        <w:t xml:space="preserve"> </w:t>
      </w:r>
      <w:r w:rsidRPr="00C571BF">
        <w:t xml:space="preserve"> pre </w:t>
      </w:r>
      <w:r>
        <w:t xml:space="preserve"> </w:t>
      </w:r>
      <w:r w:rsidRPr="00C571BF">
        <w:t>jadrové</w:t>
      </w:r>
      <w:r>
        <w:t xml:space="preserve"> </w:t>
      </w:r>
      <w:r w:rsidRPr="00C571BF">
        <w:t xml:space="preserve"> zariadenie </w:t>
      </w:r>
      <w:r>
        <w:t xml:space="preserve"> </w:t>
      </w:r>
      <w:r w:rsidRPr="00C571BF">
        <w:t xml:space="preserve">Technológie </w:t>
      </w:r>
      <w:r>
        <w:t xml:space="preserve"> </w:t>
      </w:r>
      <w:r w:rsidRPr="00C571BF">
        <w:t xml:space="preserve">na </w:t>
      </w:r>
      <w:r>
        <w:t xml:space="preserve"> </w:t>
      </w:r>
      <w:r w:rsidRPr="00C571BF">
        <w:t xml:space="preserve">spracovanie a úpravu </w:t>
      </w:r>
    </w:p>
    <w:p w:rsidR="00E1244D" w:rsidRPr="00C571BF" w:rsidRDefault="00E1244D" w:rsidP="00E1244D">
      <w:pPr>
        <w:autoSpaceDE w:val="0"/>
        <w:autoSpaceDN w:val="0"/>
        <w:adjustRightInd w:val="0"/>
        <w:ind w:left="709" w:hanging="1"/>
        <w:jc w:val="both"/>
      </w:pPr>
      <w:r w:rsidRPr="00C571BF">
        <w:t xml:space="preserve">rádioaktívnych odpadov, vrátane objektov a zariadení sem prevedených z jadrovej </w:t>
      </w:r>
    </w:p>
    <w:p w:rsidR="00E1244D" w:rsidRPr="00C571BF" w:rsidRDefault="00E1244D" w:rsidP="00E1244D">
      <w:pPr>
        <w:autoSpaceDE w:val="0"/>
        <w:autoSpaceDN w:val="0"/>
        <w:adjustRightInd w:val="0"/>
        <w:ind w:left="709" w:hanging="1"/>
        <w:jc w:val="both"/>
      </w:pPr>
      <w:r w:rsidRPr="00C571BF">
        <w:t>elektrárne A1,</w:t>
      </w:r>
    </w:p>
    <w:p w:rsidR="00E1244D" w:rsidRPr="00C571BF" w:rsidRDefault="00E1244D" w:rsidP="00233CA8">
      <w:pPr>
        <w:numPr>
          <w:ilvl w:val="0"/>
          <w:numId w:val="15"/>
        </w:numPr>
        <w:autoSpaceDE w:val="0"/>
        <w:autoSpaceDN w:val="0"/>
        <w:adjustRightInd w:val="0"/>
        <w:ind w:left="709" w:hanging="283"/>
        <w:jc w:val="both"/>
      </w:pPr>
      <w:r>
        <w:t>81 919</w:t>
      </w:r>
      <w:r w:rsidRPr="00C571BF">
        <w:t>,00 eur</w:t>
      </w:r>
      <w:r>
        <w:t xml:space="preserve"> </w:t>
      </w:r>
      <w:r w:rsidRPr="00C571BF">
        <w:t xml:space="preserve"> pre </w:t>
      </w:r>
      <w:r>
        <w:t xml:space="preserve"> </w:t>
      </w:r>
      <w:r w:rsidRPr="00C571BF">
        <w:t>jadrové</w:t>
      </w:r>
      <w:r>
        <w:t xml:space="preserve"> </w:t>
      </w:r>
      <w:r w:rsidRPr="00C571BF">
        <w:t xml:space="preserve"> zariadenie </w:t>
      </w:r>
      <w:r>
        <w:t xml:space="preserve"> </w:t>
      </w:r>
      <w:proofErr w:type="spellStart"/>
      <w:r w:rsidRPr="00C571BF">
        <w:t>Medzisklad</w:t>
      </w:r>
      <w:proofErr w:type="spellEnd"/>
      <w:r w:rsidRPr="00C571BF">
        <w:t xml:space="preserve"> vyhoretého jadrového paliva </w:t>
      </w:r>
    </w:p>
    <w:p w:rsidR="00E1244D" w:rsidRPr="00C571BF" w:rsidRDefault="00E1244D" w:rsidP="00E1244D">
      <w:pPr>
        <w:autoSpaceDE w:val="0"/>
        <w:autoSpaceDN w:val="0"/>
        <w:adjustRightInd w:val="0"/>
        <w:ind w:left="709" w:hanging="1"/>
        <w:jc w:val="both"/>
      </w:pPr>
      <w:r w:rsidRPr="00C571BF">
        <w:t xml:space="preserve">prevádzkovaný v lokalite </w:t>
      </w:r>
      <w:proofErr w:type="spellStart"/>
      <w:r w:rsidRPr="00C571BF">
        <w:t>Jaslovské</w:t>
      </w:r>
      <w:proofErr w:type="spellEnd"/>
      <w:r w:rsidRPr="00C571BF">
        <w:t xml:space="preserve"> Bohunice,</w:t>
      </w:r>
    </w:p>
    <w:p w:rsidR="00E1244D" w:rsidRDefault="00E1244D" w:rsidP="00E1244D">
      <w:pPr>
        <w:autoSpaceDE w:val="0"/>
        <w:autoSpaceDN w:val="0"/>
        <w:adjustRightInd w:val="0"/>
        <w:ind w:left="709" w:hanging="283"/>
        <w:jc w:val="both"/>
      </w:pPr>
      <w:r>
        <w:t>c) 29 907</w:t>
      </w:r>
      <w:r w:rsidRPr="00C571BF">
        <w:t>,00 eur</w:t>
      </w:r>
      <w:r>
        <w:t xml:space="preserve">  </w:t>
      </w:r>
      <w:r w:rsidRPr="00C571BF">
        <w:t xml:space="preserve"> pre </w:t>
      </w:r>
      <w:r>
        <w:t xml:space="preserve"> </w:t>
      </w:r>
      <w:r w:rsidRPr="00C571BF">
        <w:t xml:space="preserve">jadrové </w:t>
      </w:r>
      <w:r>
        <w:t xml:space="preserve"> </w:t>
      </w:r>
      <w:r w:rsidRPr="00C571BF">
        <w:t xml:space="preserve">zariadenie </w:t>
      </w:r>
      <w:r>
        <w:t xml:space="preserve"> </w:t>
      </w:r>
      <w:r w:rsidRPr="00C571BF">
        <w:t xml:space="preserve">Finálne </w:t>
      </w:r>
      <w:r>
        <w:t xml:space="preserve"> </w:t>
      </w:r>
      <w:r w:rsidRPr="00C571BF">
        <w:t xml:space="preserve">spracovanie </w:t>
      </w:r>
      <w:r>
        <w:t xml:space="preserve"> </w:t>
      </w:r>
      <w:r w:rsidRPr="00C571BF">
        <w:t xml:space="preserve">kvapalných </w:t>
      </w:r>
      <w:r>
        <w:t xml:space="preserve"> </w:t>
      </w:r>
    </w:p>
    <w:p w:rsidR="00E1244D" w:rsidRPr="00C571BF" w:rsidRDefault="00E1244D" w:rsidP="00E1244D">
      <w:pPr>
        <w:autoSpaceDE w:val="0"/>
        <w:autoSpaceDN w:val="0"/>
        <w:adjustRightInd w:val="0"/>
        <w:ind w:left="709" w:hanging="1"/>
        <w:jc w:val="both"/>
      </w:pPr>
      <w:r w:rsidRPr="00C571BF">
        <w:t xml:space="preserve">rádioaktívnych odpadov prevádzkované v lokalite </w:t>
      </w:r>
      <w:proofErr w:type="spellStart"/>
      <w:r w:rsidRPr="00C571BF">
        <w:t>Mochovce</w:t>
      </w:r>
      <w:proofErr w:type="spellEnd"/>
      <w:r w:rsidRPr="00C571BF">
        <w:t>,</w:t>
      </w:r>
    </w:p>
    <w:p w:rsidR="00E1244D" w:rsidRPr="00C571BF" w:rsidRDefault="00E1244D" w:rsidP="00E1244D">
      <w:pPr>
        <w:autoSpaceDE w:val="0"/>
        <w:autoSpaceDN w:val="0"/>
        <w:adjustRightInd w:val="0"/>
        <w:ind w:left="709" w:hanging="283"/>
        <w:jc w:val="both"/>
      </w:pPr>
      <w:r>
        <w:t>d) 18 690</w:t>
      </w:r>
      <w:r w:rsidRPr="00C571BF">
        <w:t xml:space="preserve">,00 eur </w:t>
      </w:r>
      <w:r>
        <w:t xml:space="preserve"> </w:t>
      </w:r>
      <w:r w:rsidRPr="00C571BF">
        <w:t xml:space="preserve">pre </w:t>
      </w:r>
      <w:r>
        <w:t xml:space="preserve"> </w:t>
      </w:r>
      <w:r w:rsidRPr="00C571BF">
        <w:t>jadrové</w:t>
      </w:r>
      <w:r>
        <w:t xml:space="preserve"> </w:t>
      </w:r>
      <w:r w:rsidRPr="00C571BF">
        <w:t xml:space="preserve"> zariadenie </w:t>
      </w:r>
      <w:r>
        <w:t xml:space="preserve"> </w:t>
      </w:r>
      <w:r w:rsidRPr="00C571BF">
        <w:t>Integrálny</w:t>
      </w:r>
      <w:r>
        <w:t xml:space="preserve"> </w:t>
      </w:r>
      <w:r w:rsidRPr="00C571BF">
        <w:t xml:space="preserve"> sklad rádioaktívnych odpadov </w:t>
      </w:r>
    </w:p>
    <w:p w:rsidR="00E1244D" w:rsidRPr="00C571BF" w:rsidRDefault="00E1244D" w:rsidP="00E1244D">
      <w:pPr>
        <w:autoSpaceDE w:val="0"/>
        <w:autoSpaceDN w:val="0"/>
        <w:adjustRightInd w:val="0"/>
        <w:ind w:left="709" w:hanging="1"/>
        <w:jc w:val="both"/>
      </w:pPr>
      <w:r w:rsidRPr="00C571BF">
        <w:t xml:space="preserve">prevádzkovaný v lokalite </w:t>
      </w:r>
      <w:proofErr w:type="spellStart"/>
      <w:r w:rsidRPr="00C571BF">
        <w:t>Jaslovské</w:t>
      </w:r>
      <w:proofErr w:type="spellEnd"/>
      <w:r w:rsidRPr="00C571BF">
        <w:t xml:space="preserve"> Bohunice,</w:t>
      </w:r>
    </w:p>
    <w:p w:rsidR="00E1244D" w:rsidRDefault="00E1244D" w:rsidP="00E1244D">
      <w:pPr>
        <w:autoSpaceDE w:val="0"/>
        <w:autoSpaceDN w:val="0"/>
        <w:adjustRightInd w:val="0"/>
        <w:ind w:left="709" w:hanging="283"/>
        <w:jc w:val="both"/>
      </w:pPr>
      <w:r w:rsidRPr="00C571BF">
        <w:t xml:space="preserve">e) </w:t>
      </w:r>
      <w:r>
        <w:t>50 761</w:t>
      </w:r>
      <w:r w:rsidRPr="00C571BF">
        <w:t xml:space="preserve">,00 eur </w:t>
      </w:r>
      <w:r>
        <w:t xml:space="preserve"> </w:t>
      </w:r>
      <w:r w:rsidRPr="00C571BF">
        <w:t>pre</w:t>
      </w:r>
      <w:r>
        <w:t xml:space="preserve"> </w:t>
      </w:r>
      <w:r w:rsidRPr="00C571BF">
        <w:t xml:space="preserve"> jadrové</w:t>
      </w:r>
      <w:r>
        <w:t xml:space="preserve"> </w:t>
      </w:r>
      <w:r w:rsidRPr="00C571BF">
        <w:t xml:space="preserve"> zariadenie </w:t>
      </w:r>
      <w:r>
        <w:t xml:space="preserve"> </w:t>
      </w:r>
      <w:r w:rsidRPr="00C571BF">
        <w:t>Republikové</w:t>
      </w:r>
      <w:r>
        <w:t xml:space="preserve"> </w:t>
      </w:r>
      <w:r w:rsidRPr="00C571BF">
        <w:t xml:space="preserve"> úložisko </w:t>
      </w:r>
      <w:r>
        <w:t xml:space="preserve">  </w:t>
      </w:r>
      <w:r w:rsidRPr="00C571BF">
        <w:t xml:space="preserve">rádioaktívnych </w:t>
      </w:r>
      <w:r>
        <w:t xml:space="preserve"> </w:t>
      </w:r>
    </w:p>
    <w:p w:rsidR="00E1244D" w:rsidRPr="00C571BF" w:rsidRDefault="00E1244D" w:rsidP="00E1244D">
      <w:pPr>
        <w:autoSpaceDE w:val="0"/>
        <w:autoSpaceDN w:val="0"/>
        <w:adjustRightInd w:val="0"/>
        <w:ind w:left="709" w:hanging="1"/>
        <w:jc w:val="both"/>
      </w:pPr>
      <w:r w:rsidRPr="00C571BF">
        <w:t xml:space="preserve">odpadov </w:t>
      </w:r>
      <w:r>
        <w:t>pre</w:t>
      </w:r>
      <w:r w:rsidRPr="00C571BF">
        <w:t xml:space="preserve">vádzkované v lokalite </w:t>
      </w:r>
      <w:proofErr w:type="spellStart"/>
      <w:r w:rsidRPr="00C571BF">
        <w:t>Mochovce</w:t>
      </w:r>
      <w:proofErr w:type="spellEnd"/>
      <w:r w:rsidRPr="00C571BF">
        <w:t>.</w:t>
      </w:r>
    </w:p>
    <w:p w:rsidR="00E1244D" w:rsidRDefault="00E1244D" w:rsidP="00E1244D">
      <w:pPr>
        <w:autoSpaceDE w:val="0"/>
        <w:autoSpaceDN w:val="0"/>
        <w:adjustRightInd w:val="0"/>
        <w:jc w:val="both"/>
      </w:pPr>
    </w:p>
    <w:p w:rsidR="00E1244D" w:rsidRPr="00C571BF" w:rsidRDefault="00E1244D" w:rsidP="00E1244D">
      <w:pPr>
        <w:jc w:val="both"/>
      </w:pPr>
      <w:r>
        <w:t xml:space="preserve">(9) </w:t>
      </w:r>
      <w:r w:rsidRPr="00C571BF">
        <w:t xml:space="preserve">Držiteľ povolenia na prevádzku jadrového zariadenia iného ako jadrové zariadenie na výrobu elektriny valorizuje výšku ročnej povinnej platby </w:t>
      </w:r>
      <w:r>
        <w:t xml:space="preserve">a platby z kumulačného fondu pre rok 2021 </w:t>
      </w:r>
      <w:r w:rsidRPr="00C571BF">
        <w:t>k 1. januáru</w:t>
      </w:r>
      <w:r>
        <w:t xml:space="preserve"> 2021</w:t>
      </w:r>
      <w:r w:rsidRPr="00C571BF">
        <w:t xml:space="preserve"> o mieru jadrovej inflácie za kalendárn</w:t>
      </w:r>
      <w:r>
        <w:t>e</w:t>
      </w:r>
      <w:r w:rsidRPr="00C571BF">
        <w:t xml:space="preserve"> rok</w:t>
      </w:r>
      <w:r>
        <w:t>y 2019 a 2020</w:t>
      </w:r>
      <w:r w:rsidRPr="00C571BF">
        <w:t xml:space="preserve"> určenú Štatistickým úradom Slovenskej republiky so zaokrúhlením na dve desatinné miesta.</w:t>
      </w:r>
    </w:p>
    <w:p w:rsidR="00E1244D" w:rsidRDefault="00E1244D" w:rsidP="00E1244D">
      <w:pPr>
        <w:autoSpaceDE w:val="0"/>
        <w:autoSpaceDN w:val="0"/>
        <w:adjustRightInd w:val="0"/>
        <w:jc w:val="both"/>
      </w:pPr>
    </w:p>
    <w:p w:rsidR="00E1244D" w:rsidRPr="00C571BF" w:rsidRDefault="00E1244D" w:rsidP="00E1244D">
      <w:pPr>
        <w:tabs>
          <w:tab w:val="left" w:pos="993"/>
        </w:tabs>
        <w:jc w:val="both"/>
      </w:pPr>
      <w:r w:rsidRPr="00C571BF">
        <w:t>(</w:t>
      </w:r>
      <w:r>
        <w:t>10</w:t>
      </w:r>
      <w:r w:rsidRPr="00C571BF">
        <w:t>) Výška ročnej povinnej platby na rok 20</w:t>
      </w:r>
      <w:r>
        <w:t>22</w:t>
      </w:r>
      <w:r w:rsidRPr="00C571BF">
        <w:t xml:space="preserve"> sa ustanovuje na</w:t>
      </w:r>
    </w:p>
    <w:p w:rsidR="00E1244D" w:rsidRPr="00C571BF" w:rsidRDefault="00E1244D" w:rsidP="00E1244D">
      <w:pPr>
        <w:tabs>
          <w:tab w:val="left" w:pos="993"/>
        </w:tabs>
        <w:jc w:val="both"/>
      </w:pPr>
    </w:p>
    <w:p w:rsidR="00E1244D" w:rsidRPr="00C571BF" w:rsidRDefault="00E1244D" w:rsidP="00233CA8">
      <w:pPr>
        <w:numPr>
          <w:ilvl w:val="0"/>
          <w:numId w:val="11"/>
        </w:numPr>
        <w:autoSpaceDE w:val="0"/>
        <w:autoSpaceDN w:val="0"/>
        <w:adjustRightInd w:val="0"/>
        <w:jc w:val="both"/>
      </w:pPr>
      <w:r>
        <w:t>3 640 376</w:t>
      </w:r>
      <w:r w:rsidRPr="00C571BF">
        <w:t xml:space="preserve">,00 </w:t>
      </w:r>
      <w:r>
        <w:t xml:space="preserve"> </w:t>
      </w:r>
      <w:r w:rsidRPr="00C571BF">
        <w:t>eur</w:t>
      </w:r>
      <w:r>
        <w:t xml:space="preserve"> </w:t>
      </w:r>
      <w:r w:rsidRPr="00C571BF">
        <w:t xml:space="preserve"> pre </w:t>
      </w:r>
      <w:r>
        <w:t xml:space="preserve"> </w:t>
      </w:r>
      <w:r w:rsidRPr="00C571BF">
        <w:t>jadrové</w:t>
      </w:r>
      <w:r>
        <w:t xml:space="preserve"> </w:t>
      </w:r>
      <w:r w:rsidRPr="00C571BF">
        <w:t xml:space="preserve"> zariadenie </w:t>
      </w:r>
      <w:r>
        <w:t xml:space="preserve"> </w:t>
      </w:r>
      <w:r w:rsidRPr="00C571BF">
        <w:t xml:space="preserve">Technológie </w:t>
      </w:r>
      <w:r>
        <w:t xml:space="preserve"> </w:t>
      </w:r>
      <w:r w:rsidRPr="00C571BF">
        <w:t xml:space="preserve">na </w:t>
      </w:r>
      <w:r>
        <w:t xml:space="preserve"> </w:t>
      </w:r>
      <w:r w:rsidRPr="00C571BF">
        <w:t xml:space="preserve">spracovanie a úpravu </w:t>
      </w:r>
    </w:p>
    <w:p w:rsidR="00E1244D" w:rsidRPr="00C571BF" w:rsidRDefault="00E1244D" w:rsidP="00E1244D">
      <w:pPr>
        <w:autoSpaceDE w:val="0"/>
        <w:autoSpaceDN w:val="0"/>
        <w:adjustRightInd w:val="0"/>
        <w:ind w:left="709" w:hanging="1"/>
        <w:jc w:val="both"/>
      </w:pPr>
      <w:r w:rsidRPr="00C571BF">
        <w:t xml:space="preserve">rádioaktívnych odpadov, vrátane objektov a zariadení sem prevedených z jadrovej </w:t>
      </w:r>
    </w:p>
    <w:p w:rsidR="00E1244D" w:rsidRPr="00C571BF" w:rsidRDefault="00E1244D" w:rsidP="00E1244D">
      <w:pPr>
        <w:autoSpaceDE w:val="0"/>
        <w:autoSpaceDN w:val="0"/>
        <w:adjustRightInd w:val="0"/>
        <w:ind w:left="709" w:hanging="1"/>
        <w:jc w:val="both"/>
      </w:pPr>
      <w:r w:rsidRPr="00C571BF">
        <w:t>elektrárne A1,</w:t>
      </w:r>
    </w:p>
    <w:p w:rsidR="00E1244D" w:rsidRPr="00C571BF" w:rsidRDefault="00E1244D" w:rsidP="00233CA8">
      <w:pPr>
        <w:numPr>
          <w:ilvl w:val="0"/>
          <w:numId w:val="11"/>
        </w:numPr>
        <w:autoSpaceDE w:val="0"/>
        <w:autoSpaceDN w:val="0"/>
        <w:adjustRightInd w:val="0"/>
        <w:ind w:left="709" w:hanging="283"/>
        <w:jc w:val="both"/>
      </w:pPr>
      <w:r>
        <w:t>327 677</w:t>
      </w:r>
      <w:r w:rsidRPr="00C571BF">
        <w:t>,00 eur</w:t>
      </w:r>
      <w:r>
        <w:t xml:space="preserve"> </w:t>
      </w:r>
      <w:r w:rsidRPr="00C571BF">
        <w:t xml:space="preserve"> pre </w:t>
      </w:r>
      <w:r>
        <w:t xml:space="preserve"> </w:t>
      </w:r>
      <w:r w:rsidRPr="00C571BF">
        <w:t>jadrové</w:t>
      </w:r>
      <w:r>
        <w:t xml:space="preserve"> </w:t>
      </w:r>
      <w:r w:rsidRPr="00C571BF">
        <w:t xml:space="preserve"> zariadenie </w:t>
      </w:r>
      <w:r>
        <w:t xml:space="preserve"> </w:t>
      </w:r>
      <w:proofErr w:type="spellStart"/>
      <w:r w:rsidRPr="00C571BF">
        <w:t>Medzisklad</w:t>
      </w:r>
      <w:proofErr w:type="spellEnd"/>
      <w:r w:rsidRPr="00C571BF">
        <w:t xml:space="preserve"> vyhoretého jadrového paliva </w:t>
      </w:r>
    </w:p>
    <w:p w:rsidR="00E1244D" w:rsidRPr="00C571BF" w:rsidRDefault="00E1244D" w:rsidP="00E1244D">
      <w:pPr>
        <w:autoSpaceDE w:val="0"/>
        <w:autoSpaceDN w:val="0"/>
        <w:adjustRightInd w:val="0"/>
        <w:ind w:left="709" w:hanging="1"/>
        <w:jc w:val="both"/>
      </w:pPr>
      <w:r w:rsidRPr="00C571BF">
        <w:t xml:space="preserve">prevádzkovaný v lokalite </w:t>
      </w:r>
      <w:proofErr w:type="spellStart"/>
      <w:r w:rsidRPr="00C571BF">
        <w:t>Jaslovské</w:t>
      </w:r>
      <w:proofErr w:type="spellEnd"/>
      <w:r w:rsidRPr="00C571BF">
        <w:t xml:space="preserve"> Bohunice,</w:t>
      </w:r>
    </w:p>
    <w:p w:rsidR="00E1244D" w:rsidRDefault="00E1244D" w:rsidP="00E1244D">
      <w:pPr>
        <w:autoSpaceDE w:val="0"/>
        <w:autoSpaceDN w:val="0"/>
        <w:adjustRightInd w:val="0"/>
        <w:ind w:left="709" w:hanging="283"/>
        <w:jc w:val="both"/>
      </w:pPr>
      <w:r>
        <w:t>c) 119 627</w:t>
      </w:r>
      <w:r w:rsidRPr="00C571BF">
        <w:t>,00 eur</w:t>
      </w:r>
      <w:r>
        <w:t xml:space="preserve">  </w:t>
      </w:r>
      <w:r w:rsidRPr="00C571BF">
        <w:t xml:space="preserve"> pre </w:t>
      </w:r>
      <w:r>
        <w:t xml:space="preserve"> </w:t>
      </w:r>
      <w:r w:rsidRPr="00C571BF">
        <w:t xml:space="preserve">jadrové </w:t>
      </w:r>
      <w:r>
        <w:t xml:space="preserve"> </w:t>
      </w:r>
      <w:r w:rsidRPr="00C571BF">
        <w:t xml:space="preserve">zariadenie </w:t>
      </w:r>
      <w:r>
        <w:t xml:space="preserve"> </w:t>
      </w:r>
      <w:r w:rsidRPr="00C571BF">
        <w:t xml:space="preserve">Finálne </w:t>
      </w:r>
      <w:r>
        <w:t xml:space="preserve"> </w:t>
      </w:r>
      <w:r w:rsidRPr="00C571BF">
        <w:t xml:space="preserve">spracovanie </w:t>
      </w:r>
      <w:r>
        <w:t xml:space="preserve"> </w:t>
      </w:r>
      <w:r w:rsidRPr="00C571BF">
        <w:t xml:space="preserve">kvapalných </w:t>
      </w:r>
      <w:r>
        <w:t xml:space="preserve"> </w:t>
      </w:r>
    </w:p>
    <w:p w:rsidR="00E1244D" w:rsidRPr="00C571BF" w:rsidRDefault="00E1244D" w:rsidP="00E1244D">
      <w:pPr>
        <w:autoSpaceDE w:val="0"/>
        <w:autoSpaceDN w:val="0"/>
        <w:adjustRightInd w:val="0"/>
        <w:ind w:left="709" w:hanging="1"/>
        <w:jc w:val="both"/>
      </w:pPr>
      <w:r w:rsidRPr="00C571BF">
        <w:t xml:space="preserve">rádioaktívnych odpadov prevádzkované v lokalite </w:t>
      </w:r>
      <w:proofErr w:type="spellStart"/>
      <w:r w:rsidRPr="00C571BF">
        <w:t>Mochovce</w:t>
      </w:r>
      <w:proofErr w:type="spellEnd"/>
      <w:r w:rsidRPr="00C571BF">
        <w:t>,</w:t>
      </w:r>
    </w:p>
    <w:p w:rsidR="00E1244D" w:rsidRPr="00C571BF" w:rsidRDefault="00E1244D" w:rsidP="00E1244D">
      <w:pPr>
        <w:autoSpaceDE w:val="0"/>
        <w:autoSpaceDN w:val="0"/>
        <w:adjustRightInd w:val="0"/>
        <w:ind w:left="709" w:hanging="283"/>
        <w:jc w:val="both"/>
      </w:pPr>
      <w:r>
        <w:t>d) 74 758</w:t>
      </w:r>
      <w:r w:rsidRPr="00C571BF">
        <w:t xml:space="preserve">,00 eur </w:t>
      </w:r>
      <w:r>
        <w:t xml:space="preserve"> </w:t>
      </w:r>
      <w:r w:rsidRPr="00C571BF">
        <w:t xml:space="preserve">pre </w:t>
      </w:r>
      <w:r>
        <w:t xml:space="preserve"> </w:t>
      </w:r>
      <w:r w:rsidRPr="00C571BF">
        <w:t>jadrové</w:t>
      </w:r>
      <w:r>
        <w:t xml:space="preserve"> </w:t>
      </w:r>
      <w:r w:rsidRPr="00C571BF">
        <w:t xml:space="preserve"> zariadenie </w:t>
      </w:r>
      <w:r>
        <w:t xml:space="preserve"> </w:t>
      </w:r>
      <w:r w:rsidRPr="00C571BF">
        <w:t>Integrálny</w:t>
      </w:r>
      <w:r>
        <w:t xml:space="preserve"> </w:t>
      </w:r>
      <w:r w:rsidRPr="00C571BF">
        <w:t xml:space="preserve"> sklad rádioaktívnych odpadov </w:t>
      </w:r>
    </w:p>
    <w:p w:rsidR="00E1244D" w:rsidRPr="00C571BF" w:rsidRDefault="00E1244D" w:rsidP="00E1244D">
      <w:pPr>
        <w:autoSpaceDE w:val="0"/>
        <w:autoSpaceDN w:val="0"/>
        <w:adjustRightInd w:val="0"/>
        <w:ind w:left="709" w:hanging="1"/>
        <w:jc w:val="both"/>
      </w:pPr>
      <w:r w:rsidRPr="00C571BF">
        <w:t xml:space="preserve">prevádzkovaný v lokalite </w:t>
      </w:r>
      <w:proofErr w:type="spellStart"/>
      <w:r w:rsidRPr="00C571BF">
        <w:t>Jaslovské</w:t>
      </w:r>
      <w:proofErr w:type="spellEnd"/>
      <w:r w:rsidRPr="00C571BF">
        <w:t xml:space="preserve"> Bohunice,</w:t>
      </w:r>
    </w:p>
    <w:p w:rsidR="00E1244D" w:rsidRDefault="00E1244D" w:rsidP="00E1244D">
      <w:pPr>
        <w:autoSpaceDE w:val="0"/>
        <w:autoSpaceDN w:val="0"/>
        <w:adjustRightInd w:val="0"/>
        <w:ind w:left="709" w:hanging="283"/>
        <w:jc w:val="both"/>
      </w:pPr>
      <w:r w:rsidRPr="00C571BF">
        <w:t xml:space="preserve">e) </w:t>
      </w:r>
      <w:r>
        <w:t>203 044</w:t>
      </w:r>
      <w:r w:rsidRPr="00C571BF">
        <w:t xml:space="preserve">,00 eur </w:t>
      </w:r>
      <w:r>
        <w:t xml:space="preserve"> </w:t>
      </w:r>
      <w:r w:rsidRPr="00C571BF">
        <w:t>pre</w:t>
      </w:r>
      <w:r>
        <w:t xml:space="preserve"> </w:t>
      </w:r>
      <w:r w:rsidRPr="00C571BF">
        <w:t xml:space="preserve"> jadrové</w:t>
      </w:r>
      <w:r>
        <w:t xml:space="preserve"> </w:t>
      </w:r>
      <w:r w:rsidRPr="00C571BF">
        <w:t xml:space="preserve"> zariadenie </w:t>
      </w:r>
      <w:r>
        <w:t xml:space="preserve"> </w:t>
      </w:r>
      <w:r w:rsidRPr="00C571BF">
        <w:t>Republikové</w:t>
      </w:r>
      <w:r>
        <w:t xml:space="preserve"> </w:t>
      </w:r>
      <w:r w:rsidRPr="00C571BF">
        <w:t xml:space="preserve"> úložisko </w:t>
      </w:r>
      <w:r>
        <w:t xml:space="preserve">  </w:t>
      </w:r>
      <w:r w:rsidRPr="00C571BF">
        <w:t xml:space="preserve">rádioaktívnych </w:t>
      </w:r>
      <w:r>
        <w:t xml:space="preserve"> </w:t>
      </w:r>
    </w:p>
    <w:p w:rsidR="00E1244D" w:rsidRDefault="00E1244D" w:rsidP="00E1244D">
      <w:pPr>
        <w:autoSpaceDE w:val="0"/>
        <w:autoSpaceDN w:val="0"/>
        <w:adjustRightInd w:val="0"/>
        <w:ind w:left="709" w:hanging="1"/>
        <w:jc w:val="both"/>
      </w:pPr>
      <w:r w:rsidRPr="00C571BF">
        <w:t xml:space="preserve">odpadov </w:t>
      </w:r>
      <w:r>
        <w:t>pre</w:t>
      </w:r>
      <w:r w:rsidRPr="00C571BF">
        <w:t xml:space="preserve">vádzkované v lokalite </w:t>
      </w:r>
      <w:proofErr w:type="spellStart"/>
      <w:r w:rsidRPr="00C571BF">
        <w:t>Mochovce</w:t>
      </w:r>
      <w:proofErr w:type="spellEnd"/>
      <w:r w:rsidRPr="00C571BF">
        <w:t>.</w:t>
      </w:r>
    </w:p>
    <w:p w:rsidR="005D2155" w:rsidRDefault="005D2155">
      <w:pPr>
        <w:autoSpaceDE w:val="0"/>
        <w:autoSpaceDN w:val="0"/>
        <w:adjustRightInd w:val="0"/>
        <w:jc w:val="both"/>
      </w:pPr>
    </w:p>
    <w:p w:rsidR="00E1244D" w:rsidRPr="00C571BF" w:rsidRDefault="00E1244D" w:rsidP="00E1244D">
      <w:pPr>
        <w:tabs>
          <w:tab w:val="left" w:pos="993"/>
        </w:tabs>
        <w:jc w:val="both"/>
      </w:pPr>
      <w:r w:rsidRPr="00C571BF">
        <w:t>(</w:t>
      </w:r>
      <w:r>
        <w:t>11</w:t>
      </w:r>
      <w:r w:rsidRPr="00C571BF">
        <w:t xml:space="preserve">) Výška platby </w:t>
      </w:r>
      <w:r>
        <w:t xml:space="preserve">z kumulačného fondu </w:t>
      </w:r>
      <w:r w:rsidRPr="00C571BF">
        <w:t>na rok 20</w:t>
      </w:r>
      <w:r>
        <w:t>22</w:t>
      </w:r>
      <w:r w:rsidRPr="00C571BF">
        <w:t xml:space="preserve"> sa ustanovuje na</w:t>
      </w:r>
    </w:p>
    <w:p w:rsidR="00E1244D" w:rsidRPr="00C571BF" w:rsidRDefault="00E1244D" w:rsidP="00E1244D">
      <w:pPr>
        <w:tabs>
          <w:tab w:val="left" w:pos="993"/>
        </w:tabs>
        <w:jc w:val="both"/>
      </w:pPr>
    </w:p>
    <w:p w:rsidR="00E1244D" w:rsidRPr="00C571BF" w:rsidRDefault="00E1244D" w:rsidP="00233CA8">
      <w:pPr>
        <w:numPr>
          <w:ilvl w:val="0"/>
          <w:numId w:val="12"/>
        </w:numPr>
        <w:autoSpaceDE w:val="0"/>
        <w:autoSpaceDN w:val="0"/>
        <w:adjustRightInd w:val="0"/>
        <w:jc w:val="both"/>
      </w:pPr>
      <w:r>
        <w:t>0</w:t>
      </w:r>
      <w:r w:rsidRPr="00C571BF">
        <w:t xml:space="preserve">,00 </w:t>
      </w:r>
      <w:r>
        <w:t xml:space="preserve"> </w:t>
      </w:r>
      <w:r w:rsidRPr="00C571BF">
        <w:t>eur</w:t>
      </w:r>
      <w:r>
        <w:t xml:space="preserve"> </w:t>
      </w:r>
      <w:r w:rsidRPr="00C571BF">
        <w:t xml:space="preserve"> pre </w:t>
      </w:r>
      <w:r>
        <w:t xml:space="preserve"> </w:t>
      </w:r>
      <w:r w:rsidRPr="00C571BF">
        <w:t>jadrové</w:t>
      </w:r>
      <w:r>
        <w:t xml:space="preserve"> </w:t>
      </w:r>
      <w:r w:rsidRPr="00C571BF">
        <w:t xml:space="preserve"> zariadenie </w:t>
      </w:r>
      <w:r>
        <w:t xml:space="preserve"> </w:t>
      </w:r>
      <w:r w:rsidRPr="00C571BF">
        <w:t xml:space="preserve">Technológie </w:t>
      </w:r>
      <w:r>
        <w:t xml:space="preserve"> </w:t>
      </w:r>
      <w:r w:rsidRPr="00C571BF">
        <w:t xml:space="preserve">na </w:t>
      </w:r>
      <w:r>
        <w:t xml:space="preserve"> </w:t>
      </w:r>
      <w:r w:rsidRPr="00C571BF">
        <w:t xml:space="preserve">spracovanie a úpravu </w:t>
      </w:r>
    </w:p>
    <w:p w:rsidR="00E1244D" w:rsidRPr="00C571BF" w:rsidRDefault="00E1244D" w:rsidP="00E1244D">
      <w:pPr>
        <w:autoSpaceDE w:val="0"/>
        <w:autoSpaceDN w:val="0"/>
        <w:adjustRightInd w:val="0"/>
        <w:ind w:left="709" w:hanging="1"/>
        <w:jc w:val="both"/>
      </w:pPr>
      <w:r w:rsidRPr="00C571BF">
        <w:t xml:space="preserve">rádioaktívnych odpadov, vrátane objektov a zariadení sem prevedených z jadrovej </w:t>
      </w:r>
    </w:p>
    <w:p w:rsidR="00E1244D" w:rsidRPr="00C571BF" w:rsidRDefault="00E1244D" w:rsidP="00E1244D">
      <w:pPr>
        <w:autoSpaceDE w:val="0"/>
        <w:autoSpaceDN w:val="0"/>
        <w:adjustRightInd w:val="0"/>
        <w:ind w:left="709" w:hanging="1"/>
        <w:jc w:val="both"/>
      </w:pPr>
      <w:r w:rsidRPr="00C571BF">
        <w:lastRenderedPageBreak/>
        <w:t>elektrárne A1,</w:t>
      </w:r>
    </w:p>
    <w:p w:rsidR="00E1244D" w:rsidRPr="00C571BF" w:rsidRDefault="00E1244D" w:rsidP="00233CA8">
      <w:pPr>
        <w:numPr>
          <w:ilvl w:val="0"/>
          <w:numId w:val="12"/>
        </w:numPr>
        <w:autoSpaceDE w:val="0"/>
        <w:autoSpaceDN w:val="0"/>
        <w:adjustRightInd w:val="0"/>
        <w:ind w:left="709" w:hanging="283"/>
        <w:jc w:val="both"/>
      </w:pPr>
      <w:r>
        <w:t>0</w:t>
      </w:r>
      <w:r w:rsidRPr="00C571BF">
        <w:t>,00 eur</w:t>
      </w:r>
      <w:r>
        <w:t xml:space="preserve"> </w:t>
      </w:r>
      <w:r w:rsidRPr="00C571BF">
        <w:t xml:space="preserve"> pre </w:t>
      </w:r>
      <w:r>
        <w:t xml:space="preserve"> </w:t>
      </w:r>
      <w:r w:rsidRPr="00C571BF">
        <w:t>jadrové</w:t>
      </w:r>
      <w:r>
        <w:t xml:space="preserve"> </w:t>
      </w:r>
      <w:r w:rsidRPr="00C571BF">
        <w:t xml:space="preserve"> zariadenie </w:t>
      </w:r>
      <w:r>
        <w:t xml:space="preserve"> </w:t>
      </w:r>
      <w:proofErr w:type="spellStart"/>
      <w:r w:rsidRPr="00C571BF">
        <w:t>Medzisklad</w:t>
      </w:r>
      <w:proofErr w:type="spellEnd"/>
      <w:r w:rsidRPr="00C571BF">
        <w:t xml:space="preserve"> vyhoretého jadrového paliva </w:t>
      </w:r>
    </w:p>
    <w:p w:rsidR="00E1244D" w:rsidRPr="00C571BF" w:rsidRDefault="00E1244D" w:rsidP="00E1244D">
      <w:pPr>
        <w:autoSpaceDE w:val="0"/>
        <w:autoSpaceDN w:val="0"/>
        <w:adjustRightInd w:val="0"/>
        <w:ind w:left="709" w:hanging="1"/>
        <w:jc w:val="both"/>
      </w:pPr>
      <w:r w:rsidRPr="00C571BF">
        <w:t xml:space="preserve">prevádzkovaný v lokalite </w:t>
      </w:r>
      <w:proofErr w:type="spellStart"/>
      <w:r w:rsidRPr="00C571BF">
        <w:t>Jaslovské</w:t>
      </w:r>
      <w:proofErr w:type="spellEnd"/>
      <w:r w:rsidRPr="00C571BF">
        <w:t xml:space="preserve"> Bohunice,</w:t>
      </w:r>
    </w:p>
    <w:p w:rsidR="00E1244D" w:rsidRDefault="00E1244D" w:rsidP="00E1244D">
      <w:pPr>
        <w:autoSpaceDE w:val="0"/>
        <w:autoSpaceDN w:val="0"/>
        <w:adjustRightInd w:val="0"/>
        <w:ind w:left="709" w:hanging="283"/>
        <w:jc w:val="both"/>
      </w:pPr>
      <w:r>
        <w:t>c)  0</w:t>
      </w:r>
      <w:r w:rsidRPr="00C571BF">
        <w:t>,00 eur</w:t>
      </w:r>
      <w:r>
        <w:t xml:space="preserve">  </w:t>
      </w:r>
      <w:r w:rsidRPr="00C571BF">
        <w:t xml:space="preserve"> pre </w:t>
      </w:r>
      <w:r>
        <w:t xml:space="preserve"> </w:t>
      </w:r>
      <w:r w:rsidRPr="00C571BF">
        <w:t xml:space="preserve">jadrové </w:t>
      </w:r>
      <w:r>
        <w:t xml:space="preserve"> </w:t>
      </w:r>
      <w:r w:rsidRPr="00C571BF">
        <w:t xml:space="preserve">zariadenie </w:t>
      </w:r>
      <w:r>
        <w:t xml:space="preserve"> </w:t>
      </w:r>
      <w:r w:rsidRPr="00C571BF">
        <w:t xml:space="preserve">Finálne </w:t>
      </w:r>
      <w:r>
        <w:t xml:space="preserve"> </w:t>
      </w:r>
      <w:r w:rsidRPr="00C571BF">
        <w:t xml:space="preserve">spracovanie </w:t>
      </w:r>
      <w:r>
        <w:t xml:space="preserve"> </w:t>
      </w:r>
      <w:r w:rsidRPr="00C571BF">
        <w:t xml:space="preserve">kvapalných </w:t>
      </w:r>
      <w:r>
        <w:t xml:space="preserve"> </w:t>
      </w:r>
    </w:p>
    <w:p w:rsidR="00E1244D" w:rsidRPr="00C571BF" w:rsidRDefault="00E1244D" w:rsidP="00E1244D">
      <w:pPr>
        <w:autoSpaceDE w:val="0"/>
        <w:autoSpaceDN w:val="0"/>
        <w:adjustRightInd w:val="0"/>
        <w:ind w:left="709" w:hanging="1"/>
        <w:jc w:val="both"/>
      </w:pPr>
      <w:r w:rsidRPr="00C571BF">
        <w:t xml:space="preserve">rádioaktívnych odpadov prevádzkované v lokalite </w:t>
      </w:r>
      <w:proofErr w:type="spellStart"/>
      <w:r w:rsidRPr="00C571BF">
        <w:t>Mochovce</w:t>
      </w:r>
      <w:proofErr w:type="spellEnd"/>
      <w:r w:rsidRPr="00C571BF">
        <w:t>,</w:t>
      </w:r>
    </w:p>
    <w:p w:rsidR="00E1244D" w:rsidRPr="00C571BF" w:rsidRDefault="00E1244D" w:rsidP="00E1244D">
      <w:pPr>
        <w:autoSpaceDE w:val="0"/>
        <w:autoSpaceDN w:val="0"/>
        <w:adjustRightInd w:val="0"/>
        <w:ind w:left="709" w:hanging="283"/>
        <w:jc w:val="both"/>
      </w:pPr>
      <w:r>
        <w:t>d) 0</w:t>
      </w:r>
      <w:r w:rsidRPr="00C571BF">
        <w:t xml:space="preserve">,00 eur </w:t>
      </w:r>
      <w:r>
        <w:t xml:space="preserve"> </w:t>
      </w:r>
      <w:r w:rsidRPr="00C571BF">
        <w:t xml:space="preserve">pre </w:t>
      </w:r>
      <w:r>
        <w:t xml:space="preserve"> </w:t>
      </w:r>
      <w:r w:rsidRPr="00C571BF">
        <w:t>jadrové</w:t>
      </w:r>
      <w:r>
        <w:t xml:space="preserve"> </w:t>
      </w:r>
      <w:r w:rsidRPr="00C571BF">
        <w:t xml:space="preserve"> zariadenie </w:t>
      </w:r>
      <w:r>
        <w:t xml:space="preserve"> </w:t>
      </w:r>
      <w:r w:rsidRPr="00C571BF">
        <w:t>Integrálny</w:t>
      </w:r>
      <w:r>
        <w:t xml:space="preserve"> </w:t>
      </w:r>
      <w:r w:rsidRPr="00C571BF">
        <w:t xml:space="preserve"> sklad rádioaktívnych odpadov </w:t>
      </w:r>
    </w:p>
    <w:p w:rsidR="00E1244D" w:rsidRPr="00C571BF" w:rsidRDefault="00E1244D" w:rsidP="00E1244D">
      <w:pPr>
        <w:autoSpaceDE w:val="0"/>
        <w:autoSpaceDN w:val="0"/>
        <w:adjustRightInd w:val="0"/>
        <w:ind w:left="709" w:hanging="1"/>
        <w:jc w:val="both"/>
      </w:pPr>
      <w:r w:rsidRPr="00C571BF">
        <w:t xml:space="preserve">prevádzkovaný v lokalite </w:t>
      </w:r>
      <w:proofErr w:type="spellStart"/>
      <w:r w:rsidRPr="00C571BF">
        <w:t>Jaslovské</w:t>
      </w:r>
      <w:proofErr w:type="spellEnd"/>
      <w:r w:rsidRPr="00C571BF">
        <w:t xml:space="preserve"> Bohunice,</w:t>
      </w:r>
    </w:p>
    <w:p w:rsidR="00E1244D" w:rsidRDefault="00E1244D" w:rsidP="00E1244D">
      <w:pPr>
        <w:autoSpaceDE w:val="0"/>
        <w:autoSpaceDN w:val="0"/>
        <w:adjustRightInd w:val="0"/>
        <w:ind w:left="709" w:hanging="283"/>
        <w:jc w:val="both"/>
      </w:pPr>
      <w:r w:rsidRPr="00C571BF">
        <w:t xml:space="preserve">e) </w:t>
      </w:r>
      <w:r>
        <w:t xml:space="preserve"> 0</w:t>
      </w:r>
      <w:r w:rsidRPr="00C571BF">
        <w:t xml:space="preserve">,00 eur </w:t>
      </w:r>
      <w:r>
        <w:t xml:space="preserve"> </w:t>
      </w:r>
      <w:r w:rsidRPr="00C571BF">
        <w:t>pre</w:t>
      </w:r>
      <w:r>
        <w:t xml:space="preserve"> </w:t>
      </w:r>
      <w:r w:rsidRPr="00C571BF">
        <w:t xml:space="preserve"> jadrové</w:t>
      </w:r>
      <w:r>
        <w:t xml:space="preserve"> </w:t>
      </w:r>
      <w:r w:rsidRPr="00C571BF">
        <w:t xml:space="preserve"> zariadenie </w:t>
      </w:r>
      <w:r>
        <w:t xml:space="preserve"> </w:t>
      </w:r>
      <w:r w:rsidRPr="00C571BF">
        <w:t>Republikové</w:t>
      </w:r>
      <w:r>
        <w:t xml:space="preserve"> </w:t>
      </w:r>
      <w:r w:rsidRPr="00C571BF">
        <w:t xml:space="preserve"> úložisko </w:t>
      </w:r>
      <w:r>
        <w:t xml:space="preserve">  </w:t>
      </w:r>
      <w:r w:rsidRPr="00C571BF">
        <w:t xml:space="preserve">rádioaktívnych </w:t>
      </w:r>
      <w:r>
        <w:t xml:space="preserve"> </w:t>
      </w:r>
    </w:p>
    <w:p w:rsidR="00E1244D" w:rsidRPr="00C571BF" w:rsidRDefault="00E1244D" w:rsidP="00E1244D">
      <w:pPr>
        <w:autoSpaceDE w:val="0"/>
        <w:autoSpaceDN w:val="0"/>
        <w:adjustRightInd w:val="0"/>
        <w:ind w:left="709" w:hanging="1"/>
        <w:jc w:val="both"/>
      </w:pPr>
      <w:r w:rsidRPr="00C571BF">
        <w:t xml:space="preserve">odpadov </w:t>
      </w:r>
      <w:r>
        <w:t>pre</w:t>
      </w:r>
      <w:r w:rsidRPr="00C571BF">
        <w:t xml:space="preserve">vádzkované v lokalite </w:t>
      </w:r>
      <w:proofErr w:type="spellStart"/>
      <w:r w:rsidRPr="00C571BF">
        <w:t>Mochovce</w:t>
      </w:r>
      <w:proofErr w:type="spellEnd"/>
      <w:r w:rsidRPr="00C571BF">
        <w:t>.</w:t>
      </w:r>
    </w:p>
    <w:p w:rsidR="00E1244D" w:rsidRDefault="00E1244D" w:rsidP="00E1244D">
      <w:pPr>
        <w:autoSpaceDE w:val="0"/>
        <w:autoSpaceDN w:val="0"/>
        <w:adjustRightInd w:val="0"/>
        <w:ind w:left="709"/>
        <w:jc w:val="both"/>
      </w:pPr>
    </w:p>
    <w:p w:rsidR="00E1244D" w:rsidRDefault="00E1244D" w:rsidP="00E1244D">
      <w:pPr>
        <w:jc w:val="both"/>
      </w:pPr>
      <w:r>
        <w:t xml:space="preserve">(12) </w:t>
      </w:r>
      <w:r w:rsidRPr="00C571BF">
        <w:t xml:space="preserve">Držiteľ povolenia na prevádzku jadrového zariadenia iného ako jadrové zariadenie na výrobu elektriny valorizuje výšku ročnej povinnej platby </w:t>
      </w:r>
      <w:r>
        <w:t xml:space="preserve">a platby z kumulačného fondu pre rok 2022 </w:t>
      </w:r>
      <w:r w:rsidRPr="00C571BF">
        <w:t>k 1. januáru</w:t>
      </w:r>
      <w:r>
        <w:t xml:space="preserve"> 2022</w:t>
      </w:r>
      <w:r w:rsidRPr="00C571BF">
        <w:t xml:space="preserve"> o mieru jadrovej inflácie za kalendárn</w:t>
      </w:r>
      <w:r>
        <w:t>e</w:t>
      </w:r>
      <w:r w:rsidRPr="00C571BF">
        <w:t xml:space="preserve"> rok</w:t>
      </w:r>
      <w:r>
        <w:t>y 2019, 2020 a 2021</w:t>
      </w:r>
      <w:r w:rsidRPr="00C571BF">
        <w:t xml:space="preserve"> určenú Štatistickým úradom Slovenskej republiky so zaokrúhlením na dve desatinné miesta.</w:t>
      </w:r>
    </w:p>
    <w:p w:rsidR="00E1244D" w:rsidRPr="00C571BF" w:rsidRDefault="00E1244D" w:rsidP="00E1244D">
      <w:pPr>
        <w:jc w:val="both"/>
      </w:pPr>
    </w:p>
    <w:p w:rsidR="00E1244D" w:rsidRPr="00C571BF" w:rsidRDefault="00E1244D" w:rsidP="00E1244D">
      <w:pPr>
        <w:autoSpaceDE w:val="0"/>
        <w:autoSpaceDN w:val="0"/>
        <w:adjustRightInd w:val="0"/>
        <w:jc w:val="both"/>
      </w:pPr>
      <w:r>
        <w:t xml:space="preserve">(13) </w:t>
      </w:r>
      <w:r w:rsidRPr="00C571BF">
        <w:t xml:space="preserve">Držiteľ povolenia na prevádzku jadrového zariadenia iného ako jadrové zariadenie na výrobu elektriny valorizuje </w:t>
      </w:r>
      <w:r>
        <w:t xml:space="preserve">každoročne </w:t>
      </w:r>
      <w:r w:rsidR="00984F6D">
        <w:t xml:space="preserve">od roku 2023 </w:t>
      </w:r>
      <w:r w:rsidRPr="00C571BF">
        <w:t>výšku ročnej povinnej platby</w:t>
      </w:r>
      <w:r>
        <w:t xml:space="preserve"> </w:t>
      </w:r>
      <w:r w:rsidRPr="00C571BF">
        <w:t>k 1. januáru</w:t>
      </w:r>
      <w:r>
        <w:t xml:space="preserve"> o</w:t>
      </w:r>
      <w:r w:rsidRPr="00C571BF">
        <w:t xml:space="preserve"> mieru jadrovej inflácie za </w:t>
      </w:r>
      <w:r>
        <w:t xml:space="preserve">predchádzajúci </w:t>
      </w:r>
      <w:r w:rsidRPr="00C571BF">
        <w:t>kalendárn</w:t>
      </w:r>
      <w:r>
        <w:t>y</w:t>
      </w:r>
      <w:r w:rsidRPr="00C571BF">
        <w:t xml:space="preserve"> rok</w:t>
      </w:r>
      <w:r>
        <w:t xml:space="preserve"> </w:t>
      </w:r>
      <w:r w:rsidRPr="00C571BF">
        <w:t>určenú Štatistickým úradom Slovenskej republiky so zaokrúhlením na dve desatinné miesta.</w:t>
      </w:r>
    </w:p>
    <w:p w:rsidR="00E1244D" w:rsidRDefault="00E1244D" w:rsidP="00E1244D">
      <w:pPr>
        <w:autoSpaceDE w:val="0"/>
        <w:autoSpaceDN w:val="0"/>
        <w:adjustRightInd w:val="0"/>
        <w:jc w:val="both"/>
      </w:pPr>
    </w:p>
    <w:p w:rsidR="00E1244D" w:rsidRPr="00C571BF" w:rsidRDefault="00E1244D" w:rsidP="00E1244D">
      <w:pPr>
        <w:jc w:val="center"/>
      </w:pPr>
      <w:r w:rsidRPr="00C571BF">
        <w:t xml:space="preserve">§ </w:t>
      </w:r>
      <w:r>
        <w:t>3</w:t>
      </w:r>
    </w:p>
    <w:p w:rsidR="00E1244D" w:rsidRDefault="00E1244D" w:rsidP="00E1244D">
      <w:pPr>
        <w:jc w:val="center"/>
      </w:pPr>
      <w:r w:rsidRPr="00C571BF">
        <w:t xml:space="preserve">Spôsob výberu a platenia </w:t>
      </w:r>
      <w:r>
        <w:t xml:space="preserve">povinného príspevku a </w:t>
      </w:r>
      <w:r w:rsidRPr="00C571BF">
        <w:t>povinnej platby</w:t>
      </w:r>
    </w:p>
    <w:p w:rsidR="00E1244D" w:rsidRPr="00C571BF" w:rsidRDefault="00E1244D" w:rsidP="00E1244D">
      <w:pPr>
        <w:jc w:val="center"/>
      </w:pPr>
    </w:p>
    <w:p w:rsidR="00E1244D" w:rsidRDefault="00E1244D" w:rsidP="00E1244D">
      <w:pPr>
        <w:jc w:val="both"/>
      </w:pPr>
      <w:r w:rsidRPr="00C571BF">
        <w:t>(</w:t>
      </w:r>
      <w:r>
        <w:t>1</w:t>
      </w:r>
      <w:r w:rsidRPr="00C571BF">
        <w:t xml:space="preserve">) </w:t>
      </w:r>
      <w:r>
        <w:t xml:space="preserve"> </w:t>
      </w:r>
      <w:r w:rsidRPr="00C571BF">
        <w:t xml:space="preserve">Držiteľ povolenia na prevádzku jadrového zariadenia na výrobu elektriny platí povinný príspevok podľa § </w:t>
      </w:r>
      <w:r>
        <w:t>10</w:t>
      </w:r>
      <w:r w:rsidRPr="00C571BF">
        <w:t xml:space="preserve"> ods. 2 zákona na účet </w:t>
      </w:r>
      <w:r w:rsidR="00667237">
        <w:t xml:space="preserve">Národného </w:t>
      </w:r>
      <w:r w:rsidRPr="00C571BF">
        <w:t xml:space="preserve">jadrového fondu v Štátnej pokladnici </w:t>
      </w:r>
      <w:r>
        <w:t xml:space="preserve">raz </w:t>
      </w:r>
      <w:r w:rsidRPr="00C571BF">
        <w:t>ročne</w:t>
      </w:r>
      <w:r>
        <w:t xml:space="preserve"> so splatnosťou do 1. decembra príslušného roka. </w:t>
      </w:r>
      <w:r w:rsidRPr="00C571BF">
        <w:t xml:space="preserve"> </w:t>
      </w:r>
    </w:p>
    <w:p w:rsidR="00E1244D" w:rsidRPr="00C571BF" w:rsidRDefault="00E1244D" w:rsidP="00E1244D">
      <w:pPr>
        <w:jc w:val="both"/>
      </w:pPr>
    </w:p>
    <w:p w:rsidR="00E1244D" w:rsidRDefault="00E1244D" w:rsidP="00E1244D">
      <w:pPr>
        <w:jc w:val="both"/>
      </w:pPr>
      <w:r>
        <w:t>(2</w:t>
      </w:r>
      <w:r w:rsidRPr="00C571BF">
        <w:t xml:space="preserve">)  Držiteľ povolenia na prevádzku jadrového zariadenia iného ako jadrové zariadenie na výrobu elektriny platí platbu podľa § </w:t>
      </w:r>
      <w:r>
        <w:t>10</w:t>
      </w:r>
      <w:r w:rsidRPr="00C571BF">
        <w:t xml:space="preserve"> ods. 3 zákona na účet</w:t>
      </w:r>
      <w:r w:rsidR="00667237">
        <w:t xml:space="preserve"> Národného</w:t>
      </w:r>
      <w:r w:rsidRPr="00C571BF">
        <w:t xml:space="preserve"> jadrového fondu v Štátnej pokladnici </w:t>
      </w:r>
      <w:r>
        <w:t xml:space="preserve">raz </w:t>
      </w:r>
      <w:r w:rsidRPr="00C571BF">
        <w:t>ročne</w:t>
      </w:r>
      <w:r>
        <w:t xml:space="preserve"> so splatnosťou do 1. decembra príslušného roka.</w:t>
      </w:r>
      <w:r w:rsidRPr="00C571BF">
        <w:t xml:space="preserve"> </w:t>
      </w:r>
    </w:p>
    <w:p w:rsidR="00E1244D" w:rsidRDefault="00E1244D" w:rsidP="00E1244D">
      <w:pPr>
        <w:jc w:val="both"/>
      </w:pPr>
    </w:p>
    <w:p w:rsidR="00E1244D" w:rsidRDefault="00E1244D" w:rsidP="00E1244D">
      <w:pPr>
        <w:jc w:val="both"/>
      </w:pPr>
      <w:r w:rsidRPr="00C571BF">
        <w:t>(</w:t>
      </w:r>
      <w:r>
        <w:t>3)  Úhrada povinného príspevku a povinnej platby sa považuje za zrealizovanú pripísaním finančných prostriedkov na účet</w:t>
      </w:r>
      <w:r w:rsidR="00667237">
        <w:t xml:space="preserve"> Národného</w:t>
      </w:r>
      <w:r>
        <w:t xml:space="preserve"> jadrového fondu.   </w:t>
      </w:r>
    </w:p>
    <w:p w:rsidR="00E1244D" w:rsidRDefault="00E1244D" w:rsidP="00E1244D">
      <w:pPr>
        <w:contextualSpacing/>
        <w:jc w:val="both"/>
      </w:pPr>
      <w:bookmarkStart w:id="0" w:name="_GoBack"/>
      <w:bookmarkEnd w:id="0"/>
    </w:p>
    <w:p w:rsidR="00E1244D" w:rsidRPr="00C571BF" w:rsidRDefault="00E1244D" w:rsidP="00E1244D">
      <w:pPr>
        <w:jc w:val="center"/>
      </w:pPr>
      <w:r w:rsidRPr="00C571BF">
        <w:t xml:space="preserve">§ </w:t>
      </w:r>
      <w:r>
        <w:t>5</w:t>
      </w:r>
    </w:p>
    <w:p w:rsidR="00E1244D" w:rsidRPr="00C571BF" w:rsidRDefault="00E1244D" w:rsidP="00E1244D">
      <w:pPr>
        <w:jc w:val="center"/>
      </w:pPr>
      <w:r w:rsidRPr="00C571BF">
        <w:t>Prechodné ustanovenie</w:t>
      </w:r>
    </w:p>
    <w:p w:rsidR="00E1244D" w:rsidRPr="00C571BF" w:rsidRDefault="00E1244D" w:rsidP="00E1244D">
      <w:pPr>
        <w:jc w:val="center"/>
      </w:pPr>
    </w:p>
    <w:p w:rsidR="00E1244D" w:rsidRPr="00C571BF" w:rsidRDefault="00E1244D" w:rsidP="00E1244D">
      <w:pPr>
        <w:jc w:val="both"/>
      </w:pPr>
      <w:r w:rsidRPr="00C571BF">
        <w:t xml:space="preserve">Držiteľ povolenia na prevádzku jadrového zariadenia na výrobu elektriny zaplatí povinné príspevky za </w:t>
      </w:r>
      <w:r>
        <w:t xml:space="preserve">obdobie do konca </w:t>
      </w:r>
      <w:r w:rsidRPr="00C571BF">
        <w:t>štvrt</w:t>
      </w:r>
      <w:r>
        <w:t>ého</w:t>
      </w:r>
      <w:r w:rsidRPr="00C571BF">
        <w:t xml:space="preserve"> štvrťrok</w:t>
      </w:r>
      <w:r>
        <w:t>a</w:t>
      </w:r>
      <w:r w:rsidRPr="00C571BF">
        <w:t xml:space="preserve"> 201</w:t>
      </w:r>
      <w:r>
        <w:t>8</w:t>
      </w:r>
      <w:r w:rsidRPr="00C571BF">
        <w:t xml:space="preserve"> podľa doterajších predpisov.</w:t>
      </w:r>
    </w:p>
    <w:p w:rsidR="00E1244D" w:rsidRPr="00C571BF" w:rsidRDefault="00E1244D" w:rsidP="00E1244D">
      <w:pPr>
        <w:jc w:val="both"/>
      </w:pPr>
    </w:p>
    <w:p w:rsidR="00E1244D" w:rsidRDefault="00E1244D" w:rsidP="00E1244D">
      <w:pPr>
        <w:jc w:val="both"/>
      </w:pPr>
    </w:p>
    <w:p w:rsidR="00E1244D" w:rsidRPr="00C571BF" w:rsidRDefault="00E1244D" w:rsidP="00E1244D">
      <w:pPr>
        <w:jc w:val="center"/>
      </w:pPr>
      <w:r w:rsidRPr="00C571BF">
        <w:t xml:space="preserve">§ </w:t>
      </w:r>
      <w:r>
        <w:t>6</w:t>
      </w:r>
    </w:p>
    <w:p w:rsidR="00E1244D" w:rsidRPr="00C571BF" w:rsidRDefault="00E1244D" w:rsidP="00E1244D">
      <w:pPr>
        <w:jc w:val="center"/>
      </w:pPr>
      <w:r w:rsidRPr="00C571BF">
        <w:t>Zrušovacie ustanovenie</w:t>
      </w:r>
    </w:p>
    <w:p w:rsidR="00E1244D" w:rsidRPr="00C571BF" w:rsidRDefault="00E1244D" w:rsidP="00E1244D">
      <w:pPr>
        <w:jc w:val="center"/>
      </w:pPr>
    </w:p>
    <w:p w:rsidR="00E1244D" w:rsidRPr="00C571BF" w:rsidRDefault="00E1244D" w:rsidP="00E1244D">
      <w:pPr>
        <w:jc w:val="both"/>
      </w:pPr>
      <w:r w:rsidRPr="00C571BF">
        <w:t xml:space="preserve">Zrušuje sa nariadenie vlády Slovenskej republiky č. 312/2007 Z. z., ktorým sa ustanovujú podrobnosti o spôsobe výberu a platenia povinného príspevku na Národný jadrový fond v znení nariadenia vlády č. 145/2012 Z. z. </w:t>
      </w:r>
    </w:p>
    <w:p w:rsidR="00E1244D" w:rsidRPr="00C571BF" w:rsidRDefault="00E1244D" w:rsidP="00E1244D">
      <w:pPr>
        <w:jc w:val="both"/>
      </w:pPr>
    </w:p>
    <w:p w:rsidR="00E1244D" w:rsidRDefault="00E1244D" w:rsidP="00E1244D">
      <w:pPr>
        <w:jc w:val="center"/>
      </w:pPr>
      <w:r w:rsidRPr="00C571BF">
        <w:t xml:space="preserve">§ </w:t>
      </w:r>
      <w:r>
        <w:t>7</w:t>
      </w:r>
    </w:p>
    <w:p w:rsidR="00E1244D" w:rsidRPr="00C571BF" w:rsidRDefault="00E1244D" w:rsidP="00E1244D">
      <w:pPr>
        <w:jc w:val="center"/>
      </w:pPr>
    </w:p>
    <w:p w:rsidR="00A851F0" w:rsidRDefault="00E1244D" w:rsidP="00A851F0">
      <w:pPr>
        <w:rPr>
          <w:bCs/>
          <w:iCs/>
        </w:rPr>
      </w:pPr>
      <w:r w:rsidRPr="00C571BF">
        <w:t xml:space="preserve">Toto nariadenie vlády nadobúda účinnosť </w:t>
      </w:r>
      <w:r>
        <w:t xml:space="preserve"> 1. januára</w:t>
      </w:r>
      <w:r w:rsidRPr="00C571BF">
        <w:t xml:space="preserve"> 201</w:t>
      </w:r>
      <w:r>
        <w:t>9</w:t>
      </w:r>
      <w:r w:rsidRPr="00C571BF">
        <w:t>.</w:t>
      </w:r>
    </w:p>
    <w:p w:rsidR="00385B24" w:rsidRPr="0018494B" w:rsidRDefault="006200DE" w:rsidP="00A851F0">
      <w:pPr>
        <w:ind w:left="3540" w:firstLine="708"/>
        <w:rPr>
          <w:bCs/>
          <w:iCs/>
        </w:rPr>
      </w:pPr>
      <w:r w:rsidRPr="0018494B">
        <w:rPr>
          <w:bCs/>
          <w:iCs/>
        </w:rPr>
        <w:lastRenderedPageBreak/>
        <w:t xml:space="preserve"> </w:t>
      </w:r>
      <w:r w:rsidR="00A851F0">
        <w:rPr>
          <w:bCs/>
          <w:iCs/>
        </w:rPr>
        <w:t>Návrh</w:t>
      </w:r>
    </w:p>
    <w:p w:rsidR="00385B24" w:rsidRPr="001E3C45" w:rsidRDefault="00385B24" w:rsidP="00385B24">
      <w:pPr>
        <w:spacing w:before="100" w:beforeAutospacing="1" w:after="100" w:afterAutospacing="1"/>
        <w:jc w:val="center"/>
        <w:outlineLvl w:val="1"/>
        <w:rPr>
          <w:b/>
          <w:bCs/>
          <w:iCs/>
          <w:caps/>
        </w:rPr>
      </w:pPr>
      <w:r w:rsidRPr="001E3C45">
        <w:rPr>
          <w:b/>
          <w:bCs/>
          <w:iCs/>
          <w:caps/>
        </w:rPr>
        <w:t>V</w:t>
      </w:r>
      <w:r w:rsidR="0018494B" w:rsidRPr="001E3C45">
        <w:rPr>
          <w:b/>
          <w:bCs/>
          <w:iCs/>
          <w:caps/>
        </w:rPr>
        <w:t>yhláška</w:t>
      </w:r>
    </w:p>
    <w:p w:rsidR="00385B24" w:rsidRPr="0018494B" w:rsidRDefault="00385B24" w:rsidP="00385B24">
      <w:pPr>
        <w:spacing w:before="100" w:beforeAutospacing="1" w:after="100" w:afterAutospacing="1"/>
        <w:jc w:val="center"/>
        <w:outlineLvl w:val="1"/>
        <w:rPr>
          <w:b/>
          <w:bCs/>
          <w:iCs/>
        </w:rPr>
      </w:pPr>
      <w:r w:rsidRPr="0018494B">
        <w:rPr>
          <w:b/>
          <w:bCs/>
          <w:iCs/>
        </w:rPr>
        <w:t>Ministerstva hospodárstva Slovenskej republiky</w:t>
      </w:r>
    </w:p>
    <w:p w:rsidR="00385B24" w:rsidRPr="0018494B" w:rsidRDefault="00385B24" w:rsidP="00385B24">
      <w:pPr>
        <w:spacing w:before="100" w:beforeAutospacing="1" w:after="100" w:afterAutospacing="1"/>
        <w:jc w:val="center"/>
        <w:outlineLvl w:val="1"/>
        <w:rPr>
          <w:bCs/>
          <w:iCs/>
        </w:rPr>
      </w:pPr>
      <w:r w:rsidRPr="0018494B">
        <w:rPr>
          <w:bCs/>
          <w:iCs/>
        </w:rPr>
        <w:t xml:space="preserve"> z ...........201</w:t>
      </w:r>
      <w:r w:rsidR="00D9265F">
        <w:rPr>
          <w:bCs/>
          <w:iCs/>
        </w:rPr>
        <w:t>8</w:t>
      </w:r>
      <w:r w:rsidRPr="0018494B">
        <w:rPr>
          <w:bCs/>
          <w:iCs/>
        </w:rPr>
        <w:t>,</w:t>
      </w:r>
    </w:p>
    <w:p w:rsidR="00385B24" w:rsidRPr="0018494B" w:rsidRDefault="00385B24" w:rsidP="00385B24">
      <w:pPr>
        <w:jc w:val="center"/>
        <w:rPr>
          <w:b/>
        </w:rPr>
      </w:pPr>
      <w:r w:rsidRPr="0018494B">
        <w:rPr>
          <w:b/>
          <w:iCs/>
        </w:rPr>
        <w:t>ktorou sa ustanovujú podrobnosti o štruktúre a rozsahu oprávnených nákladov</w:t>
      </w:r>
      <w:r w:rsidR="0032476E">
        <w:rPr>
          <w:b/>
          <w:iCs/>
        </w:rPr>
        <w:t>,</w:t>
      </w:r>
      <w:r w:rsidRPr="0018494B">
        <w:rPr>
          <w:b/>
          <w:iCs/>
        </w:rPr>
        <w:t xml:space="preserve"> pravidlá tvorby a aktualizácie cien vlastných výkonov prijímateľa finančných prostriedkov jadrového fondu</w:t>
      </w:r>
      <w:r w:rsidR="0032476E">
        <w:rPr>
          <w:b/>
          <w:iCs/>
        </w:rPr>
        <w:t xml:space="preserve"> a štruktúra a rozsah cenovej kalkulácie vlastných výkonov</w:t>
      </w:r>
    </w:p>
    <w:p w:rsidR="00385B24" w:rsidRPr="0018494B" w:rsidRDefault="00385B24" w:rsidP="00385B24">
      <w:pPr>
        <w:contextualSpacing/>
        <w:jc w:val="center"/>
      </w:pPr>
    </w:p>
    <w:p w:rsidR="00385B24" w:rsidRPr="0018494B" w:rsidRDefault="00385B24" w:rsidP="00385B24">
      <w:pPr>
        <w:autoSpaceDE w:val="0"/>
        <w:autoSpaceDN w:val="0"/>
        <w:adjustRightInd w:val="0"/>
        <w:jc w:val="both"/>
        <w:rPr>
          <w:iCs/>
        </w:rPr>
      </w:pPr>
    </w:p>
    <w:p w:rsidR="00385B24" w:rsidRPr="0018494B" w:rsidRDefault="00385B24" w:rsidP="00385B24">
      <w:pPr>
        <w:autoSpaceDE w:val="0"/>
        <w:autoSpaceDN w:val="0"/>
        <w:adjustRightInd w:val="0"/>
        <w:jc w:val="both"/>
        <w:rPr>
          <w:bCs/>
          <w:iCs/>
        </w:rPr>
      </w:pPr>
      <w:r w:rsidRPr="0018494B">
        <w:rPr>
          <w:bCs/>
          <w:iCs/>
        </w:rPr>
        <w:t>Ministerstvo hospodárstva Slovenskej republiky podľa § 1</w:t>
      </w:r>
      <w:r w:rsidR="008D48E0">
        <w:rPr>
          <w:bCs/>
          <w:iCs/>
        </w:rPr>
        <w:t>2</w:t>
      </w:r>
      <w:r w:rsidRPr="0018494B">
        <w:rPr>
          <w:bCs/>
          <w:iCs/>
        </w:rPr>
        <w:t xml:space="preserve"> ods. </w:t>
      </w:r>
      <w:r w:rsidR="008D48E0">
        <w:rPr>
          <w:bCs/>
          <w:iCs/>
        </w:rPr>
        <w:t>2</w:t>
      </w:r>
      <w:r w:rsidRPr="0018494B">
        <w:rPr>
          <w:bCs/>
          <w:iCs/>
        </w:rPr>
        <w:t xml:space="preserve"> a § 1</w:t>
      </w:r>
      <w:r w:rsidR="008D48E0">
        <w:rPr>
          <w:bCs/>
          <w:iCs/>
        </w:rPr>
        <w:t>4</w:t>
      </w:r>
      <w:r w:rsidRPr="0018494B">
        <w:rPr>
          <w:bCs/>
          <w:iCs/>
        </w:rPr>
        <w:t xml:space="preserve"> ods. 9  zákona  č. .../201</w:t>
      </w:r>
      <w:r w:rsidR="00D9265F">
        <w:rPr>
          <w:bCs/>
          <w:iCs/>
        </w:rPr>
        <w:t>8</w:t>
      </w:r>
      <w:r w:rsidRPr="0018494B">
        <w:rPr>
          <w:bCs/>
          <w:iCs/>
        </w:rPr>
        <w:t xml:space="preserve"> Z. z. o Národnom jadrovom fonde a o zmene a doplnení zákona č. 541/2004 Z. z. o mierovom využívaní jadrovej energie (atómový zákon) a o zmene a doplnení niektorých zákonov v znení neskorších predpisov (ďalej len „zákon“) ustanovuje: </w:t>
      </w:r>
    </w:p>
    <w:p w:rsidR="00385B24" w:rsidRPr="0018494B" w:rsidRDefault="00385B24" w:rsidP="00385B24">
      <w:pPr>
        <w:autoSpaceDE w:val="0"/>
        <w:autoSpaceDN w:val="0"/>
        <w:adjustRightInd w:val="0"/>
        <w:rPr>
          <w:iCs/>
        </w:rPr>
      </w:pPr>
    </w:p>
    <w:p w:rsidR="00385B24" w:rsidRPr="0018494B" w:rsidRDefault="00385B24" w:rsidP="00385B24">
      <w:pPr>
        <w:autoSpaceDE w:val="0"/>
        <w:autoSpaceDN w:val="0"/>
        <w:adjustRightInd w:val="0"/>
        <w:rPr>
          <w:iCs/>
        </w:rPr>
      </w:pPr>
    </w:p>
    <w:p w:rsidR="00385B24" w:rsidRPr="00CD63F6" w:rsidRDefault="00385B24" w:rsidP="00385B24">
      <w:pPr>
        <w:autoSpaceDE w:val="0"/>
        <w:autoSpaceDN w:val="0"/>
        <w:adjustRightInd w:val="0"/>
        <w:jc w:val="center"/>
        <w:rPr>
          <w:iCs/>
        </w:rPr>
      </w:pPr>
      <w:r w:rsidRPr="00CD63F6">
        <w:rPr>
          <w:iCs/>
        </w:rPr>
        <w:t>§ 1</w:t>
      </w:r>
    </w:p>
    <w:p w:rsidR="00385B24" w:rsidRPr="00CD63F6" w:rsidRDefault="00385B24" w:rsidP="00385B24">
      <w:pPr>
        <w:spacing w:after="240"/>
        <w:contextualSpacing/>
        <w:jc w:val="center"/>
        <w:rPr>
          <w:bCs/>
        </w:rPr>
      </w:pPr>
      <w:r w:rsidRPr="00CD63F6">
        <w:rPr>
          <w:bCs/>
        </w:rPr>
        <w:t>Podrobnosti o štruktúre a rozsahu oprávnených nákladov</w:t>
      </w:r>
    </w:p>
    <w:p w:rsidR="00736DD4" w:rsidRPr="0018494B" w:rsidRDefault="00736DD4" w:rsidP="00385B24">
      <w:pPr>
        <w:spacing w:after="240"/>
        <w:contextualSpacing/>
        <w:jc w:val="center"/>
      </w:pPr>
    </w:p>
    <w:p w:rsidR="00CD63F6" w:rsidRDefault="00385B24" w:rsidP="00385B24">
      <w:pPr>
        <w:ind w:left="284" w:hanging="284"/>
        <w:jc w:val="both"/>
      </w:pPr>
      <w:r w:rsidRPr="0018494B">
        <w:t>(1) Oprávnené náklady na činnosti záverečnej časti mierov</w:t>
      </w:r>
      <w:r w:rsidR="00CD63F6">
        <w:t>ého využívania jadrovej energie</w:t>
      </w:r>
    </w:p>
    <w:p w:rsidR="00385B24" w:rsidRPr="0018494B" w:rsidRDefault="00385B24" w:rsidP="00385B24">
      <w:pPr>
        <w:ind w:left="284" w:hanging="284"/>
        <w:jc w:val="both"/>
      </w:pPr>
      <w:r w:rsidRPr="0018494B">
        <w:t>zahŕňajú náklady na</w:t>
      </w:r>
    </w:p>
    <w:p w:rsidR="00385B24" w:rsidRPr="0018494B" w:rsidRDefault="00385B24" w:rsidP="00233CA8">
      <w:pPr>
        <w:numPr>
          <w:ilvl w:val="0"/>
          <w:numId w:val="5"/>
        </w:numPr>
        <w:ind w:left="426"/>
        <w:jc w:val="both"/>
      </w:pPr>
      <w:r w:rsidRPr="0018494B">
        <w:t>vypracovanie dokumentácie predkladanej Úradu jadrového dozoru (ďalej len „úrad“) na účel vydania povolenia na vyraďovanie jadrového zariadenia z prevádzky,</w:t>
      </w:r>
    </w:p>
    <w:p w:rsidR="00385B24" w:rsidRPr="0018494B" w:rsidRDefault="00385B24" w:rsidP="00233CA8">
      <w:pPr>
        <w:numPr>
          <w:ilvl w:val="0"/>
          <w:numId w:val="5"/>
        </w:numPr>
        <w:ind w:left="426"/>
        <w:jc w:val="both"/>
      </w:pPr>
      <w:r w:rsidRPr="0018494B">
        <w:t>dodatočné činnosti pre bezpečné uzavretie úložiska alebo uloženie vyhoretého jadrového paliva na mieste,</w:t>
      </w:r>
    </w:p>
    <w:p w:rsidR="00385B24" w:rsidRPr="0018494B" w:rsidRDefault="00385B24" w:rsidP="00233CA8">
      <w:pPr>
        <w:numPr>
          <w:ilvl w:val="0"/>
          <w:numId w:val="5"/>
        </w:numPr>
        <w:ind w:left="426"/>
        <w:jc w:val="both"/>
      </w:pPr>
      <w:r w:rsidRPr="0018494B">
        <w:t>činnosti vyraďovania jadrového zariadenia,</w:t>
      </w:r>
    </w:p>
    <w:p w:rsidR="00385B24" w:rsidRPr="0018494B" w:rsidRDefault="00385B24" w:rsidP="00233CA8">
      <w:pPr>
        <w:numPr>
          <w:ilvl w:val="0"/>
          <w:numId w:val="5"/>
        </w:numPr>
        <w:ind w:left="426"/>
        <w:jc w:val="both"/>
      </w:pPr>
      <w:r w:rsidRPr="0018494B">
        <w:t>nakladanie s odpadmi z vyraďovania jadrového zariadenia vrátane nákladov na ukladanie rádioaktívnych odpadov v hlbinnom úložisku,</w:t>
      </w:r>
    </w:p>
    <w:p w:rsidR="00385B24" w:rsidRPr="0018494B" w:rsidRDefault="00385B24" w:rsidP="00233CA8">
      <w:pPr>
        <w:numPr>
          <w:ilvl w:val="0"/>
          <w:numId w:val="5"/>
        </w:numPr>
        <w:ind w:left="426"/>
        <w:jc w:val="both"/>
      </w:pPr>
      <w:r w:rsidRPr="0018494B">
        <w:t>podporu vyraďovania jadrového zariadenia,</w:t>
      </w:r>
    </w:p>
    <w:p w:rsidR="00385B24" w:rsidRPr="0018494B" w:rsidRDefault="00385B24" w:rsidP="00233CA8">
      <w:pPr>
        <w:numPr>
          <w:ilvl w:val="0"/>
          <w:numId w:val="5"/>
        </w:numPr>
        <w:ind w:left="426"/>
        <w:jc w:val="both"/>
      </w:pPr>
      <w:r w:rsidRPr="0018494B">
        <w:t>konvenčnú demontáž prevádzkových súborov a demoláciu stavieb,</w:t>
      </w:r>
    </w:p>
    <w:p w:rsidR="00385B24" w:rsidRPr="0018494B" w:rsidRDefault="00385B24" w:rsidP="00233CA8">
      <w:pPr>
        <w:numPr>
          <w:ilvl w:val="0"/>
          <w:numId w:val="5"/>
        </w:numPr>
        <w:ind w:left="426"/>
        <w:jc w:val="both"/>
      </w:pPr>
      <w:r w:rsidRPr="0018494B">
        <w:t>rekultiváciu lokality,</w:t>
      </w:r>
    </w:p>
    <w:p w:rsidR="00385B24" w:rsidRPr="0018494B" w:rsidRDefault="00385B24" w:rsidP="00233CA8">
      <w:pPr>
        <w:numPr>
          <w:ilvl w:val="0"/>
          <w:numId w:val="5"/>
        </w:numPr>
        <w:ind w:left="426"/>
        <w:jc w:val="both"/>
      </w:pPr>
      <w:r w:rsidRPr="0018494B">
        <w:t>manažment a podporu riadenia projektu,</w:t>
      </w:r>
    </w:p>
    <w:p w:rsidR="00385B24" w:rsidRPr="0018494B" w:rsidRDefault="00385B24" w:rsidP="00233CA8">
      <w:pPr>
        <w:numPr>
          <w:ilvl w:val="0"/>
          <w:numId w:val="5"/>
        </w:numPr>
        <w:ind w:left="426"/>
        <w:jc w:val="both"/>
      </w:pPr>
      <w:r w:rsidRPr="0018494B">
        <w:t>výskum a vývoj,</w:t>
      </w:r>
    </w:p>
    <w:p w:rsidR="00385B24" w:rsidRPr="0018494B" w:rsidRDefault="00385B24" w:rsidP="00233CA8">
      <w:pPr>
        <w:numPr>
          <w:ilvl w:val="0"/>
          <w:numId w:val="5"/>
        </w:numPr>
        <w:ind w:left="426"/>
        <w:jc w:val="both"/>
      </w:pPr>
      <w:r w:rsidRPr="0018494B">
        <w:t>palivo a jadrové materiály,</w:t>
      </w:r>
    </w:p>
    <w:p w:rsidR="00385B24" w:rsidRPr="0018494B" w:rsidRDefault="00014206" w:rsidP="00233CA8">
      <w:pPr>
        <w:numPr>
          <w:ilvl w:val="0"/>
          <w:numId w:val="5"/>
        </w:numPr>
        <w:ind w:left="426"/>
        <w:jc w:val="both"/>
      </w:pPr>
      <w:r w:rsidRPr="000F4B90">
        <w:t xml:space="preserve">na </w:t>
      </w:r>
      <w:r w:rsidR="00385B24" w:rsidRPr="000F4B90">
        <w:t>v</w:t>
      </w:r>
      <w:r w:rsidR="00385B24" w:rsidRPr="0018494B">
        <w:t>ývoj, výstavbu, prevádzku a uzatvorenie hlbinného úložiska vrátane podpory rozvoja lokality,</w:t>
      </w:r>
      <w:r w:rsidR="006130E8">
        <w:t xml:space="preserve"> </w:t>
      </w:r>
      <w:r w:rsidR="00D9265F">
        <w:t xml:space="preserve">komunikácie s verejnosťou a zabezpečovania ekonomickej stimulácie </w:t>
      </w:r>
      <w:r w:rsidR="00143811">
        <w:t xml:space="preserve">obcí </w:t>
      </w:r>
      <w:r w:rsidR="00D9265F">
        <w:t xml:space="preserve">dotknutých </w:t>
      </w:r>
      <w:r w:rsidR="00143811">
        <w:t>výberom lokality</w:t>
      </w:r>
      <w:r w:rsidR="00D9265F">
        <w:t xml:space="preserve">, </w:t>
      </w:r>
    </w:p>
    <w:p w:rsidR="00385B24" w:rsidRPr="0018494B" w:rsidRDefault="00385B24" w:rsidP="00233CA8">
      <w:pPr>
        <w:numPr>
          <w:ilvl w:val="0"/>
          <w:numId w:val="5"/>
        </w:numPr>
        <w:ind w:left="426"/>
        <w:jc w:val="both"/>
      </w:pPr>
      <w:r w:rsidRPr="0018494B">
        <w:t>dlhodobé skladovanie vyhoretého jadrového paliva v samostatnom jadrovom zariadení.</w:t>
      </w:r>
    </w:p>
    <w:p w:rsidR="00385B24" w:rsidRPr="0018494B" w:rsidRDefault="00385B24" w:rsidP="00385B24"/>
    <w:p w:rsidR="00385B24" w:rsidRPr="0018494B" w:rsidRDefault="00385B24" w:rsidP="00385B24">
      <w:pPr>
        <w:contextualSpacing/>
        <w:jc w:val="both"/>
      </w:pPr>
      <w:r w:rsidRPr="0018494B">
        <w:t>(2) Nákladmi na externé výkony sú náklady na dodanie tovaru, uskutočnenie stavebných prác a poskytnutie služieb potrebných na realizáciu činností podľa vnútroštátnej politiky nakladania s vyhoretým jadrovým palivom a rádioaktívnymi odpadmi a vnútroštátneho programu na vykonávanie vnútroštátnej politiky v súlade so zmluvou o poskytnutí finančných prostriedkov Národného jadrového fondu (ďalej len „jadrový fond“) uzatvorenou medzi jadrovým fondom a prijímateľom finančných prostriedkov jadrového fondu. Jadrový fond uhrádza prijímateľovi finančných prostriedkov jadrového fondu</w:t>
      </w:r>
      <w:r w:rsidR="006130E8" w:rsidRPr="006130E8">
        <w:t xml:space="preserve"> </w:t>
      </w:r>
      <w:r w:rsidR="006130E8" w:rsidRPr="000F4B90">
        <w:t>účelne, efektívne a hospodárne vynaložené oprávnené</w:t>
      </w:r>
      <w:r w:rsidRPr="0018494B">
        <w:t xml:space="preserve"> náklady na základe dodávateľských faktúr za tovar, </w:t>
      </w:r>
      <w:r w:rsidRPr="0018494B">
        <w:lastRenderedPageBreak/>
        <w:t>stavebné práce a služby, ktoré boli riadne prevzaté a schválené prijímateľom finančných prostriedkov jadrového fondu, a to bez ziskovej prirážky.</w:t>
      </w:r>
    </w:p>
    <w:p w:rsidR="00385B24" w:rsidRPr="0018494B" w:rsidRDefault="00385B24" w:rsidP="00385B24">
      <w:pPr>
        <w:contextualSpacing/>
      </w:pPr>
    </w:p>
    <w:p w:rsidR="00385B24" w:rsidRPr="0018494B" w:rsidRDefault="00385B24" w:rsidP="00385B24">
      <w:pPr>
        <w:contextualSpacing/>
        <w:jc w:val="both"/>
      </w:pPr>
      <w:r w:rsidRPr="0018494B">
        <w:t>(3) Nákladmi na vlastné výkony prijímateľa finančných prostriedkov jadrového fondu sú náklady na vlastné činnosti nakladania s rádioaktívnymi odpadmi a vyhoretým jadrovým palivom ocenené na základe samostatných kalkulačných listov alebo náklady na správu zariadení a budov vyraďovaných jadrových zariadení, radiačnú ochranu, jadrovú bezpečnosť, kontrolu chemických režimov, vlastnú operatívnu údržbu, ochranu životného prostredia, havarijné plánovanie, riadenie prevádzkových projektov vyraďovania, riadenie investičných projektov vyraďovania a prevádzku technologických a administratívnych informačných systémov vrátane  nákladov na výkon dozornej činnosti úradu  a ostatných orgánov dozoru.</w:t>
      </w:r>
    </w:p>
    <w:p w:rsidR="00385B24" w:rsidRPr="0018494B" w:rsidRDefault="00385B24" w:rsidP="00385B24">
      <w:pPr>
        <w:contextualSpacing/>
        <w:jc w:val="both"/>
      </w:pPr>
    </w:p>
    <w:p w:rsidR="00385B24" w:rsidRPr="0018494B" w:rsidRDefault="00385B24" w:rsidP="00385B24">
      <w:pPr>
        <w:contextualSpacing/>
        <w:jc w:val="both"/>
      </w:pPr>
      <w:r w:rsidRPr="0018494B">
        <w:t>(4) Jadrový fond uhrádza prijímateľovi finančných prostriedkov jadrového fondu náklady na vlastné výkony prijímateľa finančných prostriedkov jadrového fondu v oblasti nakladania s rádioaktívnymi odpadmi, inštitucionálnymi rádioaktívnymi odpadmi, zachytenými rádioaktívnymi materiálmi a vyhoretým jadrovým palivom, až po jeho finálne uloženie a riadenia projektov vyraďovania mesačne na základe schválených cenových kalkulácií na príslušný kalendárny rok podľa skutočne zrealizovaných množstiev vlastných výkonov potvrdených a odsúhlasených jadrovým fondom. Cenové kalkulácie nákladov na vlastné výkony prijímateľa finančných prostriedkov jadrového fondu neobsahujú ziskovú prirážku a náklady, ktoré nemôžu byť uhradené z prostriedkov jadrového fondu.</w:t>
      </w:r>
    </w:p>
    <w:p w:rsidR="00385B24" w:rsidRPr="0018494B" w:rsidRDefault="00385B24" w:rsidP="00385B24">
      <w:pPr>
        <w:contextualSpacing/>
        <w:jc w:val="both"/>
      </w:pPr>
    </w:p>
    <w:p w:rsidR="00385B24" w:rsidRPr="0018494B" w:rsidRDefault="00385B24" w:rsidP="00385B24">
      <w:pPr>
        <w:contextualSpacing/>
        <w:jc w:val="both"/>
      </w:pPr>
      <w:r w:rsidRPr="0018494B">
        <w:t>(5) Jadrový fond uhrádza prijímateľovi finančných prostriedkov jadrového fondu náklady                            podľa odseku 3 na základe skutočnosti vykázanej v účtovníctve prijímateľa finančných prostriedkov jadrového fondu, nákladových stredísk a kalkulačných objektov vytvorených  na účely vykazovania nákladov na činnosti, ktoré môžu byť uhrádzané z finančných prostriedkov jadrového fondu bez ziskovej prirážky.</w:t>
      </w:r>
    </w:p>
    <w:p w:rsidR="00385B24" w:rsidRPr="0018494B" w:rsidRDefault="00385B24" w:rsidP="00385B24">
      <w:pPr>
        <w:contextualSpacing/>
      </w:pPr>
    </w:p>
    <w:p w:rsidR="00385B24" w:rsidRPr="0018494B" w:rsidRDefault="00385B24" w:rsidP="00385B24">
      <w:pPr>
        <w:contextualSpacing/>
        <w:jc w:val="both"/>
      </w:pPr>
      <w:r w:rsidRPr="0018494B">
        <w:t>(6) Z finančných prostriedkov jadrového fondu sa neuhrádzajú</w:t>
      </w:r>
    </w:p>
    <w:p w:rsidR="00385B24" w:rsidRPr="0018494B" w:rsidRDefault="00385B24" w:rsidP="00233CA8">
      <w:pPr>
        <w:numPr>
          <w:ilvl w:val="0"/>
          <w:numId w:val="6"/>
        </w:numPr>
        <w:jc w:val="both"/>
      </w:pPr>
      <w:r w:rsidRPr="0018494B">
        <w:t>náklady podľa § 1</w:t>
      </w:r>
      <w:r w:rsidR="008D48E0">
        <w:t>2</w:t>
      </w:r>
      <w:r w:rsidRPr="0018494B">
        <w:t xml:space="preserve"> ods. </w:t>
      </w:r>
      <w:r w:rsidR="008D48E0">
        <w:t>3</w:t>
      </w:r>
      <w:r w:rsidRPr="0018494B">
        <w:t xml:space="preserve"> zákona,</w:t>
      </w:r>
    </w:p>
    <w:p w:rsidR="00385B24" w:rsidRPr="0018494B" w:rsidRDefault="00385B24" w:rsidP="00233CA8">
      <w:pPr>
        <w:numPr>
          <w:ilvl w:val="0"/>
          <w:numId w:val="6"/>
        </w:numPr>
        <w:contextualSpacing/>
        <w:jc w:val="both"/>
      </w:pPr>
      <w:r w:rsidRPr="0018494B">
        <w:t>odpisy dlhodobého hmotného majetku, ktorého obstaranie bolo financované z iných zdrojov</w:t>
      </w:r>
      <w:r w:rsidR="00CD63F6">
        <w:t xml:space="preserve"> </w:t>
      </w:r>
      <w:r w:rsidRPr="0018494B">
        <w:t>ako zo zdrojov prijímateľa finančných prostriedkov jadrového fondu,</w:t>
      </w:r>
    </w:p>
    <w:p w:rsidR="00385B24" w:rsidRPr="0018494B" w:rsidRDefault="00385B24" w:rsidP="00233CA8">
      <w:pPr>
        <w:numPr>
          <w:ilvl w:val="0"/>
          <w:numId w:val="6"/>
        </w:numPr>
        <w:spacing w:before="120"/>
        <w:contextualSpacing/>
        <w:jc w:val="both"/>
      </w:pPr>
      <w:r w:rsidRPr="0018494B">
        <w:t>náklady sankčného charakteru,</w:t>
      </w:r>
    </w:p>
    <w:p w:rsidR="00385B24" w:rsidRPr="0018494B" w:rsidRDefault="00385B24" w:rsidP="00233CA8">
      <w:pPr>
        <w:numPr>
          <w:ilvl w:val="0"/>
          <w:numId w:val="6"/>
        </w:numPr>
        <w:spacing w:before="120"/>
        <w:contextualSpacing/>
        <w:jc w:val="both"/>
      </w:pPr>
      <w:r w:rsidRPr="0018494B">
        <w:t>náklady, ktoré nie sú daňovým výdavkom podľa osobitného predpisu,</w:t>
      </w:r>
      <w:bookmarkStart w:id="1" w:name="_Ref441664331"/>
      <w:r w:rsidRPr="0018494B">
        <w:rPr>
          <w:vertAlign w:val="superscript"/>
        </w:rPr>
        <w:footnoteReference w:id="1"/>
      </w:r>
      <w:bookmarkEnd w:id="1"/>
      <w:r w:rsidRPr="0018494B">
        <w:t>)</w:t>
      </w:r>
    </w:p>
    <w:p w:rsidR="00385B24" w:rsidRPr="0018494B" w:rsidRDefault="00385B24" w:rsidP="00233CA8">
      <w:pPr>
        <w:numPr>
          <w:ilvl w:val="0"/>
          <w:numId w:val="6"/>
        </w:numPr>
        <w:spacing w:before="120"/>
        <w:contextualSpacing/>
        <w:jc w:val="both"/>
      </w:pPr>
      <w:r w:rsidRPr="0018494B">
        <w:t>spotreba pohonných látok nad normu spotreby pohonných látok,</w:t>
      </w:r>
      <w:r w:rsidRPr="0018494B">
        <w:rPr>
          <w:vertAlign w:val="superscript"/>
        </w:rPr>
        <w:footnoteReference w:id="2"/>
      </w:r>
      <w:r w:rsidRPr="0018494B">
        <w:t>)</w:t>
      </w:r>
    </w:p>
    <w:p w:rsidR="00385B24" w:rsidRPr="0018494B" w:rsidRDefault="00385B24" w:rsidP="00233CA8">
      <w:pPr>
        <w:numPr>
          <w:ilvl w:val="0"/>
          <w:numId w:val="6"/>
        </w:numPr>
        <w:spacing w:before="120"/>
        <w:contextualSpacing/>
        <w:jc w:val="both"/>
      </w:pPr>
      <w:r w:rsidRPr="0018494B">
        <w:t>výdavky  na vyplácané podiely na zisku, vrátane podielov na zisku (tantiém) členov štatutárnych orgánov a ďalších orgánov právnických osôb,</w:t>
      </w:r>
    </w:p>
    <w:p w:rsidR="00385B24" w:rsidRPr="0018494B" w:rsidRDefault="00385B24" w:rsidP="00233CA8">
      <w:pPr>
        <w:numPr>
          <w:ilvl w:val="0"/>
          <w:numId w:val="6"/>
        </w:numPr>
        <w:spacing w:before="120"/>
        <w:contextualSpacing/>
        <w:jc w:val="both"/>
      </w:pPr>
      <w:r w:rsidRPr="0018494B">
        <w:t xml:space="preserve">odmeny členov štatutárnych orgánov a ďalších orgánov právnických osôb za výkon funkcie, ktorí nie sú v pracovnoprávnom vzťahu s prijímateľom finančných prostriedkov jadrového fondu, </w:t>
      </w:r>
    </w:p>
    <w:p w:rsidR="00385B24" w:rsidRPr="0018494B" w:rsidRDefault="00385B24" w:rsidP="00233CA8">
      <w:pPr>
        <w:numPr>
          <w:ilvl w:val="0"/>
          <w:numId w:val="6"/>
        </w:numPr>
        <w:jc w:val="both"/>
      </w:pPr>
      <w:r w:rsidRPr="0018494B">
        <w:t>poistné členov štatutárnych orgánov, ktorí nie sú v pracovnoprávnom vzťahu s prijímateľom finančných prostriedkov jadrového fondu,</w:t>
      </w:r>
    </w:p>
    <w:p w:rsidR="00385B24" w:rsidRPr="0018494B" w:rsidRDefault="00385B24" w:rsidP="00233CA8">
      <w:pPr>
        <w:numPr>
          <w:ilvl w:val="0"/>
          <w:numId w:val="6"/>
        </w:numPr>
        <w:contextualSpacing/>
        <w:jc w:val="both"/>
      </w:pPr>
      <w:r w:rsidRPr="0018494B">
        <w:t>príspevky na doplnkové dôchodkové sporenie platené zamestnávateľom nad rozsah ustanovený osobitným predpisom,</w:t>
      </w:r>
      <w:r w:rsidRPr="0018494B">
        <w:rPr>
          <w:vertAlign w:val="superscript"/>
        </w:rPr>
        <w:footnoteReference w:id="3"/>
      </w:r>
      <w:r w:rsidRPr="0018494B">
        <w:t>) príspevky na životné poistenie a účelové sporenie zamestnanca platené zamestnávateľom,</w:t>
      </w:r>
    </w:p>
    <w:p w:rsidR="00385B24" w:rsidRPr="0018494B" w:rsidRDefault="00385B24" w:rsidP="00233CA8">
      <w:pPr>
        <w:numPr>
          <w:ilvl w:val="0"/>
          <w:numId w:val="6"/>
        </w:numPr>
        <w:jc w:val="both"/>
      </w:pPr>
      <w:r w:rsidRPr="0018494B">
        <w:t>odstupné a odchodné presahujúce výšku ustanovenú osobitným predpisom,</w:t>
      </w:r>
      <w:r w:rsidRPr="0018494B">
        <w:rPr>
          <w:vertAlign w:val="superscript"/>
        </w:rPr>
        <w:footnoteReference w:id="4"/>
      </w:r>
      <w:r w:rsidRPr="0018494B">
        <w:t>)</w:t>
      </w:r>
    </w:p>
    <w:p w:rsidR="00385B24" w:rsidRPr="0018494B" w:rsidRDefault="00385B24" w:rsidP="00233CA8">
      <w:pPr>
        <w:numPr>
          <w:ilvl w:val="0"/>
          <w:numId w:val="6"/>
        </w:numPr>
        <w:jc w:val="both"/>
      </w:pPr>
      <w:r w:rsidRPr="0018494B">
        <w:t>cestovné náhrady nad rozsah ustanovený osobitným predpisom,</w:t>
      </w:r>
      <w:r w:rsidRPr="0018494B">
        <w:rPr>
          <w:vertAlign w:val="superscript"/>
        </w:rPr>
        <w:footnoteReference w:id="5"/>
      </w:r>
      <w:r w:rsidRPr="0018494B">
        <w:t>)</w:t>
      </w:r>
    </w:p>
    <w:p w:rsidR="00385B24" w:rsidRPr="0018494B" w:rsidRDefault="00385B24" w:rsidP="00233CA8">
      <w:pPr>
        <w:numPr>
          <w:ilvl w:val="0"/>
          <w:numId w:val="6"/>
        </w:numPr>
        <w:contextualSpacing/>
        <w:jc w:val="both"/>
      </w:pPr>
      <w:r w:rsidRPr="0018494B">
        <w:lastRenderedPageBreak/>
        <w:t>manká a škody na majetku vrátane škody zo zníženia nevyužiteľných zásob a likvidácie zásob,</w:t>
      </w:r>
    </w:p>
    <w:p w:rsidR="00385B24" w:rsidRPr="0018494B" w:rsidRDefault="00385B24" w:rsidP="00233CA8">
      <w:pPr>
        <w:numPr>
          <w:ilvl w:val="0"/>
          <w:numId w:val="6"/>
        </w:numPr>
        <w:jc w:val="both"/>
      </w:pPr>
      <w:r w:rsidRPr="0018494B">
        <w:t>náklady vyplývajúce z chýb vo výpočtoch a v kalkulačných prepočtoch alebo v účtovníctve a duplicitne účtované náklady,</w:t>
      </w:r>
    </w:p>
    <w:p w:rsidR="00385B24" w:rsidRPr="0018494B" w:rsidRDefault="00385B24" w:rsidP="00233CA8">
      <w:pPr>
        <w:numPr>
          <w:ilvl w:val="0"/>
          <w:numId w:val="6"/>
        </w:numPr>
        <w:contextualSpacing/>
        <w:jc w:val="both"/>
      </w:pPr>
      <w:r w:rsidRPr="0018494B">
        <w:t>náklady na reprezentáciu a dary, ktoré nie sú daňovým výdavkom podľa osobitného predpisu,</w:t>
      </w:r>
      <w:fldSimple w:instr=" NOTEREF _Ref441664331 \h  \* MERGEFORMAT ">
        <w:r w:rsidR="00F60B4D">
          <w:t>1</w:t>
        </w:r>
      </w:fldSimple>
      <w:r w:rsidRPr="0018494B">
        <w:t>)</w:t>
      </w:r>
    </w:p>
    <w:p w:rsidR="00385B24" w:rsidRPr="0018494B" w:rsidRDefault="00385B24" w:rsidP="00233CA8">
      <w:pPr>
        <w:numPr>
          <w:ilvl w:val="0"/>
          <w:numId w:val="6"/>
        </w:numPr>
        <w:spacing w:before="120"/>
        <w:contextualSpacing/>
        <w:jc w:val="both"/>
      </w:pPr>
      <w:r w:rsidRPr="0018494B">
        <w:t>odmeny a dary pri životných jubileách a pri odchode do dôchodku,</w:t>
      </w:r>
    </w:p>
    <w:p w:rsidR="00385B24" w:rsidRPr="0018494B" w:rsidRDefault="00385B24" w:rsidP="00233CA8">
      <w:pPr>
        <w:numPr>
          <w:ilvl w:val="0"/>
          <w:numId w:val="6"/>
        </w:numPr>
        <w:spacing w:before="120"/>
        <w:contextualSpacing/>
        <w:jc w:val="both"/>
      </w:pPr>
      <w:r w:rsidRPr="0018494B">
        <w:t xml:space="preserve">príspevky a náklady na rekreačné, regeneračné a rekondičné a ozdravné pobyty, ak povinnosť ich uhrádzania neustanovuje osobitný predpis, </w:t>
      </w:r>
      <w:r w:rsidRPr="0018494B">
        <w:rPr>
          <w:vertAlign w:val="superscript"/>
        </w:rPr>
        <w:footnoteReference w:id="6"/>
      </w:r>
      <w:r w:rsidRPr="0018494B">
        <w:t>)</w:t>
      </w:r>
    </w:p>
    <w:p w:rsidR="00385B24" w:rsidRPr="0018494B" w:rsidRDefault="00385B24" w:rsidP="00233CA8">
      <w:pPr>
        <w:numPr>
          <w:ilvl w:val="0"/>
          <w:numId w:val="6"/>
        </w:numPr>
        <w:jc w:val="both"/>
      </w:pPr>
      <w:r w:rsidRPr="0018494B">
        <w:t>zostatková cena vyradeného hmotného a nehmotného majetku,</w:t>
      </w:r>
    </w:p>
    <w:p w:rsidR="00385B24" w:rsidRPr="0018494B" w:rsidRDefault="00385B24" w:rsidP="00233CA8">
      <w:pPr>
        <w:numPr>
          <w:ilvl w:val="0"/>
          <w:numId w:val="6"/>
        </w:numPr>
        <w:contextualSpacing/>
        <w:jc w:val="both"/>
      </w:pPr>
      <w:r w:rsidRPr="0018494B">
        <w:t>náklady na poskytovanie ochranných pracovných prostriedkov nad rozsah ustanovený osobitným predpisom,</w:t>
      </w:r>
      <w:r w:rsidRPr="0018494B">
        <w:rPr>
          <w:vertAlign w:val="superscript"/>
        </w:rPr>
        <w:footnoteReference w:id="7"/>
      </w:r>
      <w:r w:rsidRPr="0018494B">
        <w:t>)</w:t>
      </w:r>
    </w:p>
    <w:p w:rsidR="00385B24" w:rsidRPr="0018494B" w:rsidRDefault="00385B24" w:rsidP="00233CA8">
      <w:pPr>
        <w:numPr>
          <w:ilvl w:val="0"/>
          <w:numId w:val="6"/>
        </w:numPr>
        <w:spacing w:before="120"/>
        <w:contextualSpacing/>
        <w:jc w:val="both"/>
      </w:pPr>
      <w:r w:rsidRPr="0018494B">
        <w:t>straty z derivátových operácií,</w:t>
      </w:r>
    </w:p>
    <w:p w:rsidR="00385B24" w:rsidRPr="0018494B" w:rsidRDefault="00385B24" w:rsidP="00233CA8">
      <w:pPr>
        <w:numPr>
          <w:ilvl w:val="0"/>
          <w:numId w:val="6"/>
        </w:numPr>
        <w:spacing w:before="120"/>
        <w:contextualSpacing/>
        <w:jc w:val="both"/>
      </w:pPr>
      <w:r w:rsidRPr="0018494B">
        <w:t>tvorba rezerv nad rozsah ustanovený osobitným predpisom,</w:t>
      </w:r>
      <w:r w:rsidRPr="0018494B">
        <w:rPr>
          <w:vertAlign w:val="superscript"/>
        </w:rPr>
        <w:footnoteReference w:id="8"/>
      </w:r>
      <w:r w:rsidRPr="0018494B">
        <w:t>) opravných položiek a odpis nedobytnej pohľadávky,</w:t>
      </w:r>
    </w:p>
    <w:p w:rsidR="00385B24" w:rsidRPr="0018494B" w:rsidRDefault="00385B24" w:rsidP="00233CA8">
      <w:pPr>
        <w:numPr>
          <w:ilvl w:val="0"/>
          <w:numId w:val="6"/>
        </w:numPr>
        <w:spacing w:before="120"/>
        <w:contextualSpacing/>
        <w:jc w:val="both"/>
      </w:pPr>
      <w:r w:rsidRPr="0018494B">
        <w:t>tvorba sociálneho fondu nad rozsah ustanovený osobitným predpisom,</w:t>
      </w:r>
      <w:r w:rsidRPr="0018494B">
        <w:rPr>
          <w:vertAlign w:val="superscript"/>
        </w:rPr>
        <w:footnoteReference w:id="9"/>
      </w:r>
      <w:r w:rsidRPr="0018494B">
        <w:t>)</w:t>
      </w:r>
    </w:p>
    <w:p w:rsidR="00385B24" w:rsidRPr="0018494B" w:rsidRDefault="00385B24" w:rsidP="00233CA8">
      <w:pPr>
        <w:numPr>
          <w:ilvl w:val="0"/>
          <w:numId w:val="6"/>
        </w:numPr>
        <w:spacing w:before="120"/>
        <w:contextualSpacing/>
        <w:jc w:val="both"/>
      </w:pPr>
      <w:r w:rsidRPr="0018494B">
        <w:t>príspevky na stravovanie zamestnancov nad rozsah ustanovený osobitným predpisom,</w:t>
      </w:r>
      <w:r w:rsidRPr="0018494B">
        <w:rPr>
          <w:vertAlign w:val="superscript"/>
        </w:rPr>
        <w:footnoteReference w:id="10"/>
      </w:r>
      <w:r w:rsidRPr="0018494B">
        <w:t>)</w:t>
      </w:r>
    </w:p>
    <w:p w:rsidR="00385B24" w:rsidRPr="0018494B" w:rsidRDefault="00385B24" w:rsidP="00233CA8">
      <w:pPr>
        <w:numPr>
          <w:ilvl w:val="0"/>
          <w:numId w:val="6"/>
        </w:numPr>
        <w:spacing w:before="120"/>
        <w:contextualSpacing/>
        <w:jc w:val="both"/>
      </w:pPr>
      <w:r w:rsidRPr="0018494B">
        <w:t>daň z nehnuteľnosti platená na školiace a rekreačné zariadenia,</w:t>
      </w:r>
    </w:p>
    <w:p w:rsidR="00385B24" w:rsidRPr="0018494B" w:rsidRDefault="00385B24" w:rsidP="00233CA8">
      <w:pPr>
        <w:numPr>
          <w:ilvl w:val="0"/>
          <w:numId w:val="6"/>
        </w:numPr>
        <w:jc w:val="both"/>
      </w:pPr>
      <w:r w:rsidRPr="0018494B">
        <w:t>náklady na rozdiely zo zmien použitých účtovných metód a účtovných zásad.</w:t>
      </w:r>
      <w:r w:rsidRPr="0018494B">
        <w:rPr>
          <w:vertAlign w:val="superscript"/>
        </w:rPr>
        <w:footnoteReference w:id="11"/>
      </w:r>
      <w:r w:rsidRPr="0018494B">
        <w:t>)</w:t>
      </w:r>
    </w:p>
    <w:p w:rsidR="00385B24" w:rsidRDefault="00385B24" w:rsidP="00385B24">
      <w:pPr>
        <w:autoSpaceDE w:val="0"/>
        <w:autoSpaceDN w:val="0"/>
        <w:adjustRightInd w:val="0"/>
        <w:rPr>
          <w:iCs/>
        </w:rPr>
      </w:pPr>
    </w:p>
    <w:p w:rsidR="00301E30" w:rsidRPr="0018494B" w:rsidRDefault="00301E30" w:rsidP="00385B24">
      <w:pPr>
        <w:autoSpaceDE w:val="0"/>
        <w:autoSpaceDN w:val="0"/>
        <w:adjustRightInd w:val="0"/>
        <w:rPr>
          <w:iCs/>
        </w:rPr>
      </w:pPr>
    </w:p>
    <w:p w:rsidR="00385B24" w:rsidRPr="00301E30" w:rsidRDefault="00385B24" w:rsidP="00385B24">
      <w:pPr>
        <w:autoSpaceDE w:val="0"/>
        <w:autoSpaceDN w:val="0"/>
        <w:adjustRightInd w:val="0"/>
        <w:jc w:val="center"/>
        <w:rPr>
          <w:iCs/>
        </w:rPr>
      </w:pPr>
      <w:r w:rsidRPr="00301E30">
        <w:rPr>
          <w:iCs/>
        </w:rPr>
        <w:t>§ 2</w:t>
      </w:r>
    </w:p>
    <w:p w:rsidR="00385B24" w:rsidRDefault="00385B24" w:rsidP="00385B24">
      <w:pPr>
        <w:spacing w:after="240"/>
        <w:ind w:left="360"/>
        <w:contextualSpacing/>
        <w:jc w:val="center"/>
        <w:rPr>
          <w:iCs/>
        </w:rPr>
      </w:pPr>
      <w:r w:rsidRPr="00301E30">
        <w:rPr>
          <w:iCs/>
        </w:rPr>
        <w:t>Pravidlá tvorby a aktualizácie cien vlastných výkonov prijímateľa finančných prostriedkov jadrového fondu</w:t>
      </w:r>
    </w:p>
    <w:p w:rsidR="00301E30" w:rsidRPr="00301E30" w:rsidRDefault="00301E30" w:rsidP="00385B24">
      <w:pPr>
        <w:spacing w:after="240"/>
        <w:ind w:left="360"/>
        <w:contextualSpacing/>
        <w:jc w:val="center"/>
        <w:rPr>
          <w:iCs/>
        </w:rPr>
      </w:pPr>
    </w:p>
    <w:p w:rsidR="00385B24" w:rsidRPr="0018494B" w:rsidRDefault="00385B24" w:rsidP="00385B24">
      <w:pPr>
        <w:jc w:val="both"/>
      </w:pPr>
      <w:r w:rsidRPr="0018494B">
        <w:t xml:space="preserve">(1) Cenové kalkulácie vlastných výkonov prijímateľa finančných prostriedkov jadrového fondu na príslušný kalendárny rok zohľadňujú skutočnú výšku nákladov vynaložených </w:t>
      </w:r>
      <w:r w:rsidR="006130E8" w:rsidRPr="000F4B90">
        <w:t>účelne, efektívne a hospodárne</w:t>
      </w:r>
      <w:r w:rsidR="006130E8" w:rsidRPr="0018494B">
        <w:t xml:space="preserve"> </w:t>
      </w:r>
      <w:r w:rsidRPr="0018494B">
        <w:t>v predchádzajúc</w:t>
      </w:r>
      <w:r w:rsidR="002E05FF">
        <w:t>ich</w:t>
      </w:r>
      <w:r w:rsidRPr="0018494B">
        <w:t xml:space="preserve"> rok</w:t>
      </w:r>
      <w:r w:rsidR="002E05FF">
        <w:t>och</w:t>
      </w:r>
      <w:r w:rsidRPr="0018494B">
        <w:t>, alokačné koeficienty platné v príslušnom kalendárnom roku, toky rádioaktívnych odpadov schválené na príslušný kalendárny rok, obchodný plán a finančný rozpočet prijímateľa finančných prostriedkov jadrového fondu schválený na príslušný kalendárny rok a schválený strednodobý obchodný plán a finančný rozpočet prijímateľa finančných prostriedkov jadrového fondu.</w:t>
      </w:r>
    </w:p>
    <w:p w:rsidR="00385B24" w:rsidRPr="0018494B" w:rsidRDefault="00385B24" w:rsidP="00385B24">
      <w:pPr>
        <w:jc w:val="both"/>
      </w:pPr>
    </w:p>
    <w:p w:rsidR="00385B24" w:rsidRPr="0018494B" w:rsidRDefault="00385B24" w:rsidP="00385B24">
      <w:pPr>
        <w:jc w:val="both"/>
      </w:pPr>
      <w:r w:rsidRPr="0018494B">
        <w:t>(2) Prijímateľ finančných prostriedkov jadrového fondu predloží cenové kalkulácie vlastných výkonov na príslušný kalendárny rok spolu</w:t>
      </w:r>
      <w:r w:rsidR="00014206">
        <w:t xml:space="preserve"> </w:t>
      </w:r>
      <w:r w:rsidR="00014206" w:rsidRPr="00C533F4">
        <w:t>s odôvodnením cenovej kalkulácie a</w:t>
      </w:r>
      <w:r w:rsidRPr="0018494B">
        <w:t xml:space="preserve"> s čestným vyhlásením prijímateľa finančných prostriedkov jadrového fondu o zostavení cenových kalkulácií s odbornou starostlivosťou a so zohľadnením skutočnej výšky nákladov vynaložených v</w:t>
      </w:r>
      <w:r w:rsidR="002E05FF">
        <w:t> </w:t>
      </w:r>
      <w:r w:rsidRPr="0018494B">
        <w:t>predchádzajúc</w:t>
      </w:r>
      <w:r w:rsidR="002E05FF">
        <w:t xml:space="preserve">ich </w:t>
      </w:r>
      <w:r w:rsidRPr="0018494B">
        <w:t>rok</w:t>
      </w:r>
      <w:r w:rsidR="002E05FF">
        <w:t>och neobsahujúce náklady</w:t>
      </w:r>
      <w:r w:rsidRPr="0018494B">
        <w:t>,</w:t>
      </w:r>
      <w:r w:rsidR="002E05FF">
        <w:t xml:space="preserve"> ktoré nemôžu byť hradené z prostriedkov jadrového fondu a ziskovú prirážku, </w:t>
      </w:r>
      <w:r w:rsidRPr="0018494B">
        <w:t xml:space="preserve">alokačných koeficientov platných v príslušnom kalendárnom roku, tokov rádioaktívnych odpadov schválených na príslušný kalendárny rok, obchodného plánu a finančného rozpočtu prijímateľa finančných prostriedkov jadrového fondu schváleného na príslušný kalendárny rok a schváleného strednodobého </w:t>
      </w:r>
      <w:r w:rsidRPr="0018494B">
        <w:lastRenderedPageBreak/>
        <w:t>obchodného plánu a finančného rozpočtu prijímateľa finančných prostriedkov jadrového fondu.</w:t>
      </w:r>
    </w:p>
    <w:p w:rsidR="00385B24" w:rsidRPr="0018494B" w:rsidRDefault="00385B24" w:rsidP="00385B24">
      <w:pPr>
        <w:jc w:val="both"/>
      </w:pPr>
    </w:p>
    <w:p w:rsidR="00385B24" w:rsidRPr="0018494B" w:rsidRDefault="00385B24" w:rsidP="00385B24">
      <w:pPr>
        <w:contextualSpacing/>
        <w:jc w:val="both"/>
      </w:pPr>
      <w:r w:rsidRPr="0018494B">
        <w:t>(3) Prijímateľ finančných prostriedkov jadrového fondu vykonáva fakturáciu vlastných výkonov do odsúhlasenia nových cenových kalkulácii jadrovým fondom v príslušnom kalendárnom roku podľa cenových kalkulácií platných pre predchádzajúci kalendárny rok. Prijímateľ finančných prostriedkov jadrového fondu vystaví po odsúhlasení nových cenových kalkulácií jadrovým fondom dobropisy alebo ťarchopisy za obdobie od začiatku príslušného kalendárneho roka podľa nových cenových kalkulácií platných na príslušný kalendárny rok. Ak prijímateľ finančných prostriedkov jadrového fondu vykonáva v príslušnom kalendárnom roku novú činnosť vlastných výkonov a novú cenovú kalkuláciu, fakturácia prebieha na základe predbežnej cenovej kalkulácie až do odsúhlasenia novej cenovej kalkulácie jadrovým fondom.</w:t>
      </w:r>
    </w:p>
    <w:p w:rsidR="00385B24" w:rsidRPr="0018494B" w:rsidRDefault="00385B24" w:rsidP="00385B24">
      <w:pPr>
        <w:contextualSpacing/>
        <w:jc w:val="both"/>
      </w:pPr>
    </w:p>
    <w:p w:rsidR="00301E30" w:rsidRDefault="00385B24" w:rsidP="00385B24">
      <w:pPr>
        <w:contextualSpacing/>
        <w:jc w:val="both"/>
      </w:pPr>
      <w:r w:rsidRPr="0018494B">
        <w:t>(4) Vzor cenovej kalkulácie vlastných výkonov prijímateľa finančných prostriedkov jadrového fondu je uvedený v prílohe.</w:t>
      </w:r>
    </w:p>
    <w:p w:rsidR="00635921" w:rsidRDefault="00635921" w:rsidP="00385B24">
      <w:pPr>
        <w:contextualSpacing/>
        <w:jc w:val="both"/>
      </w:pPr>
    </w:p>
    <w:p w:rsidR="00301E30" w:rsidRPr="0018494B" w:rsidRDefault="00301E30" w:rsidP="00385B24">
      <w:pPr>
        <w:contextualSpacing/>
        <w:jc w:val="both"/>
      </w:pPr>
    </w:p>
    <w:p w:rsidR="00385B24" w:rsidRPr="00301E30" w:rsidRDefault="00385B24" w:rsidP="00385B24">
      <w:pPr>
        <w:autoSpaceDE w:val="0"/>
        <w:autoSpaceDN w:val="0"/>
        <w:adjustRightInd w:val="0"/>
        <w:jc w:val="center"/>
        <w:rPr>
          <w:iCs/>
        </w:rPr>
      </w:pPr>
      <w:r w:rsidRPr="00301E30">
        <w:rPr>
          <w:iCs/>
        </w:rPr>
        <w:t>§ 3</w:t>
      </w:r>
    </w:p>
    <w:p w:rsidR="00385B24" w:rsidRPr="00301E30" w:rsidRDefault="00385B24" w:rsidP="00385B24">
      <w:pPr>
        <w:autoSpaceDE w:val="0"/>
        <w:autoSpaceDN w:val="0"/>
        <w:adjustRightInd w:val="0"/>
        <w:spacing w:after="240"/>
        <w:jc w:val="center"/>
        <w:rPr>
          <w:iCs/>
        </w:rPr>
      </w:pPr>
      <w:r w:rsidRPr="00301E30">
        <w:rPr>
          <w:iCs/>
        </w:rPr>
        <w:t>Účinnosť</w:t>
      </w:r>
    </w:p>
    <w:p w:rsidR="00385B24" w:rsidRPr="0018494B" w:rsidRDefault="00385B24" w:rsidP="00385B24">
      <w:pPr>
        <w:autoSpaceDE w:val="0"/>
        <w:autoSpaceDN w:val="0"/>
        <w:adjustRightInd w:val="0"/>
        <w:jc w:val="center"/>
        <w:rPr>
          <w:iCs/>
        </w:rPr>
      </w:pPr>
      <w:r w:rsidRPr="0018494B">
        <w:rPr>
          <w:iCs/>
        </w:rPr>
        <w:t>Táto vyhláška nadobúda účinnosť 1. januára 201</w:t>
      </w:r>
      <w:r w:rsidR="00D9265F">
        <w:rPr>
          <w:iCs/>
        </w:rPr>
        <w:t>9</w:t>
      </w:r>
      <w:r w:rsidRPr="0018494B">
        <w:rPr>
          <w:iCs/>
        </w:rPr>
        <w:t>.</w:t>
      </w: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85B24" w:rsidRPr="0018494B" w:rsidRDefault="00385B24" w:rsidP="00385B24">
      <w:pPr>
        <w:jc w:val="right"/>
        <w:rPr>
          <w:iCs/>
        </w:rPr>
      </w:pPr>
      <w:r w:rsidRPr="0018494B">
        <w:rPr>
          <w:iCs/>
        </w:rPr>
        <w:lastRenderedPageBreak/>
        <w:t xml:space="preserve">Príloha </w:t>
      </w:r>
    </w:p>
    <w:p w:rsidR="00385B24" w:rsidRPr="0018494B" w:rsidRDefault="00385B24" w:rsidP="00385B24">
      <w:pPr>
        <w:autoSpaceDE w:val="0"/>
        <w:autoSpaceDN w:val="0"/>
        <w:adjustRightInd w:val="0"/>
        <w:jc w:val="right"/>
        <w:rPr>
          <w:iCs/>
        </w:rPr>
      </w:pPr>
      <w:r w:rsidRPr="0018494B">
        <w:rPr>
          <w:iCs/>
        </w:rPr>
        <w:t>k vyhláške č. .../201</w:t>
      </w:r>
      <w:r w:rsidR="00D9265F">
        <w:rPr>
          <w:iCs/>
        </w:rPr>
        <w:t>8</w:t>
      </w:r>
      <w:r w:rsidRPr="0018494B">
        <w:rPr>
          <w:iCs/>
        </w:rPr>
        <w:t xml:space="preserve"> Z. z.</w:t>
      </w:r>
    </w:p>
    <w:p w:rsidR="00385B24" w:rsidRPr="0018494B" w:rsidRDefault="00385B24" w:rsidP="00385B24"/>
    <w:p w:rsidR="00385B24" w:rsidRPr="0018494B" w:rsidRDefault="00385B24" w:rsidP="00385B24"/>
    <w:p w:rsidR="00385B24" w:rsidRPr="0018494B" w:rsidRDefault="00385B24" w:rsidP="00D34326">
      <w:pPr>
        <w:keepNext/>
        <w:keepLines/>
        <w:jc w:val="center"/>
        <w:outlineLvl w:val="1"/>
        <w:rPr>
          <w:bCs/>
        </w:rPr>
      </w:pPr>
      <w:r w:rsidRPr="0018494B">
        <w:rPr>
          <w:bCs/>
        </w:rPr>
        <w:t>VZOR</w:t>
      </w:r>
    </w:p>
    <w:p w:rsidR="00385B24" w:rsidRPr="0018494B" w:rsidRDefault="00385B24" w:rsidP="00D34326">
      <w:pPr>
        <w:keepNext/>
        <w:keepLines/>
        <w:outlineLvl w:val="1"/>
        <w:rPr>
          <w:b/>
          <w:bCs/>
        </w:rPr>
      </w:pPr>
    </w:p>
    <w:p w:rsidR="00385B24" w:rsidRPr="0018494B" w:rsidRDefault="00385B24" w:rsidP="00D34326">
      <w:pPr>
        <w:keepNext/>
        <w:keepLines/>
        <w:jc w:val="center"/>
        <w:outlineLvl w:val="1"/>
        <w:rPr>
          <w:b/>
          <w:bCs/>
        </w:rPr>
      </w:pPr>
      <w:r w:rsidRPr="0018494B">
        <w:rPr>
          <w:b/>
          <w:bCs/>
        </w:rPr>
        <w:t>CENOVÁ KALKULÁCIA VLASTNÝCH VÝKONOV PRIJÍMATEĽA FINANČNÝCH PROSTRIEDKOV JADROVÉHO FONDU</w:t>
      </w:r>
    </w:p>
    <w:p w:rsidR="00385B24" w:rsidRPr="0018494B" w:rsidRDefault="00385B24" w:rsidP="00385B24">
      <w:pPr>
        <w:ind w:left="567" w:hanging="567"/>
      </w:pPr>
    </w:p>
    <w:p w:rsidR="00385B24" w:rsidRPr="0018494B" w:rsidRDefault="00385B24" w:rsidP="00385B24">
      <w:pPr>
        <w:spacing w:before="240"/>
        <w:ind w:left="567" w:hanging="567"/>
        <w:jc w:val="both"/>
        <w:rPr>
          <w:b/>
        </w:rPr>
      </w:pPr>
      <w:r w:rsidRPr="0018494B">
        <w:rPr>
          <w:b/>
        </w:rPr>
        <w:t>Variabilné náklady</w:t>
      </w:r>
    </w:p>
    <w:p w:rsidR="00385B24" w:rsidRPr="0018494B" w:rsidRDefault="00385B24" w:rsidP="00385B24">
      <w:pPr>
        <w:ind w:left="567" w:hanging="567"/>
        <w:jc w:val="both"/>
        <w:rPr>
          <w:b/>
        </w:rPr>
      </w:pPr>
      <w:r w:rsidRPr="0018494B">
        <w:rPr>
          <w:b/>
        </w:rPr>
        <w:t>por. č.</w:t>
      </w:r>
      <w:r w:rsidRPr="0018494B">
        <w:rPr>
          <w:b/>
        </w:rPr>
        <w:tab/>
      </w:r>
      <w:r w:rsidRPr="0018494B">
        <w:rPr>
          <w:b/>
        </w:rPr>
        <w:tab/>
        <w:t>účet</w:t>
      </w:r>
      <w:r w:rsidRPr="0018494B">
        <w:rPr>
          <w:b/>
        </w:rPr>
        <w:tab/>
      </w:r>
      <w:r w:rsidRPr="0018494B">
        <w:rPr>
          <w:b/>
        </w:rPr>
        <w:tab/>
        <w:t>názov účtu</w:t>
      </w:r>
    </w:p>
    <w:p w:rsidR="00385B24" w:rsidRPr="0018494B" w:rsidRDefault="00385B24" w:rsidP="00385B24">
      <w:pPr>
        <w:ind w:left="567" w:hanging="567"/>
        <w:jc w:val="both"/>
      </w:pPr>
      <w:r w:rsidRPr="0018494B">
        <w:t>1.</w:t>
      </w:r>
      <w:r w:rsidRPr="0018494B">
        <w:tab/>
      </w:r>
      <w:r w:rsidRPr="0018494B">
        <w:tab/>
      </w:r>
      <w:r w:rsidRPr="0018494B">
        <w:tab/>
        <w:t>501000</w:t>
      </w:r>
      <w:r w:rsidRPr="0018494B">
        <w:tab/>
      </w:r>
      <w:r w:rsidRPr="0018494B">
        <w:tab/>
        <w:t>Spotreba materiálu</w:t>
      </w:r>
    </w:p>
    <w:p w:rsidR="00385B24" w:rsidRPr="0018494B" w:rsidRDefault="00385B24" w:rsidP="00385B24">
      <w:pPr>
        <w:ind w:left="567" w:hanging="567"/>
        <w:jc w:val="both"/>
      </w:pPr>
      <w:r w:rsidRPr="0018494B">
        <w:t>2.</w:t>
      </w:r>
      <w:r w:rsidRPr="0018494B">
        <w:tab/>
      </w:r>
      <w:r w:rsidRPr="0018494B">
        <w:tab/>
      </w:r>
      <w:r w:rsidRPr="0018494B">
        <w:tab/>
        <w:t>502000</w:t>
      </w:r>
      <w:r w:rsidRPr="0018494B">
        <w:tab/>
      </w:r>
      <w:r w:rsidRPr="0018494B">
        <w:tab/>
        <w:t>Spotreba energie</w:t>
      </w:r>
    </w:p>
    <w:p w:rsidR="00385B24" w:rsidRPr="0018494B" w:rsidRDefault="00385B24" w:rsidP="00385B24">
      <w:pPr>
        <w:spacing w:before="240"/>
        <w:ind w:left="567" w:hanging="567"/>
        <w:jc w:val="both"/>
      </w:pPr>
      <w:r w:rsidRPr="0018494B">
        <w:t>Variabilné náklady spolu:</w:t>
      </w:r>
    </w:p>
    <w:p w:rsidR="00385B24" w:rsidRPr="0018494B" w:rsidRDefault="00385B24" w:rsidP="00385B24">
      <w:pPr>
        <w:ind w:left="567" w:hanging="567"/>
        <w:jc w:val="both"/>
      </w:pPr>
    </w:p>
    <w:p w:rsidR="00385B24" w:rsidRPr="0018494B" w:rsidRDefault="00385B24" w:rsidP="00385B24">
      <w:pPr>
        <w:spacing w:before="240"/>
        <w:ind w:left="567" w:hanging="567"/>
        <w:jc w:val="both"/>
        <w:rPr>
          <w:b/>
        </w:rPr>
      </w:pPr>
      <w:r w:rsidRPr="0018494B">
        <w:rPr>
          <w:b/>
        </w:rPr>
        <w:t>Fixné náklady</w:t>
      </w:r>
    </w:p>
    <w:p w:rsidR="00385B24" w:rsidRPr="0018494B" w:rsidRDefault="00385B24" w:rsidP="00385B24">
      <w:pPr>
        <w:ind w:left="567" w:hanging="567"/>
        <w:jc w:val="both"/>
        <w:rPr>
          <w:b/>
        </w:rPr>
      </w:pPr>
      <w:r w:rsidRPr="0018494B">
        <w:rPr>
          <w:b/>
        </w:rPr>
        <w:t>por. č.</w:t>
      </w:r>
      <w:r w:rsidRPr="0018494B">
        <w:rPr>
          <w:b/>
        </w:rPr>
        <w:tab/>
      </w:r>
      <w:r w:rsidRPr="0018494B">
        <w:rPr>
          <w:b/>
        </w:rPr>
        <w:tab/>
        <w:t>účet</w:t>
      </w:r>
      <w:r w:rsidRPr="0018494B">
        <w:rPr>
          <w:b/>
        </w:rPr>
        <w:tab/>
      </w:r>
      <w:r w:rsidRPr="0018494B">
        <w:rPr>
          <w:b/>
        </w:rPr>
        <w:tab/>
        <w:t>názov účtu</w:t>
      </w:r>
    </w:p>
    <w:p w:rsidR="00385B24" w:rsidRPr="0018494B" w:rsidRDefault="00385B24" w:rsidP="00385B24">
      <w:pPr>
        <w:ind w:left="567" w:hanging="567"/>
        <w:jc w:val="both"/>
      </w:pPr>
      <w:r w:rsidRPr="0018494B">
        <w:t>1.</w:t>
      </w:r>
      <w:r w:rsidRPr="0018494B">
        <w:tab/>
      </w:r>
      <w:r w:rsidRPr="0018494B">
        <w:tab/>
      </w:r>
      <w:r w:rsidRPr="0018494B">
        <w:tab/>
        <w:t>501000</w:t>
      </w:r>
      <w:r w:rsidRPr="0018494B">
        <w:tab/>
      </w:r>
      <w:r w:rsidRPr="0018494B">
        <w:tab/>
        <w:t>Spotreba materiálu</w:t>
      </w:r>
    </w:p>
    <w:p w:rsidR="00385B24" w:rsidRPr="0018494B" w:rsidRDefault="00385B24" w:rsidP="00385B24">
      <w:pPr>
        <w:ind w:left="567" w:hanging="567"/>
        <w:jc w:val="both"/>
      </w:pPr>
      <w:r w:rsidRPr="0018494B">
        <w:t>2.</w:t>
      </w:r>
      <w:r w:rsidRPr="0018494B">
        <w:tab/>
      </w:r>
      <w:r w:rsidRPr="0018494B">
        <w:tab/>
      </w:r>
      <w:r w:rsidRPr="0018494B">
        <w:tab/>
        <w:t>502000</w:t>
      </w:r>
      <w:r w:rsidRPr="0018494B">
        <w:tab/>
      </w:r>
      <w:r w:rsidRPr="0018494B">
        <w:tab/>
        <w:t>Spotreba energie</w:t>
      </w:r>
    </w:p>
    <w:p w:rsidR="00385B24" w:rsidRPr="0018494B" w:rsidRDefault="00385B24" w:rsidP="00385B24">
      <w:pPr>
        <w:ind w:left="567" w:hanging="567"/>
        <w:jc w:val="both"/>
      </w:pPr>
      <w:r w:rsidRPr="0018494B">
        <w:t>3.</w:t>
      </w:r>
      <w:r w:rsidRPr="0018494B">
        <w:tab/>
      </w:r>
      <w:r w:rsidRPr="0018494B">
        <w:tab/>
      </w:r>
      <w:r w:rsidRPr="0018494B">
        <w:tab/>
        <w:t>511000</w:t>
      </w:r>
      <w:r w:rsidRPr="0018494B">
        <w:tab/>
      </w:r>
      <w:r w:rsidRPr="0018494B">
        <w:tab/>
        <w:t>Náklady na opravy a udržovanie</w:t>
      </w:r>
    </w:p>
    <w:p w:rsidR="00385B24" w:rsidRPr="0018494B" w:rsidRDefault="00385B24" w:rsidP="00385B24">
      <w:pPr>
        <w:ind w:left="567" w:hanging="567"/>
        <w:jc w:val="both"/>
      </w:pPr>
      <w:r w:rsidRPr="0018494B">
        <w:t>4.</w:t>
      </w:r>
      <w:r w:rsidRPr="0018494B">
        <w:tab/>
      </w:r>
      <w:r w:rsidRPr="0018494B">
        <w:tab/>
      </w:r>
      <w:r w:rsidRPr="0018494B">
        <w:tab/>
        <w:t>512000</w:t>
      </w:r>
      <w:r w:rsidRPr="0018494B">
        <w:tab/>
      </w:r>
      <w:r w:rsidRPr="0018494B">
        <w:tab/>
        <w:t>Cestovné náklady</w:t>
      </w:r>
    </w:p>
    <w:p w:rsidR="00385B24" w:rsidRPr="0018494B" w:rsidRDefault="00385B24" w:rsidP="00385B24">
      <w:pPr>
        <w:ind w:left="567" w:hanging="567"/>
        <w:jc w:val="both"/>
      </w:pPr>
      <w:r w:rsidRPr="0018494B">
        <w:t>5.</w:t>
      </w:r>
      <w:r w:rsidRPr="0018494B">
        <w:tab/>
      </w:r>
      <w:r w:rsidRPr="0018494B">
        <w:tab/>
      </w:r>
      <w:r w:rsidRPr="0018494B">
        <w:tab/>
        <w:t>518000</w:t>
      </w:r>
      <w:r w:rsidRPr="0018494B">
        <w:tab/>
      </w:r>
      <w:r w:rsidRPr="0018494B">
        <w:tab/>
        <w:t>Ostatné služby</w:t>
      </w:r>
    </w:p>
    <w:p w:rsidR="00385B24" w:rsidRPr="0018494B" w:rsidRDefault="00385B24" w:rsidP="00385B24">
      <w:pPr>
        <w:ind w:left="567" w:hanging="567"/>
        <w:jc w:val="both"/>
      </w:pPr>
      <w:r w:rsidRPr="0018494B">
        <w:t>6.</w:t>
      </w:r>
      <w:r w:rsidRPr="0018494B">
        <w:tab/>
      </w:r>
      <w:r w:rsidRPr="0018494B">
        <w:tab/>
      </w:r>
      <w:r w:rsidRPr="0018494B">
        <w:tab/>
        <w:t>521000</w:t>
      </w:r>
      <w:r w:rsidRPr="0018494B">
        <w:tab/>
      </w:r>
      <w:r w:rsidRPr="0018494B">
        <w:tab/>
        <w:t>Mzdové náklady</w:t>
      </w:r>
    </w:p>
    <w:p w:rsidR="00385B24" w:rsidRPr="0018494B" w:rsidRDefault="00385B24" w:rsidP="00385B24">
      <w:pPr>
        <w:ind w:left="567" w:hanging="567"/>
        <w:jc w:val="both"/>
      </w:pPr>
      <w:r w:rsidRPr="0018494B">
        <w:t>7.</w:t>
      </w:r>
      <w:r w:rsidRPr="0018494B">
        <w:tab/>
      </w:r>
      <w:r w:rsidRPr="0018494B">
        <w:tab/>
      </w:r>
      <w:r w:rsidRPr="0018494B">
        <w:tab/>
        <w:t>524000</w:t>
      </w:r>
      <w:r w:rsidRPr="0018494B">
        <w:tab/>
      </w:r>
      <w:r w:rsidRPr="0018494B">
        <w:tab/>
        <w:t>Zákonné sociálne poistenie</w:t>
      </w:r>
    </w:p>
    <w:p w:rsidR="00385B24" w:rsidRPr="0018494B" w:rsidRDefault="00385B24" w:rsidP="00385B24">
      <w:pPr>
        <w:ind w:left="567" w:hanging="567"/>
        <w:jc w:val="both"/>
      </w:pPr>
      <w:r w:rsidRPr="0018494B">
        <w:t>8.</w:t>
      </w:r>
      <w:r w:rsidRPr="0018494B">
        <w:tab/>
      </w:r>
      <w:r w:rsidRPr="0018494B">
        <w:tab/>
      </w:r>
      <w:r w:rsidRPr="0018494B">
        <w:tab/>
        <w:t>525000</w:t>
      </w:r>
      <w:r w:rsidRPr="0018494B">
        <w:tab/>
      </w:r>
      <w:r w:rsidRPr="0018494B">
        <w:tab/>
        <w:t>Ostatné sociálne zabezpečenie</w:t>
      </w:r>
    </w:p>
    <w:p w:rsidR="00385B24" w:rsidRPr="0018494B" w:rsidRDefault="00385B24" w:rsidP="00385B24">
      <w:pPr>
        <w:ind w:left="567" w:hanging="567"/>
        <w:jc w:val="both"/>
      </w:pPr>
      <w:r w:rsidRPr="0018494B">
        <w:t>9.</w:t>
      </w:r>
      <w:r w:rsidRPr="0018494B">
        <w:tab/>
      </w:r>
      <w:r w:rsidRPr="0018494B">
        <w:tab/>
      </w:r>
      <w:r w:rsidRPr="0018494B">
        <w:tab/>
        <w:t>527000</w:t>
      </w:r>
      <w:r w:rsidRPr="0018494B">
        <w:tab/>
      </w:r>
      <w:r w:rsidRPr="0018494B">
        <w:tab/>
        <w:t>Zákonné sociálne náklady</w:t>
      </w:r>
    </w:p>
    <w:p w:rsidR="00385B24" w:rsidRPr="0018494B" w:rsidRDefault="00385B24" w:rsidP="00385B24">
      <w:pPr>
        <w:ind w:left="567" w:hanging="567"/>
        <w:jc w:val="both"/>
      </w:pPr>
      <w:r w:rsidRPr="0018494B">
        <w:t>10.</w:t>
      </w:r>
      <w:r w:rsidRPr="0018494B">
        <w:tab/>
      </w:r>
      <w:r w:rsidRPr="0018494B">
        <w:tab/>
      </w:r>
      <w:r w:rsidRPr="0018494B">
        <w:tab/>
        <w:t>531000</w:t>
      </w:r>
      <w:r w:rsidRPr="0018494B">
        <w:tab/>
      </w:r>
      <w:r w:rsidRPr="0018494B">
        <w:tab/>
        <w:t>Daň z motorových vozidiel</w:t>
      </w:r>
    </w:p>
    <w:p w:rsidR="00385B24" w:rsidRPr="0018494B" w:rsidRDefault="00385B24" w:rsidP="00385B24">
      <w:pPr>
        <w:ind w:left="567" w:hanging="567"/>
        <w:jc w:val="both"/>
      </w:pPr>
      <w:r w:rsidRPr="0018494B">
        <w:t>11.</w:t>
      </w:r>
      <w:r w:rsidRPr="0018494B">
        <w:tab/>
      </w:r>
      <w:r w:rsidRPr="0018494B">
        <w:tab/>
      </w:r>
      <w:r w:rsidRPr="0018494B">
        <w:tab/>
        <w:t>532100</w:t>
      </w:r>
      <w:r w:rsidRPr="0018494B">
        <w:tab/>
      </w:r>
      <w:r w:rsidRPr="0018494B">
        <w:tab/>
        <w:t>Daň z nehnuteľnosti</w:t>
      </w:r>
    </w:p>
    <w:p w:rsidR="00385B24" w:rsidRPr="0018494B" w:rsidRDefault="00385B24" w:rsidP="00385B24">
      <w:pPr>
        <w:ind w:left="567" w:hanging="567"/>
        <w:jc w:val="both"/>
      </w:pPr>
      <w:r w:rsidRPr="0018494B">
        <w:t>12.</w:t>
      </w:r>
      <w:r w:rsidRPr="0018494B">
        <w:tab/>
      </w:r>
      <w:r w:rsidRPr="0018494B">
        <w:tab/>
      </w:r>
      <w:r w:rsidRPr="0018494B">
        <w:tab/>
        <w:t>538000</w:t>
      </w:r>
      <w:r w:rsidRPr="0018494B">
        <w:tab/>
      </w:r>
      <w:r w:rsidRPr="0018494B">
        <w:tab/>
        <w:t>Ostatné dane a</w:t>
      </w:r>
      <w:r w:rsidR="00E1244D">
        <w:t> </w:t>
      </w:r>
      <w:r w:rsidRPr="0018494B">
        <w:t>poplatky</w:t>
      </w:r>
      <w:r w:rsidR="00E1244D">
        <w:t>, povinné platby</w:t>
      </w:r>
    </w:p>
    <w:p w:rsidR="00385B24" w:rsidRPr="0018494B" w:rsidRDefault="00385B24" w:rsidP="00385B24">
      <w:pPr>
        <w:ind w:left="567" w:hanging="567"/>
        <w:jc w:val="both"/>
      </w:pPr>
      <w:r w:rsidRPr="0018494B">
        <w:t>13.</w:t>
      </w:r>
      <w:r w:rsidRPr="0018494B">
        <w:tab/>
      </w:r>
      <w:r w:rsidRPr="0018494B">
        <w:tab/>
      </w:r>
      <w:r w:rsidRPr="0018494B">
        <w:tab/>
        <w:t>548000</w:t>
      </w:r>
      <w:r w:rsidRPr="0018494B">
        <w:tab/>
      </w:r>
      <w:r w:rsidRPr="0018494B">
        <w:tab/>
        <w:t>Ostatné prevádzkové náklady</w:t>
      </w:r>
    </w:p>
    <w:p w:rsidR="00385B24" w:rsidRPr="0018494B" w:rsidRDefault="00385B24" w:rsidP="00385B24">
      <w:pPr>
        <w:ind w:left="567" w:hanging="567"/>
        <w:jc w:val="both"/>
      </w:pPr>
      <w:r w:rsidRPr="0018494B">
        <w:t>14.</w:t>
      </w:r>
      <w:r w:rsidRPr="0018494B">
        <w:tab/>
      </w:r>
      <w:r w:rsidRPr="0018494B">
        <w:tab/>
      </w:r>
      <w:r w:rsidRPr="0018494B">
        <w:tab/>
        <w:t>551000</w:t>
      </w:r>
      <w:r w:rsidRPr="0018494B">
        <w:tab/>
      </w:r>
      <w:r w:rsidRPr="0018494B">
        <w:tab/>
        <w:t>Odpisy</w:t>
      </w:r>
    </w:p>
    <w:p w:rsidR="00385B24" w:rsidRPr="0018494B" w:rsidRDefault="00385B24" w:rsidP="00385B24">
      <w:pPr>
        <w:spacing w:before="240"/>
        <w:ind w:left="567" w:hanging="567"/>
        <w:jc w:val="both"/>
      </w:pPr>
      <w:r w:rsidRPr="0018494B">
        <w:t>Fixné náklady spolu:</w:t>
      </w:r>
    </w:p>
    <w:p w:rsidR="00385B24" w:rsidRPr="0018494B" w:rsidRDefault="00385B24" w:rsidP="00385B24">
      <w:pPr>
        <w:spacing w:before="240"/>
        <w:ind w:left="567" w:hanging="567"/>
        <w:jc w:val="both"/>
      </w:pPr>
      <w:r w:rsidRPr="0018494B">
        <w:t>Variabilné a fixné náklady spolu:</w:t>
      </w:r>
    </w:p>
    <w:p w:rsidR="00385B24" w:rsidRPr="0018494B" w:rsidRDefault="00385B24" w:rsidP="00385B24">
      <w:pPr>
        <w:jc w:val="both"/>
        <w:rPr>
          <w:b/>
        </w:rPr>
      </w:pPr>
    </w:p>
    <w:p w:rsidR="00385B24" w:rsidRPr="0018494B" w:rsidRDefault="00385B24" w:rsidP="00385B24">
      <w:pPr>
        <w:spacing w:before="240"/>
        <w:ind w:left="567" w:hanging="567"/>
        <w:jc w:val="both"/>
        <w:rPr>
          <w:b/>
        </w:rPr>
      </w:pPr>
      <w:r w:rsidRPr="0018494B">
        <w:rPr>
          <w:b/>
        </w:rPr>
        <w:t>Vnútropodnikové náklady</w:t>
      </w:r>
    </w:p>
    <w:p w:rsidR="00385B24" w:rsidRPr="0018494B" w:rsidRDefault="00385B24" w:rsidP="00385B24">
      <w:pPr>
        <w:ind w:left="567" w:hanging="567"/>
        <w:jc w:val="both"/>
        <w:rPr>
          <w:b/>
        </w:rPr>
      </w:pPr>
      <w:r w:rsidRPr="0018494B">
        <w:rPr>
          <w:b/>
        </w:rPr>
        <w:t>por. č.</w:t>
      </w:r>
      <w:r w:rsidRPr="0018494B">
        <w:rPr>
          <w:b/>
        </w:rPr>
        <w:tab/>
      </w:r>
      <w:r w:rsidRPr="0018494B">
        <w:rPr>
          <w:b/>
        </w:rPr>
        <w:tab/>
        <w:t>účet</w:t>
      </w:r>
      <w:r w:rsidRPr="0018494B">
        <w:rPr>
          <w:b/>
        </w:rPr>
        <w:tab/>
      </w:r>
      <w:r w:rsidRPr="0018494B">
        <w:rPr>
          <w:b/>
        </w:rPr>
        <w:tab/>
        <w:t>názov účtu</w:t>
      </w:r>
    </w:p>
    <w:p w:rsidR="00385B24" w:rsidRPr="0018494B" w:rsidRDefault="00385B24" w:rsidP="00385B24">
      <w:pPr>
        <w:ind w:left="567" w:hanging="567"/>
        <w:jc w:val="both"/>
      </w:pPr>
      <w:r w:rsidRPr="0018494B">
        <w:t>1.</w:t>
      </w:r>
      <w:r w:rsidRPr="0018494B">
        <w:tab/>
      </w:r>
      <w:r w:rsidRPr="0018494B">
        <w:tab/>
      </w:r>
      <w:r w:rsidRPr="0018494B">
        <w:tab/>
        <w:t>8100002110</w:t>
      </w:r>
      <w:r w:rsidRPr="0018494B">
        <w:tab/>
        <w:t>BSC RAO pomocné okruhy</w:t>
      </w:r>
    </w:p>
    <w:p w:rsidR="00385B24" w:rsidRPr="0018494B" w:rsidRDefault="00385B24" w:rsidP="00385B24">
      <w:pPr>
        <w:ind w:left="567" w:hanging="567"/>
        <w:jc w:val="both"/>
      </w:pPr>
      <w:r w:rsidRPr="0018494B">
        <w:t>2.</w:t>
      </w:r>
      <w:r w:rsidRPr="0018494B">
        <w:tab/>
      </w:r>
      <w:r w:rsidRPr="0018494B">
        <w:tab/>
      </w:r>
      <w:r w:rsidRPr="0018494B">
        <w:tab/>
        <w:t>8100002120</w:t>
      </w:r>
      <w:r w:rsidRPr="0018494B">
        <w:tab/>
        <w:t>Chemické režimy</w:t>
      </w:r>
    </w:p>
    <w:p w:rsidR="00385B24" w:rsidRPr="0018494B" w:rsidRDefault="00385B24" w:rsidP="00385B24">
      <w:pPr>
        <w:ind w:left="567" w:hanging="567"/>
        <w:jc w:val="both"/>
      </w:pPr>
      <w:r w:rsidRPr="0018494B">
        <w:t>3.</w:t>
      </w:r>
      <w:r w:rsidRPr="0018494B">
        <w:tab/>
      </w:r>
      <w:r w:rsidRPr="0018494B">
        <w:tab/>
      </w:r>
      <w:r w:rsidRPr="0018494B">
        <w:tab/>
        <w:t>8100002130</w:t>
      </w:r>
      <w:r w:rsidRPr="0018494B">
        <w:tab/>
        <w:t>Koordinácia údržby</w:t>
      </w:r>
    </w:p>
    <w:p w:rsidR="00385B24" w:rsidRPr="0018494B" w:rsidRDefault="00385B24" w:rsidP="00385B24">
      <w:pPr>
        <w:ind w:left="567" w:hanging="567"/>
        <w:jc w:val="both"/>
      </w:pPr>
      <w:r w:rsidRPr="0018494B">
        <w:t>4.</w:t>
      </w:r>
      <w:r w:rsidRPr="0018494B">
        <w:tab/>
      </w:r>
      <w:r w:rsidRPr="0018494B">
        <w:tab/>
      </w:r>
      <w:r w:rsidRPr="0018494B">
        <w:tab/>
        <w:t>8100002140</w:t>
      </w:r>
      <w:r w:rsidRPr="0018494B">
        <w:tab/>
        <w:t>Zahusťovanie odpadových vôd</w:t>
      </w:r>
    </w:p>
    <w:p w:rsidR="00385B24" w:rsidRPr="0018494B" w:rsidRDefault="00385B24" w:rsidP="00385B24">
      <w:pPr>
        <w:ind w:left="567" w:hanging="567"/>
        <w:jc w:val="both"/>
      </w:pPr>
      <w:r w:rsidRPr="0018494B">
        <w:t>5.</w:t>
      </w:r>
      <w:r w:rsidRPr="0018494B">
        <w:tab/>
      </w:r>
      <w:r w:rsidRPr="0018494B">
        <w:tab/>
      </w:r>
      <w:r w:rsidRPr="0018494B">
        <w:tab/>
        <w:t>8100002170</w:t>
      </w:r>
      <w:r w:rsidRPr="0018494B">
        <w:tab/>
        <w:t xml:space="preserve">Výrobná réžia nakladania s rádioaktívnymi odpadmi </w:t>
      </w:r>
    </w:p>
    <w:p w:rsidR="00385B24" w:rsidRPr="0018494B" w:rsidRDefault="00385B24" w:rsidP="00385B24">
      <w:pPr>
        <w:ind w:left="567" w:hanging="567"/>
        <w:jc w:val="both"/>
      </w:pPr>
      <w:r w:rsidRPr="0018494B">
        <w:t>6.</w:t>
      </w:r>
      <w:r w:rsidRPr="0018494B">
        <w:tab/>
      </w:r>
      <w:r w:rsidRPr="0018494B">
        <w:tab/>
      </w:r>
      <w:r w:rsidRPr="0018494B">
        <w:tab/>
        <w:t>8100002200</w:t>
      </w:r>
      <w:r w:rsidRPr="0018494B">
        <w:tab/>
        <w:t>Správa majetku A1 a V1</w:t>
      </w:r>
    </w:p>
    <w:p w:rsidR="00385B24" w:rsidRPr="0018494B" w:rsidRDefault="00385B24" w:rsidP="00385B24">
      <w:pPr>
        <w:ind w:left="567" w:hanging="567"/>
        <w:jc w:val="both"/>
      </w:pPr>
      <w:r w:rsidRPr="0018494B">
        <w:t>7.</w:t>
      </w:r>
      <w:r w:rsidRPr="0018494B">
        <w:tab/>
      </w:r>
      <w:r w:rsidRPr="0018494B">
        <w:tab/>
      </w:r>
      <w:r w:rsidRPr="0018494B">
        <w:tab/>
        <w:t>8100002205</w:t>
      </w:r>
      <w:r w:rsidRPr="0018494B">
        <w:tab/>
      </w:r>
      <w:proofErr w:type="spellStart"/>
      <w:r w:rsidRPr="0018494B">
        <w:t>Dekontaminácia</w:t>
      </w:r>
      <w:proofErr w:type="spellEnd"/>
    </w:p>
    <w:p w:rsidR="00385B24" w:rsidRPr="0018494B" w:rsidRDefault="00385B24" w:rsidP="00385B24">
      <w:pPr>
        <w:ind w:left="567" w:hanging="567"/>
        <w:jc w:val="both"/>
      </w:pPr>
      <w:r w:rsidRPr="0018494B">
        <w:t>8.</w:t>
      </w:r>
      <w:r w:rsidRPr="0018494B">
        <w:tab/>
      </w:r>
      <w:r w:rsidRPr="0018494B">
        <w:tab/>
      </w:r>
      <w:r w:rsidRPr="0018494B">
        <w:tab/>
        <w:t>8100002270</w:t>
      </w:r>
      <w:r w:rsidRPr="0018494B">
        <w:tab/>
        <w:t xml:space="preserve">Výrobná réžia riadenia a podpory prevádzky </w:t>
      </w:r>
    </w:p>
    <w:p w:rsidR="00385B24" w:rsidRPr="0018494B" w:rsidRDefault="00385B24" w:rsidP="00385B24">
      <w:pPr>
        <w:ind w:left="567" w:hanging="567"/>
        <w:jc w:val="both"/>
      </w:pPr>
      <w:r w:rsidRPr="0018494B">
        <w:t>9.</w:t>
      </w:r>
      <w:r w:rsidRPr="0018494B">
        <w:tab/>
      </w:r>
      <w:r w:rsidRPr="0018494B">
        <w:tab/>
      </w:r>
      <w:r w:rsidRPr="0018494B">
        <w:tab/>
        <w:t>8100002370</w:t>
      </w:r>
      <w:r w:rsidRPr="0018494B">
        <w:tab/>
        <w:t>Výrobná réžia nakladania s vyhoreným jadrovým palivom</w:t>
      </w:r>
    </w:p>
    <w:p w:rsidR="00385B24" w:rsidRPr="0018494B" w:rsidRDefault="00385B24" w:rsidP="00385B24">
      <w:pPr>
        <w:ind w:left="567" w:hanging="567"/>
        <w:jc w:val="both"/>
      </w:pPr>
      <w:r w:rsidRPr="0018494B">
        <w:t>10.</w:t>
      </w:r>
      <w:r w:rsidRPr="0018494B">
        <w:tab/>
      </w:r>
      <w:r w:rsidRPr="0018494B">
        <w:tab/>
      </w:r>
      <w:r w:rsidRPr="0018494B">
        <w:tab/>
        <w:t>8100002420</w:t>
      </w:r>
      <w:r w:rsidRPr="0018494B">
        <w:tab/>
        <w:t xml:space="preserve">Správa netechnologického majetku </w:t>
      </w:r>
    </w:p>
    <w:p w:rsidR="00385B24" w:rsidRPr="0018494B" w:rsidRDefault="00385B24" w:rsidP="00385B24">
      <w:pPr>
        <w:ind w:left="567" w:hanging="567"/>
        <w:jc w:val="both"/>
      </w:pPr>
      <w:r w:rsidRPr="0018494B">
        <w:lastRenderedPageBreak/>
        <w:t>11.</w:t>
      </w:r>
      <w:r w:rsidRPr="0018494B">
        <w:tab/>
      </w:r>
      <w:r w:rsidRPr="0018494B">
        <w:tab/>
      </w:r>
      <w:r w:rsidRPr="0018494B">
        <w:tab/>
        <w:t>8100002510</w:t>
      </w:r>
      <w:r w:rsidRPr="0018494B">
        <w:tab/>
        <w:t xml:space="preserve">Technická podpora </w:t>
      </w:r>
    </w:p>
    <w:p w:rsidR="00385B24" w:rsidRPr="0018494B" w:rsidRDefault="00385B24" w:rsidP="00385B24">
      <w:pPr>
        <w:ind w:left="567" w:hanging="567"/>
        <w:jc w:val="both"/>
      </w:pPr>
      <w:r w:rsidRPr="0018494B">
        <w:t>12.</w:t>
      </w:r>
      <w:r w:rsidRPr="0018494B">
        <w:tab/>
      </w:r>
      <w:r w:rsidRPr="0018494B">
        <w:tab/>
      </w:r>
      <w:r w:rsidRPr="0018494B">
        <w:tab/>
        <w:t>8100002600</w:t>
      </w:r>
      <w:r w:rsidRPr="0018494B">
        <w:tab/>
        <w:t xml:space="preserve">Bezpečnosť </w:t>
      </w:r>
    </w:p>
    <w:p w:rsidR="00385B24" w:rsidRPr="0018494B" w:rsidRDefault="00385B24" w:rsidP="00385B24">
      <w:pPr>
        <w:ind w:left="567" w:hanging="567"/>
        <w:jc w:val="both"/>
      </w:pPr>
      <w:r w:rsidRPr="0018494B">
        <w:t>13.</w:t>
      </w:r>
      <w:r w:rsidRPr="0018494B">
        <w:tab/>
      </w:r>
      <w:r w:rsidRPr="0018494B">
        <w:tab/>
      </w:r>
      <w:r w:rsidRPr="0018494B">
        <w:tab/>
        <w:t>8100002700</w:t>
      </w:r>
      <w:r w:rsidRPr="0018494B">
        <w:tab/>
        <w:t>Výrobná réžia vyraďovania A1 a V1</w:t>
      </w:r>
    </w:p>
    <w:p w:rsidR="00385B24" w:rsidRPr="0018494B" w:rsidRDefault="00385B24" w:rsidP="00385B24">
      <w:pPr>
        <w:ind w:left="567" w:hanging="567"/>
        <w:jc w:val="both"/>
      </w:pPr>
      <w:r w:rsidRPr="0018494B">
        <w:t>14.</w:t>
      </w:r>
      <w:r w:rsidRPr="0018494B">
        <w:tab/>
      </w:r>
      <w:r w:rsidRPr="0018494B">
        <w:tab/>
      </w:r>
      <w:r w:rsidRPr="0018494B">
        <w:tab/>
        <w:t>8100006411</w:t>
      </w:r>
      <w:r w:rsidRPr="0018494B">
        <w:tab/>
        <w:t xml:space="preserve">Osobná doprava </w:t>
      </w:r>
    </w:p>
    <w:p w:rsidR="00385B24" w:rsidRPr="0018494B" w:rsidRDefault="00385B24" w:rsidP="00385B24">
      <w:pPr>
        <w:ind w:left="567" w:hanging="567"/>
        <w:jc w:val="both"/>
      </w:pPr>
      <w:r w:rsidRPr="0018494B">
        <w:t>15.</w:t>
      </w:r>
      <w:r w:rsidRPr="0018494B">
        <w:tab/>
      </w:r>
      <w:r w:rsidRPr="0018494B">
        <w:tab/>
      </w:r>
      <w:r w:rsidRPr="0018494B">
        <w:tab/>
        <w:t>8100006420</w:t>
      </w:r>
      <w:r w:rsidRPr="0018494B">
        <w:tab/>
        <w:t xml:space="preserve">Hospodárska správa </w:t>
      </w:r>
    </w:p>
    <w:p w:rsidR="00385B24" w:rsidRPr="0018494B" w:rsidRDefault="00385B24" w:rsidP="00385B24">
      <w:pPr>
        <w:ind w:left="567" w:hanging="567"/>
        <w:jc w:val="both"/>
      </w:pPr>
      <w:r w:rsidRPr="0018494B">
        <w:t>16.</w:t>
      </w:r>
      <w:r w:rsidRPr="0018494B">
        <w:tab/>
      </w:r>
      <w:r w:rsidRPr="0018494B">
        <w:tab/>
      </w:r>
      <w:r w:rsidRPr="0018494B">
        <w:tab/>
        <w:t>8100007412</w:t>
      </w:r>
      <w:r w:rsidRPr="0018494B">
        <w:tab/>
        <w:t>Nákladná doprava</w:t>
      </w:r>
    </w:p>
    <w:p w:rsidR="00385B24" w:rsidRPr="0018494B" w:rsidRDefault="00385B24" w:rsidP="00385B24">
      <w:pPr>
        <w:ind w:left="567" w:hanging="567"/>
        <w:jc w:val="both"/>
      </w:pPr>
      <w:r w:rsidRPr="0018494B">
        <w:t>17.</w:t>
      </w:r>
      <w:r w:rsidRPr="0018494B">
        <w:tab/>
      </w:r>
      <w:r w:rsidRPr="0018494B">
        <w:tab/>
      </w:r>
      <w:r w:rsidRPr="0018494B">
        <w:tab/>
        <w:t>8100007413</w:t>
      </w:r>
      <w:r w:rsidRPr="0018494B">
        <w:tab/>
        <w:t xml:space="preserve">Železničná vlečka </w:t>
      </w:r>
    </w:p>
    <w:p w:rsidR="00385B24" w:rsidRPr="0018494B" w:rsidRDefault="00385B24" w:rsidP="00385B24">
      <w:pPr>
        <w:spacing w:before="240"/>
        <w:ind w:left="567" w:hanging="567"/>
        <w:jc w:val="both"/>
      </w:pPr>
      <w:r w:rsidRPr="0018494B">
        <w:t>Vnútropodnikové náklady spolu:</w:t>
      </w:r>
    </w:p>
    <w:p w:rsidR="00385B24" w:rsidRPr="0018494B" w:rsidRDefault="00385B24" w:rsidP="00385B24">
      <w:pPr>
        <w:ind w:left="567" w:hanging="567"/>
        <w:jc w:val="both"/>
        <w:rPr>
          <w:b/>
        </w:rPr>
      </w:pPr>
      <w:r w:rsidRPr="0018494B">
        <w:rPr>
          <w:b/>
        </w:rPr>
        <w:t>Náklady na podporné procesy</w:t>
      </w:r>
    </w:p>
    <w:p w:rsidR="00385B24" w:rsidRPr="0018494B" w:rsidRDefault="00385B24" w:rsidP="00385B24">
      <w:pPr>
        <w:ind w:left="567" w:hanging="567"/>
        <w:jc w:val="both"/>
        <w:rPr>
          <w:b/>
        </w:rPr>
      </w:pPr>
      <w:r w:rsidRPr="0018494B">
        <w:rPr>
          <w:b/>
        </w:rPr>
        <w:t>por. č.</w:t>
      </w:r>
      <w:r w:rsidRPr="0018494B">
        <w:rPr>
          <w:b/>
        </w:rPr>
        <w:tab/>
      </w:r>
      <w:r w:rsidRPr="0018494B">
        <w:rPr>
          <w:b/>
        </w:rPr>
        <w:tab/>
        <w:t>účet</w:t>
      </w:r>
      <w:r w:rsidRPr="0018494B">
        <w:rPr>
          <w:b/>
        </w:rPr>
        <w:tab/>
      </w:r>
      <w:r w:rsidRPr="0018494B">
        <w:rPr>
          <w:b/>
        </w:rPr>
        <w:tab/>
        <w:t>názov účtu</w:t>
      </w:r>
    </w:p>
    <w:p w:rsidR="00385B24" w:rsidRPr="0018494B" w:rsidRDefault="00385B24" w:rsidP="00385B24">
      <w:pPr>
        <w:ind w:left="567" w:hanging="567"/>
        <w:jc w:val="both"/>
      </w:pPr>
      <w:r w:rsidRPr="0018494B">
        <w:t xml:space="preserve">  1.</w:t>
      </w:r>
      <w:r w:rsidRPr="0018494B">
        <w:tab/>
      </w:r>
      <w:r w:rsidRPr="0018494B">
        <w:tab/>
      </w:r>
      <w:r w:rsidRPr="0018494B">
        <w:tab/>
        <w:t>8100008100</w:t>
      </w:r>
      <w:r w:rsidRPr="0018494B">
        <w:tab/>
        <w:t>Riadenie spoločnosti</w:t>
      </w:r>
    </w:p>
    <w:p w:rsidR="00385B24" w:rsidRPr="0018494B" w:rsidRDefault="00385B24" w:rsidP="00385B24">
      <w:pPr>
        <w:ind w:left="567" w:hanging="567"/>
        <w:jc w:val="both"/>
      </w:pPr>
      <w:r w:rsidRPr="0018494B">
        <w:t xml:space="preserve">  2.</w:t>
      </w:r>
      <w:r w:rsidRPr="0018494B">
        <w:tab/>
      </w:r>
      <w:r w:rsidRPr="0018494B">
        <w:tab/>
      </w:r>
      <w:r w:rsidRPr="0018494B">
        <w:tab/>
        <w:t>8100008400</w:t>
      </w:r>
      <w:r w:rsidRPr="0018494B">
        <w:tab/>
        <w:t>Ekonomika</w:t>
      </w:r>
    </w:p>
    <w:p w:rsidR="00385B24" w:rsidRPr="0018494B" w:rsidRDefault="00385B24" w:rsidP="00385B24">
      <w:pPr>
        <w:ind w:left="567" w:hanging="567"/>
        <w:jc w:val="both"/>
      </w:pPr>
      <w:r w:rsidRPr="0018494B">
        <w:t xml:space="preserve">  3.</w:t>
      </w:r>
      <w:r w:rsidRPr="0018494B">
        <w:tab/>
      </w:r>
      <w:r w:rsidRPr="0018494B">
        <w:tab/>
      </w:r>
      <w:r w:rsidRPr="0018494B">
        <w:tab/>
        <w:t>8100008420</w:t>
      </w:r>
      <w:r w:rsidRPr="0018494B">
        <w:tab/>
        <w:t xml:space="preserve">Služby </w:t>
      </w:r>
    </w:p>
    <w:p w:rsidR="00385B24" w:rsidRPr="0018494B" w:rsidRDefault="00385B24" w:rsidP="00385B24">
      <w:pPr>
        <w:ind w:left="567" w:hanging="567"/>
        <w:jc w:val="both"/>
      </w:pPr>
      <w:r w:rsidRPr="0018494B">
        <w:t xml:space="preserve">  4.</w:t>
      </w:r>
      <w:r w:rsidRPr="0018494B">
        <w:tab/>
      </w:r>
      <w:r w:rsidRPr="0018494B">
        <w:tab/>
      </w:r>
      <w:r w:rsidRPr="0018494B">
        <w:tab/>
        <w:t>8100008440</w:t>
      </w:r>
      <w:r w:rsidRPr="0018494B">
        <w:tab/>
        <w:t>MTZ</w:t>
      </w:r>
    </w:p>
    <w:p w:rsidR="00385B24" w:rsidRPr="0018494B" w:rsidRDefault="00385B24" w:rsidP="00385B24">
      <w:pPr>
        <w:ind w:left="567" w:hanging="567"/>
        <w:jc w:val="both"/>
      </w:pPr>
      <w:r w:rsidRPr="0018494B">
        <w:t xml:space="preserve">  5.</w:t>
      </w:r>
      <w:r w:rsidRPr="0018494B">
        <w:tab/>
      </w:r>
      <w:r w:rsidRPr="0018494B">
        <w:tab/>
      </w:r>
      <w:r w:rsidRPr="0018494B">
        <w:tab/>
        <w:t>8100008520</w:t>
      </w:r>
      <w:r w:rsidRPr="0018494B">
        <w:tab/>
        <w:t>IT a DRT</w:t>
      </w:r>
    </w:p>
    <w:p w:rsidR="00385B24" w:rsidRPr="0018494B" w:rsidRDefault="00385B24" w:rsidP="00385B24">
      <w:pPr>
        <w:ind w:left="567" w:hanging="567"/>
        <w:jc w:val="both"/>
      </w:pPr>
      <w:r w:rsidRPr="0018494B">
        <w:t xml:space="preserve">  6.</w:t>
      </w:r>
      <w:r w:rsidRPr="0018494B">
        <w:tab/>
      </w:r>
      <w:r w:rsidRPr="0018494B">
        <w:tab/>
      </w:r>
      <w:r w:rsidRPr="0018494B">
        <w:tab/>
        <w:t>8100008600</w:t>
      </w:r>
      <w:r w:rsidRPr="0018494B">
        <w:tab/>
        <w:t xml:space="preserve">Bezpečnosť </w:t>
      </w:r>
    </w:p>
    <w:p w:rsidR="00385B24" w:rsidRPr="0018494B" w:rsidRDefault="00385B24" w:rsidP="00385B24">
      <w:pPr>
        <w:ind w:left="567" w:hanging="567"/>
        <w:jc w:val="both"/>
      </w:pPr>
      <w:r w:rsidRPr="0018494B">
        <w:t xml:space="preserve">  7.</w:t>
      </w:r>
      <w:r w:rsidRPr="0018494B">
        <w:tab/>
      </w:r>
      <w:r w:rsidRPr="0018494B">
        <w:tab/>
      </w:r>
      <w:r w:rsidRPr="0018494B">
        <w:tab/>
        <w:t>8100008710</w:t>
      </w:r>
      <w:r w:rsidRPr="0018494B">
        <w:tab/>
        <w:t>Obchod</w:t>
      </w:r>
    </w:p>
    <w:p w:rsidR="00385B24" w:rsidRPr="0018494B" w:rsidRDefault="00385B24" w:rsidP="00385B24">
      <w:pPr>
        <w:ind w:left="567" w:hanging="567"/>
        <w:jc w:val="both"/>
      </w:pPr>
      <w:r w:rsidRPr="0018494B">
        <w:t xml:space="preserve">  8.</w:t>
      </w:r>
      <w:r w:rsidRPr="0018494B">
        <w:tab/>
      </w:r>
      <w:r w:rsidRPr="0018494B">
        <w:tab/>
      </w:r>
      <w:r w:rsidRPr="0018494B">
        <w:tab/>
        <w:t>8100008720</w:t>
      </w:r>
      <w:r w:rsidRPr="0018494B">
        <w:tab/>
        <w:t>Ľudské zdroje</w:t>
      </w:r>
    </w:p>
    <w:p w:rsidR="00385B24" w:rsidRPr="0018494B" w:rsidRDefault="00385B24" w:rsidP="00385B24">
      <w:pPr>
        <w:spacing w:before="240"/>
        <w:jc w:val="both"/>
        <w:rPr>
          <w:rFonts w:eastAsia="Calibri"/>
          <w:color w:val="231F20"/>
        </w:rPr>
      </w:pPr>
      <w:r w:rsidRPr="0018494B">
        <w:t>Náklady na podporné procesy spolu:</w:t>
      </w:r>
    </w:p>
    <w:p w:rsidR="00385B24" w:rsidRPr="0018494B" w:rsidRDefault="00385B24" w:rsidP="00385B24">
      <w:pPr>
        <w:autoSpaceDE w:val="0"/>
        <w:autoSpaceDN w:val="0"/>
        <w:adjustRightInd w:val="0"/>
        <w:jc w:val="center"/>
        <w:rPr>
          <w:b/>
          <w:iCs/>
        </w:rPr>
      </w:pPr>
    </w:p>
    <w:p w:rsidR="00385B24" w:rsidRPr="0018494B" w:rsidRDefault="00385B24" w:rsidP="00385B24">
      <w:pPr>
        <w:autoSpaceDE w:val="0"/>
        <w:autoSpaceDN w:val="0"/>
        <w:adjustRightInd w:val="0"/>
        <w:jc w:val="center"/>
        <w:rPr>
          <w:b/>
          <w:iCs/>
        </w:rPr>
      </w:pPr>
    </w:p>
    <w:p w:rsidR="00385B24" w:rsidRPr="0018494B" w:rsidRDefault="00385B24" w:rsidP="00385B24">
      <w:pPr>
        <w:autoSpaceDE w:val="0"/>
        <w:autoSpaceDN w:val="0"/>
        <w:adjustRightInd w:val="0"/>
        <w:jc w:val="center"/>
        <w:rPr>
          <w:b/>
          <w:iCs/>
        </w:rPr>
      </w:pPr>
    </w:p>
    <w:p w:rsidR="00385B24" w:rsidRPr="00385B24" w:rsidRDefault="00385B24" w:rsidP="00385B24">
      <w:pPr>
        <w:rPr>
          <w:iCs/>
        </w:rPr>
      </w:pPr>
    </w:p>
    <w:p w:rsidR="00385B24" w:rsidRDefault="00385B24"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E32C61" w:rsidRPr="00687A9D" w:rsidRDefault="00E32C61" w:rsidP="007B4B89">
      <w:pPr>
        <w:jc w:val="center"/>
        <w:rPr>
          <w:bCs/>
        </w:rPr>
      </w:pPr>
    </w:p>
    <w:sectPr w:rsidR="00E32C61" w:rsidRPr="00687A9D" w:rsidSect="007B4B89">
      <w:footerReference w:type="default" r:id="rId8"/>
      <w:footerReference w:type="first" r:id="rId9"/>
      <w:pgSz w:w="11906" w:h="16838"/>
      <w:pgMar w:top="1417" w:right="1417" w:bottom="1276" w:left="1417"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CB3BFC" w15:done="0"/>
  <w15:commentEx w15:paraId="3736E613" w15:paraIdParent="4BCB3B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CB3BFC" w16cid:durableId="1EB0FAB1"/>
  <w16cid:commentId w16cid:paraId="3736E613" w16cid:durableId="1EB0FAC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263" w:rsidRDefault="00DD1263">
      <w:r>
        <w:separator/>
      </w:r>
    </w:p>
  </w:endnote>
  <w:endnote w:type="continuationSeparator" w:id="0">
    <w:p w:rsidR="00DD1263" w:rsidRDefault="00DD126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2424"/>
      <w:docPartObj>
        <w:docPartGallery w:val="Page Numbers (Bottom of Page)"/>
        <w:docPartUnique/>
      </w:docPartObj>
    </w:sdtPr>
    <w:sdtContent>
      <w:p w:rsidR="004D439F" w:rsidRDefault="00A176E5">
        <w:pPr>
          <w:pStyle w:val="Pta"/>
          <w:jc w:val="center"/>
        </w:pPr>
        <w:fldSimple w:instr=" PAGE   \* MERGEFORMAT ">
          <w:r w:rsidR="0067309E">
            <w:rPr>
              <w:noProof/>
            </w:rPr>
            <w:t>10</w:t>
          </w:r>
        </w:fldSimple>
      </w:p>
    </w:sdtContent>
  </w:sdt>
  <w:p w:rsidR="00B9683C" w:rsidRDefault="00B9683C">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83C" w:rsidRDefault="00B9683C">
    <w:pPr>
      <w:pStyle w:val="Pta"/>
      <w:jc w:val="right"/>
    </w:pPr>
  </w:p>
  <w:p w:rsidR="00B9683C" w:rsidRPr="00DE0468" w:rsidRDefault="00B9683C" w:rsidP="00DE046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263" w:rsidRDefault="00DD1263">
      <w:r>
        <w:separator/>
      </w:r>
    </w:p>
  </w:footnote>
  <w:footnote w:type="continuationSeparator" w:id="0">
    <w:p w:rsidR="00DD1263" w:rsidRDefault="00DD1263">
      <w:r>
        <w:continuationSeparator/>
      </w:r>
    </w:p>
  </w:footnote>
  <w:footnote w:id="1">
    <w:p w:rsidR="00B9683C" w:rsidRPr="00CD45E4" w:rsidRDefault="00B9683C" w:rsidP="00385B24">
      <w:pPr>
        <w:pStyle w:val="Textpoznmkypodiarou"/>
        <w:rPr>
          <w:szCs w:val="16"/>
        </w:rPr>
      </w:pPr>
      <w:r w:rsidRPr="00CD45E4">
        <w:rPr>
          <w:szCs w:val="16"/>
          <w:vertAlign w:val="superscript"/>
        </w:rPr>
        <w:footnoteRef/>
      </w:r>
      <w:proofErr w:type="gramStart"/>
      <w:r w:rsidRPr="00CD45E4">
        <w:rPr>
          <w:szCs w:val="16"/>
        </w:rPr>
        <w:t xml:space="preserve">) § 19 </w:t>
      </w:r>
      <w:proofErr w:type="spellStart"/>
      <w:r w:rsidRPr="00CD45E4">
        <w:rPr>
          <w:szCs w:val="16"/>
        </w:rPr>
        <w:t>zákona</w:t>
      </w:r>
      <w:proofErr w:type="spellEnd"/>
      <w:r w:rsidRPr="00CD45E4">
        <w:rPr>
          <w:szCs w:val="16"/>
        </w:rPr>
        <w:t xml:space="preserve"> č. 595/2003 Z. z. o </w:t>
      </w:r>
      <w:proofErr w:type="spellStart"/>
      <w:r w:rsidRPr="00CD45E4">
        <w:rPr>
          <w:szCs w:val="16"/>
        </w:rPr>
        <w:t>dani</w:t>
      </w:r>
      <w:proofErr w:type="spellEnd"/>
      <w:r w:rsidRPr="00CD45E4">
        <w:rPr>
          <w:szCs w:val="16"/>
        </w:rPr>
        <w:t xml:space="preserve"> z </w:t>
      </w:r>
      <w:proofErr w:type="spellStart"/>
      <w:r w:rsidRPr="00CD45E4">
        <w:rPr>
          <w:szCs w:val="16"/>
        </w:rPr>
        <w:t>príjmov</w:t>
      </w:r>
      <w:proofErr w:type="spellEnd"/>
      <w:r w:rsidRPr="00CD45E4">
        <w:rPr>
          <w:szCs w:val="16"/>
        </w:rPr>
        <w:t xml:space="preserve"> v </w:t>
      </w:r>
      <w:proofErr w:type="spellStart"/>
      <w:r w:rsidRPr="00CD45E4">
        <w:rPr>
          <w:szCs w:val="16"/>
        </w:rPr>
        <w:t>znení</w:t>
      </w:r>
      <w:proofErr w:type="spellEnd"/>
      <w:r w:rsidRPr="00CD45E4">
        <w:rPr>
          <w:szCs w:val="16"/>
        </w:rPr>
        <w:t xml:space="preserve"> </w:t>
      </w:r>
      <w:proofErr w:type="spellStart"/>
      <w:r w:rsidRPr="00CD45E4">
        <w:rPr>
          <w:szCs w:val="16"/>
        </w:rPr>
        <w:t>neskorších</w:t>
      </w:r>
      <w:proofErr w:type="spellEnd"/>
      <w:r w:rsidRPr="00CD45E4">
        <w:rPr>
          <w:szCs w:val="16"/>
        </w:rPr>
        <w:t xml:space="preserve"> </w:t>
      </w:r>
      <w:proofErr w:type="spellStart"/>
      <w:r w:rsidRPr="00CD45E4">
        <w:rPr>
          <w:szCs w:val="16"/>
        </w:rPr>
        <w:t>predpisov</w:t>
      </w:r>
      <w:proofErr w:type="spellEnd"/>
      <w:r w:rsidRPr="00CD45E4">
        <w:rPr>
          <w:szCs w:val="16"/>
        </w:rPr>
        <w:t>.</w:t>
      </w:r>
      <w:proofErr w:type="gramEnd"/>
      <w:r w:rsidRPr="00CD45E4">
        <w:rPr>
          <w:szCs w:val="16"/>
        </w:rPr>
        <w:t xml:space="preserve">  </w:t>
      </w:r>
    </w:p>
  </w:footnote>
  <w:footnote w:id="2">
    <w:p w:rsidR="00B9683C" w:rsidRPr="00CD45E4" w:rsidRDefault="00B9683C" w:rsidP="00385B24">
      <w:pPr>
        <w:pStyle w:val="Textpoznmkypodiarou"/>
        <w:rPr>
          <w:szCs w:val="16"/>
        </w:rPr>
      </w:pPr>
      <w:r w:rsidRPr="00CD45E4">
        <w:rPr>
          <w:szCs w:val="16"/>
          <w:vertAlign w:val="superscript"/>
        </w:rPr>
        <w:footnoteRef/>
      </w:r>
      <w:r w:rsidRPr="00CD45E4">
        <w:rPr>
          <w:szCs w:val="16"/>
        </w:rPr>
        <w:t xml:space="preserve">) § 19 </w:t>
      </w:r>
      <w:proofErr w:type="spellStart"/>
      <w:proofErr w:type="gramStart"/>
      <w:r w:rsidRPr="00CD45E4">
        <w:rPr>
          <w:szCs w:val="16"/>
        </w:rPr>
        <w:t>ods</w:t>
      </w:r>
      <w:proofErr w:type="spellEnd"/>
      <w:proofErr w:type="gramEnd"/>
      <w:r w:rsidRPr="00CD45E4">
        <w:rPr>
          <w:szCs w:val="16"/>
        </w:rPr>
        <w:t xml:space="preserve">. </w:t>
      </w:r>
      <w:proofErr w:type="gramStart"/>
      <w:r w:rsidRPr="00CD45E4">
        <w:rPr>
          <w:szCs w:val="16"/>
        </w:rPr>
        <w:t xml:space="preserve">2 </w:t>
      </w:r>
      <w:proofErr w:type="spellStart"/>
      <w:r w:rsidRPr="00CD45E4">
        <w:rPr>
          <w:szCs w:val="16"/>
        </w:rPr>
        <w:t>písm</w:t>
      </w:r>
      <w:proofErr w:type="spellEnd"/>
      <w:r w:rsidRPr="00CD45E4">
        <w:rPr>
          <w:szCs w:val="16"/>
        </w:rPr>
        <w:t>.</w:t>
      </w:r>
      <w:proofErr w:type="gramEnd"/>
      <w:r w:rsidRPr="00CD45E4">
        <w:rPr>
          <w:szCs w:val="16"/>
        </w:rPr>
        <w:t xml:space="preserve"> e) </w:t>
      </w:r>
      <w:proofErr w:type="spellStart"/>
      <w:proofErr w:type="gramStart"/>
      <w:r w:rsidRPr="00CD45E4">
        <w:rPr>
          <w:szCs w:val="16"/>
        </w:rPr>
        <w:t>zákona</w:t>
      </w:r>
      <w:proofErr w:type="spellEnd"/>
      <w:proofErr w:type="gramEnd"/>
      <w:r w:rsidRPr="00CD45E4">
        <w:rPr>
          <w:szCs w:val="16"/>
        </w:rPr>
        <w:t xml:space="preserve"> č. 595/2003 Z. z. v </w:t>
      </w:r>
      <w:proofErr w:type="spellStart"/>
      <w:r w:rsidRPr="00CD45E4">
        <w:rPr>
          <w:szCs w:val="16"/>
        </w:rPr>
        <w:t>znení</w:t>
      </w:r>
      <w:proofErr w:type="spellEnd"/>
      <w:r w:rsidRPr="00CD45E4">
        <w:rPr>
          <w:szCs w:val="16"/>
        </w:rPr>
        <w:t xml:space="preserve"> </w:t>
      </w:r>
      <w:proofErr w:type="spellStart"/>
      <w:r w:rsidRPr="00CD45E4">
        <w:rPr>
          <w:szCs w:val="16"/>
        </w:rPr>
        <w:t>neskorších</w:t>
      </w:r>
      <w:proofErr w:type="spellEnd"/>
      <w:r w:rsidRPr="00CD45E4">
        <w:rPr>
          <w:szCs w:val="16"/>
        </w:rPr>
        <w:t xml:space="preserve"> </w:t>
      </w:r>
      <w:proofErr w:type="spellStart"/>
      <w:r w:rsidRPr="00CD45E4">
        <w:rPr>
          <w:szCs w:val="16"/>
        </w:rPr>
        <w:t>predpisov</w:t>
      </w:r>
      <w:proofErr w:type="spellEnd"/>
      <w:r w:rsidRPr="00CD45E4">
        <w:rPr>
          <w:szCs w:val="16"/>
        </w:rPr>
        <w:t>.</w:t>
      </w:r>
    </w:p>
  </w:footnote>
  <w:footnote w:id="3">
    <w:p w:rsidR="00B9683C" w:rsidRPr="00CD45E4" w:rsidRDefault="00B9683C" w:rsidP="00385B24">
      <w:pPr>
        <w:pStyle w:val="Textpoznmkypodiarou"/>
        <w:rPr>
          <w:szCs w:val="16"/>
        </w:rPr>
      </w:pPr>
      <w:r w:rsidRPr="00CD45E4">
        <w:rPr>
          <w:szCs w:val="16"/>
          <w:vertAlign w:val="superscript"/>
        </w:rPr>
        <w:footnoteRef/>
      </w:r>
      <w:r w:rsidRPr="00CD45E4">
        <w:rPr>
          <w:szCs w:val="16"/>
        </w:rPr>
        <w:t xml:space="preserve">) § 19 </w:t>
      </w:r>
      <w:proofErr w:type="spellStart"/>
      <w:proofErr w:type="gramStart"/>
      <w:r w:rsidRPr="00CD45E4">
        <w:rPr>
          <w:szCs w:val="16"/>
        </w:rPr>
        <w:t>ods</w:t>
      </w:r>
      <w:proofErr w:type="spellEnd"/>
      <w:proofErr w:type="gramEnd"/>
      <w:r w:rsidRPr="00CD45E4">
        <w:rPr>
          <w:szCs w:val="16"/>
        </w:rPr>
        <w:t xml:space="preserve">. </w:t>
      </w:r>
      <w:proofErr w:type="gramStart"/>
      <w:r w:rsidRPr="00CD45E4">
        <w:rPr>
          <w:szCs w:val="16"/>
        </w:rPr>
        <w:t xml:space="preserve">3 </w:t>
      </w:r>
      <w:proofErr w:type="spellStart"/>
      <w:r w:rsidRPr="00CD45E4">
        <w:rPr>
          <w:szCs w:val="16"/>
        </w:rPr>
        <w:t>písm</w:t>
      </w:r>
      <w:proofErr w:type="spellEnd"/>
      <w:r w:rsidRPr="00CD45E4">
        <w:rPr>
          <w:szCs w:val="16"/>
        </w:rPr>
        <w:t>.</w:t>
      </w:r>
      <w:proofErr w:type="gramEnd"/>
      <w:r w:rsidRPr="00CD45E4">
        <w:rPr>
          <w:szCs w:val="16"/>
        </w:rPr>
        <w:t xml:space="preserve"> l) </w:t>
      </w:r>
      <w:proofErr w:type="spellStart"/>
      <w:proofErr w:type="gramStart"/>
      <w:r w:rsidRPr="00CD45E4">
        <w:rPr>
          <w:szCs w:val="16"/>
        </w:rPr>
        <w:t>zákona</w:t>
      </w:r>
      <w:proofErr w:type="spellEnd"/>
      <w:proofErr w:type="gramEnd"/>
      <w:r w:rsidRPr="00CD45E4">
        <w:rPr>
          <w:szCs w:val="16"/>
        </w:rPr>
        <w:t xml:space="preserve"> č. 595/2003 Z. z. v </w:t>
      </w:r>
      <w:proofErr w:type="spellStart"/>
      <w:r w:rsidRPr="00CD45E4">
        <w:rPr>
          <w:szCs w:val="16"/>
        </w:rPr>
        <w:t>znení</w:t>
      </w:r>
      <w:proofErr w:type="spellEnd"/>
      <w:r w:rsidRPr="00CD45E4">
        <w:rPr>
          <w:szCs w:val="16"/>
        </w:rPr>
        <w:t xml:space="preserve"> </w:t>
      </w:r>
      <w:proofErr w:type="spellStart"/>
      <w:r w:rsidRPr="00CD45E4">
        <w:rPr>
          <w:szCs w:val="16"/>
        </w:rPr>
        <w:t>neskorších</w:t>
      </w:r>
      <w:proofErr w:type="spellEnd"/>
      <w:r w:rsidRPr="00CD45E4">
        <w:rPr>
          <w:szCs w:val="16"/>
        </w:rPr>
        <w:t xml:space="preserve"> </w:t>
      </w:r>
      <w:proofErr w:type="spellStart"/>
      <w:r w:rsidRPr="00CD45E4">
        <w:rPr>
          <w:szCs w:val="16"/>
        </w:rPr>
        <w:t>predpisov</w:t>
      </w:r>
      <w:proofErr w:type="spellEnd"/>
      <w:r w:rsidRPr="00CD45E4">
        <w:rPr>
          <w:szCs w:val="16"/>
        </w:rPr>
        <w:t>.</w:t>
      </w:r>
    </w:p>
  </w:footnote>
  <w:footnote w:id="4">
    <w:p w:rsidR="00B9683C" w:rsidRPr="00CD45E4" w:rsidRDefault="00B9683C" w:rsidP="00385B24">
      <w:pPr>
        <w:pStyle w:val="Textpoznmkypodiarou"/>
        <w:rPr>
          <w:szCs w:val="16"/>
        </w:rPr>
      </w:pPr>
      <w:r w:rsidRPr="00CD45E4">
        <w:rPr>
          <w:szCs w:val="16"/>
          <w:vertAlign w:val="superscript"/>
        </w:rPr>
        <w:footnoteRef/>
      </w:r>
      <w:proofErr w:type="gramStart"/>
      <w:r w:rsidRPr="00CD45E4">
        <w:rPr>
          <w:szCs w:val="16"/>
        </w:rPr>
        <w:t xml:space="preserve">) § 76 a 76a </w:t>
      </w:r>
      <w:proofErr w:type="spellStart"/>
      <w:r w:rsidRPr="00CD45E4">
        <w:rPr>
          <w:szCs w:val="16"/>
        </w:rPr>
        <w:t>Zákonníka</w:t>
      </w:r>
      <w:proofErr w:type="spellEnd"/>
      <w:r w:rsidRPr="00CD45E4">
        <w:rPr>
          <w:szCs w:val="16"/>
        </w:rPr>
        <w:t xml:space="preserve"> </w:t>
      </w:r>
      <w:proofErr w:type="spellStart"/>
      <w:r w:rsidRPr="00CD45E4">
        <w:rPr>
          <w:szCs w:val="16"/>
        </w:rPr>
        <w:t>práce</w:t>
      </w:r>
      <w:proofErr w:type="spellEnd"/>
      <w:r w:rsidRPr="00CD45E4">
        <w:rPr>
          <w:szCs w:val="16"/>
        </w:rPr>
        <w:t xml:space="preserve"> v </w:t>
      </w:r>
      <w:proofErr w:type="spellStart"/>
      <w:r w:rsidRPr="00CD45E4">
        <w:rPr>
          <w:szCs w:val="16"/>
        </w:rPr>
        <w:t>znení</w:t>
      </w:r>
      <w:proofErr w:type="spellEnd"/>
      <w:r w:rsidRPr="00CD45E4">
        <w:rPr>
          <w:szCs w:val="16"/>
        </w:rPr>
        <w:t xml:space="preserve"> </w:t>
      </w:r>
      <w:proofErr w:type="spellStart"/>
      <w:r w:rsidRPr="00CD45E4">
        <w:rPr>
          <w:szCs w:val="16"/>
        </w:rPr>
        <w:t>neskorších</w:t>
      </w:r>
      <w:proofErr w:type="spellEnd"/>
      <w:r w:rsidRPr="00CD45E4">
        <w:rPr>
          <w:szCs w:val="16"/>
        </w:rPr>
        <w:t xml:space="preserve"> </w:t>
      </w:r>
      <w:proofErr w:type="spellStart"/>
      <w:r w:rsidRPr="00CD45E4">
        <w:rPr>
          <w:szCs w:val="16"/>
        </w:rPr>
        <w:t>predpisov</w:t>
      </w:r>
      <w:proofErr w:type="spellEnd"/>
      <w:r w:rsidRPr="00CD45E4">
        <w:rPr>
          <w:szCs w:val="16"/>
        </w:rPr>
        <w:t>.</w:t>
      </w:r>
      <w:proofErr w:type="gramEnd"/>
    </w:p>
  </w:footnote>
  <w:footnote w:id="5">
    <w:p w:rsidR="00B9683C" w:rsidRDefault="00B9683C" w:rsidP="00385B24">
      <w:pPr>
        <w:pStyle w:val="Textpoznmkypodiarou"/>
      </w:pPr>
      <w:r w:rsidRPr="00CD45E4">
        <w:rPr>
          <w:szCs w:val="16"/>
          <w:vertAlign w:val="superscript"/>
        </w:rPr>
        <w:footnoteRef/>
      </w:r>
      <w:proofErr w:type="gramStart"/>
      <w:r w:rsidRPr="00CD45E4">
        <w:rPr>
          <w:szCs w:val="16"/>
        </w:rPr>
        <w:t xml:space="preserve">) </w:t>
      </w:r>
      <w:proofErr w:type="spellStart"/>
      <w:r w:rsidRPr="00CD45E4">
        <w:rPr>
          <w:szCs w:val="16"/>
        </w:rPr>
        <w:t>Zákon</w:t>
      </w:r>
      <w:proofErr w:type="spellEnd"/>
      <w:r w:rsidRPr="00CD45E4">
        <w:rPr>
          <w:szCs w:val="16"/>
        </w:rPr>
        <w:t xml:space="preserve"> č. 283/2002 Z. z. o </w:t>
      </w:r>
      <w:proofErr w:type="spellStart"/>
      <w:r w:rsidRPr="00CD45E4">
        <w:rPr>
          <w:szCs w:val="16"/>
        </w:rPr>
        <w:t>cestovných</w:t>
      </w:r>
      <w:proofErr w:type="spellEnd"/>
      <w:r w:rsidRPr="00CD45E4">
        <w:rPr>
          <w:szCs w:val="16"/>
        </w:rPr>
        <w:t xml:space="preserve"> </w:t>
      </w:r>
      <w:proofErr w:type="spellStart"/>
      <w:r w:rsidRPr="00CD45E4">
        <w:rPr>
          <w:szCs w:val="16"/>
        </w:rPr>
        <w:t>náhradách</w:t>
      </w:r>
      <w:proofErr w:type="spellEnd"/>
      <w:r w:rsidRPr="00CD45E4">
        <w:rPr>
          <w:szCs w:val="16"/>
        </w:rPr>
        <w:t xml:space="preserve"> v </w:t>
      </w:r>
      <w:proofErr w:type="spellStart"/>
      <w:r w:rsidRPr="00CD45E4">
        <w:rPr>
          <w:szCs w:val="16"/>
        </w:rPr>
        <w:t>znení</w:t>
      </w:r>
      <w:proofErr w:type="spellEnd"/>
      <w:r w:rsidRPr="00CD45E4">
        <w:rPr>
          <w:szCs w:val="16"/>
        </w:rPr>
        <w:t xml:space="preserve"> </w:t>
      </w:r>
      <w:proofErr w:type="spellStart"/>
      <w:r w:rsidRPr="00CD45E4">
        <w:rPr>
          <w:szCs w:val="16"/>
        </w:rPr>
        <w:t>neskorších</w:t>
      </w:r>
      <w:proofErr w:type="spellEnd"/>
      <w:r w:rsidRPr="00CD45E4">
        <w:rPr>
          <w:szCs w:val="16"/>
        </w:rPr>
        <w:t xml:space="preserve"> </w:t>
      </w:r>
      <w:proofErr w:type="spellStart"/>
      <w:r w:rsidRPr="00CD45E4">
        <w:rPr>
          <w:szCs w:val="16"/>
        </w:rPr>
        <w:t>predpisov</w:t>
      </w:r>
      <w:proofErr w:type="spellEnd"/>
      <w:r w:rsidRPr="00CD45E4">
        <w:rPr>
          <w:szCs w:val="16"/>
        </w:rPr>
        <w:t>.</w:t>
      </w:r>
      <w:proofErr w:type="gramEnd"/>
    </w:p>
  </w:footnote>
  <w:footnote w:id="6">
    <w:p w:rsidR="00B9683C" w:rsidRPr="00301E30" w:rsidRDefault="00B9683C" w:rsidP="00385B24">
      <w:pPr>
        <w:pStyle w:val="Textpoznmkypodiarou"/>
        <w:rPr>
          <w:szCs w:val="16"/>
        </w:rPr>
      </w:pPr>
      <w:r w:rsidRPr="00301E30">
        <w:rPr>
          <w:szCs w:val="16"/>
          <w:vertAlign w:val="superscript"/>
        </w:rPr>
        <w:footnoteRef/>
      </w:r>
      <w:r w:rsidRPr="00301E30">
        <w:rPr>
          <w:szCs w:val="16"/>
        </w:rPr>
        <w:t xml:space="preserve">) § 11 </w:t>
      </w:r>
      <w:proofErr w:type="spellStart"/>
      <w:r w:rsidRPr="00301E30">
        <w:rPr>
          <w:szCs w:val="16"/>
        </w:rPr>
        <w:t>zákona</w:t>
      </w:r>
      <w:proofErr w:type="spellEnd"/>
      <w:r w:rsidRPr="00301E30">
        <w:rPr>
          <w:szCs w:val="16"/>
        </w:rPr>
        <w:t xml:space="preserve"> č. 124/2006 Z. z. o </w:t>
      </w:r>
      <w:proofErr w:type="spellStart"/>
      <w:r w:rsidRPr="00301E30">
        <w:rPr>
          <w:szCs w:val="16"/>
        </w:rPr>
        <w:t>bezpečnosti</w:t>
      </w:r>
      <w:proofErr w:type="spellEnd"/>
      <w:r w:rsidRPr="00301E30">
        <w:rPr>
          <w:szCs w:val="16"/>
        </w:rPr>
        <w:t xml:space="preserve"> a </w:t>
      </w:r>
      <w:proofErr w:type="spellStart"/>
      <w:r w:rsidRPr="00301E30">
        <w:rPr>
          <w:szCs w:val="16"/>
        </w:rPr>
        <w:t>ochrane</w:t>
      </w:r>
      <w:proofErr w:type="spellEnd"/>
      <w:r w:rsidRPr="00301E30">
        <w:rPr>
          <w:szCs w:val="16"/>
        </w:rPr>
        <w:t xml:space="preserve"> </w:t>
      </w:r>
      <w:proofErr w:type="spellStart"/>
      <w:r w:rsidRPr="00301E30">
        <w:rPr>
          <w:szCs w:val="16"/>
        </w:rPr>
        <w:t>zdravia</w:t>
      </w:r>
      <w:proofErr w:type="spellEnd"/>
      <w:r w:rsidRPr="00301E30">
        <w:rPr>
          <w:szCs w:val="16"/>
        </w:rPr>
        <w:t xml:space="preserve"> </w:t>
      </w:r>
      <w:proofErr w:type="spellStart"/>
      <w:r w:rsidRPr="00301E30">
        <w:rPr>
          <w:szCs w:val="16"/>
        </w:rPr>
        <w:t>pri</w:t>
      </w:r>
      <w:proofErr w:type="spellEnd"/>
      <w:r w:rsidRPr="00301E30">
        <w:rPr>
          <w:szCs w:val="16"/>
        </w:rPr>
        <w:t xml:space="preserve"> </w:t>
      </w:r>
      <w:proofErr w:type="spellStart"/>
      <w:r w:rsidRPr="00301E30">
        <w:rPr>
          <w:szCs w:val="16"/>
        </w:rPr>
        <w:t>práci</w:t>
      </w:r>
      <w:proofErr w:type="spellEnd"/>
      <w:r w:rsidRPr="00301E30">
        <w:rPr>
          <w:szCs w:val="16"/>
        </w:rPr>
        <w:t xml:space="preserve"> a o </w:t>
      </w:r>
      <w:proofErr w:type="spellStart"/>
      <w:r w:rsidRPr="00301E30">
        <w:rPr>
          <w:szCs w:val="16"/>
        </w:rPr>
        <w:t>zmene</w:t>
      </w:r>
      <w:proofErr w:type="spellEnd"/>
      <w:r w:rsidRPr="00301E30">
        <w:rPr>
          <w:szCs w:val="16"/>
        </w:rPr>
        <w:t xml:space="preserve"> a </w:t>
      </w:r>
      <w:proofErr w:type="spellStart"/>
      <w:r w:rsidRPr="00301E30">
        <w:rPr>
          <w:szCs w:val="16"/>
        </w:rPr>
        <w:t>doplnení</w:t>
      </w:r>
      <w:proofErr w:type="spellEnd"/>
      <w:r w:rsidRPr="00301E30">
        <w:rPr>
          <w:szCs w:val="16"/>
        </w:rPr>
        <w:t xml:space="preserve"> </w:t>
      </w:r>
      <w:proofErr w:type="spellStart"/>
      <w:r w:rsidRPr="00301E30">
        <w:rPr>
          <w:szCs w:val="16"/>
        </w:rPr>
        <w:t>niektorých</w:t>
      </w:r>
      <w:proofErr w:type="spellEnd"/>
      <w:r w:rsidRPr="00301E30">
        <w:rPr>
          <w:szCs w:val="16"/>
        </w:rPr>
        <w:t xml:space="preserve"> </w:t>
      </w:r>
      <w:proofErr w:type="spellStart"/>
      <w:r w:rsidRPr="00301E30">
        <w:rPr>
          <w:szCs w:val="16"/>
        </w:rPr>
        <w:t>zákonov</w:t>
      </w:r>
      <w:proofErr w:type="spellEnd"/>
      <w:r w:rsidRPr="00301E30">
        <w:rPr>
          <w:szCs w:val="16"/>
        </w:rPr>
        <w:t xml:space="preserve"> v </w:t>
      </w:r>
      <w:proofErr w:type="spellStart"/>
      <w:r w:rsidRPr="00301E30">
        <w:rPr>
          <w:szCs w:val="16"/>
        </w:rPr>
        <w:t>znení</w:t>
      </w:r>
      <w:proofErr w:type="spellEnd"/>
      <w:r w:rsidRPr="00301E30">
        <w:rPr>
          <w:szCs w:val="16"/>
        </w:rPr>
        <w:t xml:space="preserve"> </w:t>
      </w:r>
      <w:proofErr w:type="spellStart"/>
      <w:r w:rsidRPr="00301E30">
        <w:rPr>
          <w:szCs w:val="16"/>
        </w:rPr>
        <w:t>neskorších</w:t>
      </w:r>
      <w:proofErr w:type="spellEnd"/>
    </w:p>
    <w:p w:rsidR="00B9683C" w:rsidRPr="00301E30" w:rsidRDefault="00B9683C" w:rsidP="00385B24">
      <w:pPr>
        <w:pStyle w:val="Textpoznmkypodiarou"/>
        <w:rPr>
          <w:szCs w:val="16"/>
        </w:rPr>
      </w:pPr>
      <w:proofErr w:type="spellStart"/>
      <w:proofErr w:type="gramStart"/>
      <w:r w:rsidRPr="00301E30">
        <w:rPr>
          <w:szCs w:val="16"/>
        </w:rPr>
        <w:t>predpisov</w:t>
      </w:r>
      <w:proofErr w:type="spellEnd"/>
      <w:proofErr w:type="gramEnd"/>
      <w:r w:rsidRPr="00301E30">
        <w:rPr>
          <w:szCs w:val="16"/>
        </w:rPr>
        <w:t>.</w:t>
      </w:r>
    </w:p>
  </w:footnote>
  <w:footnote w:id="7">
    <w:p w:rsidR="00B9683C" w:rsidRPr="00301E30" w:rsidRDefault="00B9683C" w:rsidP="00385B24">
      <w:pPr>
        <w:pStyle w:val="Textpoznmkypodiarou"/>
        <w:rPr>
          <w:szCs w:val="16"/>
        </w:rPr>
      </w:pPr>
      <w:r w:rsidRPr="00301E30">
        <w:rPr>
          <w:szCs w:val="16"/>
          <w:vertAlign w:val="superscript"/>
        </w:rPr>
        <w:footnoteRef/>
      </w:r>
      <w:r w:rsidRPr="00301E30">
        <w:rPr>
          <w:szCs w:val="16"/>
        </w:rPr>
        <w:t xml:space="preserve">) </w:t>
      </w:r>
      <w:proofErr w:type="spellStart"/>
      <w:r w:rsidRPr="00301E30">
        <w:rPr>
          <w:szCs w:val="16"/>
        </w:rPr>
        <w:t>Nariadenie</w:t>
      </w:r>
      <w:proofErr w:type="spellEnd"/>
      <w:r w:rsidRPr="00301E30">
        <w:rPr>
          <w:szCs w:val="16"/>
        </w:rPr>
        <w:t xml:space="preserve"> </w:t>
      </w:r>
      <w:proofErr w:type="spellStart"/>
      <w:r w:rsidRPr="00301E30">
        <w:rPr>
          <w:szCs w:val="16"/>
        </w:rPr>
        <w:t>vlády</w:t>
      </w:r>
      <w:proofErr w:type="spellEnd"/>
      <w:r w:rsidRPr="00301E30">
        <w:rPr>
          <w:szCs w:val="16"/>
        </w:rPr>
        <w:t xml:space="preserve"> </w:t>
      </w:r>
      <w:proofErr w:type="spellStart"/>
      <w:r w:rsidRPr="00301E30">
        <w:rPr>
          <w:szCs w:val="16"/>
        </w:rPr>
        <w:t>Slovenskej</w:t>
      </w:r>
      <w:proofErr w:type="spellEnd"/>
      <w:r w:rsidRPr="00301E30">
        <w:rPr>
          <w:szCs w:val="16"/>
        </w:rPr>
        <w:t xml:space="preserve"> </w:t>
      </w:r>
      <w:proofErr w:type="spellStart"/>
      <w:r w:rsidRPr="00301E30">
        <w:rPr>
          <w:szCs w:val="16"/>
        </w:rPr>
        <w:t>republiky</w:t>
      </w:r>
      <w:proofErr w:type="spellEnd"/>
      <w:r w:rsidRPr="00301E30">
        <w:rPr>
          <w:szCs w:val="16"/>
        </w:rPr>
        <w:t xml:space="preserve"> č. 395/2006  Z. z. o </w:t>
      </w:r>
      <w:proofErr w:type="spellStart"/>
      <w:r w:rsidRPr="00301E30">
        <w:rPr>
          <w:szCs w:val="16"/>
        </w:rPr>
        <w:t>minimálnych</w:t>
      </w:r>
      <w:proofErr w:type="spellEnd"/>
      <w:r w:rsidRPr="00301E30">
        <w:rPr>
          <w:szCs w:val="16"/>
        </w:rPr>
        <w:t xml:space="preserve"> </w:t>
      </w:r>
      <w:proofErr w:type="spellStart"/>
      <w:r w:rsidRPr="00301E30">
        <w:rPr>
          <w:szCs w:val="16"/>
        </w:rPr>
        <w:t>požiadavkách</w:t>
      </w:r>
      <w:proofErr w:type="spellEnd"/>
      <w:r w:rsidRPr="00301E30">
        <w:rPr>
          <w:szCs w:val="16"/>
        </w:rPr>
        <w:t xml:space="preserve"> </w:t>
      </w:r>
      <w:proofErr w:type="spellStart"/>
      <w:r w:rsidRPr="00301E30">
        <w:rPr>
          <w:szCs w:val="16"/>
        </w:rPr>
        <w:t>na</w:t>
      </w:r>
      <w:proofErr w:type="spellEnd"/>
      <w:r w:rsidRPr="00301E30">
        <w:rPr>
          <w:szCs w:val="16"/>
        </w:rPr>
        <w:t xml:space="preserve"> </w:t>
      </w:r>
      <w:proofErr w:type="spellStart"/>
      <w:r w:rsidRPr="00301E30">
        <w:rPr>
          <w:szCs w:val="16"/>
        </w:rPr>
        <w:t>poskytovanie</w:t>
      </w:r>
      <w:proofErr w:type="spellEnd"/>
      <w:r w:rsidRPr="00301E30">
        <w:rPr>
          <w:szCs w:val="16"/>
        </w:rPr>
        <w:t xml:space="preserve"> a </w:t>
      </w:r>
      <w:proofErr w:type="spellStart"/>
      <w:r w:rsidRPr="00301E30">
        <w:rPr>
          <w:szCs w:val="16"/>
        </w:rPr>
        <w:t>používanie</w:t>
      </w:r>
      <w:proofErr w:type="spellEnd"/>
      <w:r w:rsidRPr="00301E30">
        <w:rPr>
          <w:szCs w:val="16"/>
        </w:rPr>
        <w:t xml:space="preserve"> </w:t>
      </w:r>
      <w:proofErr w:type="spellStart"/>
      <w:r w:rsidRPr="00301E30">
        <w:rPr>
          <w:szCs w:val="16"/>
        </w:rPr>
        <w:t>osobných</w:t>
      </w:r>
      <w:proofErr w:type="spellEnd"/>
      <w:r w:rsidRPr="00301E30">
        <w:rPr>
          <w:szCs w:val="16"/>
        </w:rPr>
        <w:t xml:space="preserve"> </w:t>
      </w:r>
    </w:p>
    <w:p w:rsidR="00B9683C" w:rsidRPr="00301E30" w:rsidRDefault="00B9683C" w:rsidP="00385B24">
      <w:pPr>
        <w:pStyle w:val="Textpoznmkypodiarou"/>
        <w:rPr>
          <w:szCs w:val="16"/>
        </w:rPr>
      </w:pPr>
      <w:r w:rsidRPr="00301E30">
        <w:rPr>
          <w:szCs w:val="16"/>
        </w:rPr>
        <w:t xml:space="preserve">     </w:t>
      </w:r>
      <w:proofErr w:type="spellStart"/>
      <w:proofErr w:type="gramStart"/>
      <w:r w:rsidRPr="00301E30">
        <w:rPr>
          <w:szCs w:val="16"/>
        </w:rPr>
        <w:t>ochranných</w:t>
      </w:r>
      <w:proofErr w:type="spellEnd"/>
      <w:proofErr w:type="gramEnd"/>
      <w:r w:rsidRPr="00301E30">
        <w:rPr>
          <w:szCs w:val="16"/>
        </w:rPr>
        <w:t xml:space="preserve"> </w:t>
      </w:r>
      <w:proofErr w:type="spellStart"/>
      <w:r w:rsidRPr="00301E30">
        <w:rPr>
          <w:szCs w:val="16"/>
        </w:rPr>
        <w:t>pracovných</w:t>
      </w:r>
      <w:proofErr w:type="spellEnd"/>
      <w:r w:rsidRPr="00301E30">
        <w:rPr>
          <w:szCs w:val="16"/>
        </w:rPr>
        <w:t xml:space="preserve"> </w:t>
      </w:r>
      <w:proofErr w:type="spellStart"/>
      <w:r w:rsidRPr="00301E30">
        <w:rPr>
          <w:szCs w:val="16"/>
        </w:rPr>
        <w:t>prostriedkov</w:t>
      </w:r>
      <w:proofErr w:type="spellEnd"/>
      <w:r w:rsidRPr="00301E30">
        <w:rPr>
          <w:szCs w:val="16"/>
        </w:rPr>
        <w:t>.</w:t>
      </w:r>
    </w:p>
  </w:footnote>
  <w:footnote w:id="8">
    <w:p w:rsidR="00B9683C" w:rsidRPr="00301E30" w:rsidRDefault="00B9683C" w:rsidP="00385B24">
      <w:pPr>
        <w:pStyle w:val="Textpoznmkypodiarou"/>
        <w:rPr>
          <w:szCs w:val="16"/>
        </w:rPr>
      </w:pPr>
      <w:r w:rsidRPr="00301E30">
        <w:rPr>
          <w:szCs w:val="16"/>
          <w:vertAlign w:val="superscript"/>
        </w:rPr>
        <w:footnoteRef/>
      </w:r>
      <w:proofErr w:type="gramStart"/>
      <w:r w:rsidRPr="00301E30">
        <w:rPr>
          <w:szCs w:val="16"/>
        </w:rPr>
        <w:t xml:space="preserve">) § 20 </w:t>
      </w:r>
      <w:proofErr w:type="spellStart"/>
      <w:r w:rsidRPr="00301E30">
        <w:rPr>
          <w:szCs w:val="16"/>
        </w:rPr>
        <w:t>zákona</w:t>
      </w:r>
      <w:proofErr w:type="spellEnd"/>
      <w:r w:rsidRPr="00301E30">
        <w:rPr>
          <w:szCs w:val="16"/>
        </w:rPr>
        <w:t xml:space="preserve"> č. 595/2003 Z. z. v </w:t>
      </w:r>
      <w:proofErr w:type="spellStart"/>
      <w:r w:rsidRPr="00301E30">
        <w:rPr>
          <w:szCs w:val="16"/>
        </w:rPr>
        <w:t>znení</w:t>
      </w:r>
      <w:proofErr w:type="spellEnd"/>
      <w:r w:rsidRPr="00301E30">
        <w:rPr>
          <w:szCs w:val="16"/>
        </w:rPr>
        <w:t xml:space="preserve"> </w:t>
      </w:r>
      <w:proofErr w:type="spellStart"/>
      <w:r w:rsidRPr="00301E30">
        <w:rPr>
          <w:szCs w:val="16"/>
        </w:rPr>
        <w:t>neskorších</w:t>
      </w:r>
      <w:proofErr w:type="spellEnd"/>
      <w:r w:rsidRPr="00301E30">
        <w:rPr>
          <w:szCs w:val="16"/>
        </w:rPr>
        <w:t xml:space="preserve"> </w:t>
      </w:r>
      <w:proofErr w:type="spellStart"/>
      <w:r w:rsidRPr="00301E30">
        <w:rPr>
          <w:szCs w:val="16"/>
        </w:rPr>
        <w:t>predpisov</w:t>
      </w:r>
      <w:proofErr w:type="spellEnd"/>
      <w:r w:rsidRPr="00301E30">
        <w:rPr>
          <w:szCs w:val="16"/>
        </w:rPr>
        <w:t>.</w:t>
      </w:r>
      <w:proofErr w:type="gramEnd"/>
    </w:p>
  </w:footnote>
  <w:footnote w:id="9">
    <w:p w:rsidR="00B9683C" w:rsidRPr="00301E30" w:rsidRDefault="00B9683C" w:rsidP="00385B24">
      <w:pPr>
        <w:pStyle w:val="Textpoznmkypodiarou"/>
        <w:rPr>
          <w:szCs w:val="16"/>
        </w:rPr>
      </w:pPr>
      <w:r w:rsidRPr="00301E30">
        <w:rPr>
          <w:szCs w:val="16"/>
          <w:vertAlign w:val="superscript"/>
        </w:rPr>
        <w:footnoteRef/>
      </w:r>
      <w:r w:rsidRPr="00301E30">
        <w:rPr>
          <w:szCs w:val="16"/>
        </w:rPr>
        <w:t xml:space="preserve">) </w:t>
      </w:r>
      <w:proofErr w:type="spellStart"/>
      <w:r w:rsidRPr="00301E30">
        <w:rPr>
          <w:szCs w:val="16"/>
        </w:rPr>
        <w:t>Zákon</w:t>
      </w:r>
      <w:proofErr w:type="spellEnd"/>
      <w:r w:rsidRPr="00301E30">
        <w:rPr>
          <w:szCs w:val="16"/>
        </w:rPr>
        <w:t xml:space="preserve"> </w:t>
      </w:r>
      <w:proofErr w:type="spellStart"/>
      <w:r w:rsidRPr="00301E30">
        <w:rPr>
          <w:szCs w:val="16"/>
        </w:rPr>
        <w:t>Národnej</w:t>
      </w:r>
      <w:proofErr w:type="spellEnd"/>
      <w:r w:rsidRPr="00301E30">
        <w:rPr>
          <w:szCs w:val="16"/>
        </w:rPr>
        <w:t xml:space="preserve"> </w:t>
      </w:r>
      <w:proofErr w:type="spellStart"/>
      <w:r w:rsidRPr="00301E30">
        <w:rPr>
          <w:szCs w:val="16"/>
        </w:rPr>
        <w:t>rady</w:t>
      </w:r>
      <w:proofErr w:type="spellEnd"/>
      <w:r w:rsidRPr="00301E30">
        <w:rPr>
          <w:szCs w:val="16"/>
        </w:rPr>
        <w:t xml:space="preserve"> </w:t>
      </w:r>
      <w:proofErr w:type="spellStart"/>
      <w:r w:rsidRPr="00301E30">
        <w:rPr>
          <w:szCs w:val="16"/>
        </w:rPr>
        <w:t>Slovenskej</w:t>
      </w:r>
      <w:proofErr w:type="spellEnd"/>
      <w:r w:rsidRPr="00301E30">
        <w:rPr>
          <w:szCs w:val="16"/>
        </w:rPr>
        <w:t xml:space="preserve"> </w:t>
      </w:r>
      <w:proofErr w:type="spellStart"/>
      <w:r w:rsidRPr="00301E30">
        <w:rPr>
          <w:szCs w:val="16"/>
        </w:rPr>
        <w:t>republiky</w:t>
      </w:r>
      <w:proofErr w:type="spellEnd"/>
      <w:r w:rsidRPr="00301E30">
        <w:rPr>
          <w:szCs w:val="16"/>
        </w:rPr>
        <w:t xml:space="preserve"> č. 152/1994 Z. z. o </w:t>
      </w:r>
      <w:proofErr w:type="spellStart"/>
      <w:r w:rsidRPr="00301E30">
        <w:rPr>
          <w:szCs w:val="16"/>
        </w:rPr>
        <w:t>sociálnom</w:t>
      </w:r>
      <w:proofErr w:type="spellEnd"/>
      <w:r w:rsidRPr="00301E30">
        <w:rPr>
          <w:szCs w:val="16"/>
        </w:rPr>
        <w:t xml:space="preserve"> </w:t>
      </w:r>
      <w:proofErr w:type="spellStart"/>
      <w:r w:rsidRPr="00301E30">
        <w:rPr>
          <w:szCs w:val="16"/>
        </w:rPr>
        <w:t>fonde</w:t>
      </w:r>
      <w:proofErr w:type="spellEnd"/>
      <w:r w:rsidRPr="00301E30">
        <w:rPr>
          <w:szCs w:val="16"/>
        </w:rPr>
        <w:t xml:space="preserve"> a o </w:t>
      </w:r>
      <w:proofErr w:type="spellStart"/>
      <w:r w:rsidRPr="00301E30">
        <w:rPr>
          <w:szCs w:val="16"/>
        </w:rPr>
        <w:t>zmene</w:t>
      </w:r>
      <w:proofErr w:type="spellEnd"/>
      <w:r w:rsidRPr="00301E30">
        <w:rPr>
          <w:szCs w:val="16"/>
        </w:rPr>
        <w:t xml:space="preserve"> a </w:t>
      </w:r>
      <w:proofErr w:type="spellStart"/>
      <w:r w:rsidRPr="00301E30">
        <w:rPr>
          <w:szCs w:val="16"/>
        </w:rPr>
        <w:t>doplnení</w:t>
      </w:r>
      <w:proofErr w:type="spellEnd"/>
      <w:r w:rsidRPr="00301E30">
        <w:rPr>
          <w:szCs w:val="16"/>
        </w:rPr>
        <w:t xml:space="preserve"> </w:t>
      </w:r>
      <w:proofErr w:type="spellStart"/>
      <w:r w:rsidRPr="00301E30">
        <w:rPr>
          <w:szCs w:val="16"/>
        </w:rPr>
        <w:t>zákona</w:t>
      </w:r>
      <w:proofErr w:type="spellEnd"/>
      <w:r w:rsidRPr="00301E30">
        <w:rPr>
          <w:szCs w:val="16"/>
        </w:rPr>
        <w:t xml:space="preserve"> 286/1992  </w:t>
      </w:r>
      <w:proofErr w:type="spellStart"/>
      <w:r w:rsidRPr="00301E30">
        <w:rPr>
          <w:szCs w:val="16"/>
        </w:rPr>
        <w:t>Zb</w:t>
      </w:r>
      <w:proofErr w:type="spellEnd"/>
      <w:r w:rsidRPr="00301E30">
        <w:rPr>
          <w:szCs w:val="16"/>
        </w:rPr>
        <w:t xml:space="preserve">. o </w:t>
      </w:r>
      <w:proofErr w:type="spellStart"/>
      <w:r w:rsidRPr="00301E30">
        <w:rPr>
          <w:szCs w:val="16"/>
        </w:rPr>
        <w:t>daniach</w:t>
      </w:r>
      <w:proofErr w:type="spellEnd"/>
      <w:r w:rsidRPr="00301E30">
        <w:rPr>
          <w:szCs w:val="16"/>
        </w:rPr>
        <w:t xml:space="preserve"> </w:t>
      </w:r>
    </w:p>
    <w:p w:rsidR="00B9683C" w:rsidRPr="00301E30" w:rsidRDefault="00B9683C" w:rsidP="00385B24">
      <w:pPr>
        <w:pStyle w:val="Textpoznmkypodiarou"/>
        <w:rPr>
          <w:szCs w:val="16"/>
        </w:rPr>
      </w:pPr>
      <w:r w:rsidRPr="00301E30">
        <w:rPr>
          <w:szCs w:val="16"/>
        </w:rPr>
        <w:t xml:space="preserve">     </w:t>
      </w:r>
      <w:proofErr w:type="gramStart"/>
      <w:r w:rsidRPr="00301E30">
        <w:rPr>
          <w:szCs w:val="16"/>
        </w:rPr>
        <w:t>z</w:t>
      </w:r>
      <w:proofErr w:type="gramEnd"/>
      <w:r w:rsidRPr="00301E30">
        <w:rPr>
          <w:szCs w:val="16"/>
        </w:rPr>
        <w:t xml:space="preserve"> </w:t>
      </w:r>
      <w:proofErr w:type="spellStart"/>
      <w:r w:rsidRPr="00301E30">
        <w:rPr>
          <w:szCs w:val="16"/>
        </w:rPr>
        <w:t>príjmov</w:t>
      </w:r>
      <w:proofErr w:type="spellEnd"/>
      <w:r w:rsidRPr="00301E30">
        <w:rPr>
          <w:szCs w:val="16"/>
        </w:rPr>
        <w:t xml:space="preserve"> v </w:t>
      </w:r>
      <w:proofErr w:type="spellStart"/>
      <w:r w:rsidRPr="00301E30">
        <w:rPr>
          <w:szCs w:val="16"/>
        </w:rPr>
        <w:t>znení</w:t>
      </w:r>
      <w:proofErr w:type="spellEnd"/>
      <w:r w:rsidRPr="00301E30">
        <w:rPr>
          <w:szCs w:val="16"/>
        </w:rPr>
        <w:t xml:space="preserve"> </w:t>
      </w:r>
      <w:proofErr w:type="spellStart"/>
      <w:r w:rsidRPr="00301E30">
        <w:rPr>
          <w:szCs w:val="16"/>
        </w:rPr>
        <w:t>neskorších</w:t>
      </w:r>
      <w:proofErr w:type="spellEnd"/>
      <w:r w:rsidRPr="00301E30">
        <w:rPr>
          <w:szCs w:val="16"/>
        </w:rPr>
        <w:t xml:space="preserve"> </w:t>
      </w:r>
      <w:proofErr w:type="spellStart"/>
      <w:r w:rsidRPr="00301E30">
        <w:rPr>
          <w:szCs w:val="16"/>
        </w:rPr>
        <w:t>predpisov</w:t>
      </w:r>
      <w:proofErr w:type="spellEnd"/>
      <w:r w:rsidRPr="00301E30">
        <w:rPr>
          <w:szCs w:val="16"/>
        </w:rPr>
        <w:t xml:space="preserve"> v </w:t>
      </w:r>
      <w:proofErr w:type="spellStart"/>
      <w:r w:rsidRPr="00301E30">
        <w:rPr>
          <w:szCs w:val="16"/>
        </w:rPr>
        <w:t>znení</w:t>
      </w:r>
      <w:proofErr w:type="spellEnd"/>
      <w:r w:rsidRPr="00301E30">
        <w:rPr>
          <w:szCs w:val="16"/>
        </w:rPr>
        <w:t xml:space="preserve"> </w:t>
      </w:r>
      <w:proofErr w:type="spellStart"/>
      <w:r w:rsidRPr="00301E30">
        <w:rPr>
          <w:szCs w:val="16"/>
        </w:rPr>
        <w:t>neskorších</w:t>
      </w:r>
      <w:proofErr w:type="spellEnd"/>
      <w:r w:rsidRPr="00301E30">
        <w:rPr>
          <w:szCs w:val="16"/>
        </w:rPr>
        <w:t xml:space="preserve"> </w:t>
      </w:r>
      <w:proofErr w:type="spellStart"/>
      <w:r w:rsidRPr="00301E30">
        <w:rPr>
          <w:szCs w:val="16"/>
        </w:rPr>
        <w:t>predpisov</w:t>
      </w:r>
      <w:proofErr w:type="spellEnd"/>
      <w:r w:rsidRPr="00301E30">
        <w:rPr>
          <w:szCs w:val="16"/>
        </w:rPr>
        <w:t>.</w:t>
      </w:r>
    </w:p>
  </w:footnote>
  <w:footnote w:id="10">
    <w:p w:rsidR="00B9683C" w:rsidRPr="00301E30" w:rsidRDefault="00B9683C" w:rsidP="00385B24">
      <w:pPr>
        <w:pStyle w:val="Textpoznmkypodiarou"/>
        <w:rPr>
          <w:szCs w:val="16"/>
        </w:rPr>
      </w:pPr>
      <w:r w:rsidRPr="00301E30">
        <w:rPr>
          <w:szCs w:val="16"/>
          <w:vertAlign w:val="superscript"/>
        </w:rPr>
        <w:footnoteRef/>
      </w:r>
      <w:proofErr w:type="gramStart"/>
      <w:r w:rsidRPr="00301E30">
        <w:rPr>
          <w:szCs w:val="16"/>
        </w:rPr>
        <w:t xml:space="preserve">) § 152 </w:t>
      </w:r>
      <w:proofErr w:type="spellStart"/>
      <w:r w:rsidRPr="00301E30">
        <w:rPr>
          <w:szCs w:val="16"/>
        </w:rPr>
        <w:t>Zákonníka</w:t>
      </w:r>
      <w:proofErr w:type="spellEnd"/>
      <w:r w:rsidRPr="00301E30">
        <w:rPr>
          <w:szCs w:val="16"/>
        </w:rPr>
        <w:t xml:space="preserve"> </w:t>
      </w:r>
      <w:proofErr w:type="spellStart"/>
      <w:r w:rsidRPr="00301E30">
        <w:rPr>
          <w:szCs w:val="16"/>
        </w:rPr>
        <w:t>práce</w:t>
      </w:r>
      <w:proofErr w:type="spellEnd"/>
      <w:r w:rsidRPr="00301E30">
        <w:rPr>
          <w:szCs w:val="16"/>
        </w:rPr>
        <w:t xml:space="preserve"> v </w:t>
      </w:r>
      <w:proofErr w:type="spellStart"/>
      <w:r w:rsidRPr="00301E30">
        <w:rPr>
          <w:szCs w:val="16"/>
        </w:rPr>
        <w:t>znení</w:t>
      </w:r>
      <w:proofErr w:type="spellEnd"/>
      <w:r w:rsidRPr="00301E30">
        <w:rPr>
          <w:szCs w:val="16"/>
        </w:rPr>
        <w:t xml:space="preserve"> </w:t>
      </w:r>
      <w:proofErr w:type="spellStart"/>
      <w:r w:rsidRPr="00301E30">
        <w:rPr>
          <w:szCs w:val="16"/>
        </w:rPr>
        <w:t>neskorších</w:t>
      </w:r>
      <w:proofErr w:type="spellEnd"/>
      <w:r w:rsidRPr="00301E30">
        <w:rPr>
          <w:szCs w:val="16"/>
        </w:rPr>
        <w:t xml:space="preserve"> </w:t>
      </w:r>
      <w:proofErr w:type="spellStart"/>
      <w:r w:rsidRPr="00301E30">
        <w:rPr>
          <w:szCs w:val="16"/>
        </w:rPr>
        <w:t>predpisov</w:t>
      </w:r>
      <w:proofErr w:type="spellEnd"/>
      <w:r w:rsidRPr="00301E30">
        <w:rPr>
          <w:szCs w:val="16"/>
        </w:rPr>
        <w:t>.</w:t>
      </w:r>
      <w:proofErr w:type="gramEnd"/>
    </w:p>
  </w:footnote>
  <w:footnote w:id="11">
    <w:p w:rsidR="00B9683C" w:rsidRPr="00301E30" w:rsidRDefault="00B9683C" w:rsidP="00385B24">
      <w:pPr>
        <w:pStyle w:val="Default"/>
        <w:jc w:val="both"/>
        <w:rPr>
          <w:rFonts w:ascii="Times New Roman" w:eastAsia="SimSun" w:hAnsi="Times New Roman" w:cs="Times New Roman"/>
          <w:color w:val="auto"/>
          <w:sz w:val="16"/>
          <w:szCs w:val="16"/>
        </w:rPr>
      </w:pPr>
      <w:r w:rsidRPr="00301E30">
        <w:rPr>
          <w:rFonts w:ascii="Times New Roman" w:hAnsi="Times New Roman" w:cs="Times New Roman"/>
          <w:sz w:val="16"/>
          <w:szCs w:val="16"/>
          <w:vertAlign w:val="superscript"/>
        </w:rPr>
        <w:footnoteRef/>
      </w:r>
      <w:r w:rsidRPr="00301E30">
        <w:rPr>
          <w:rFonts w:ascii="Times New Roman" w:eastAsia="SimSun" w:hAnsi="Times New Roman" w:cs="Times New Roman"/>
          <w:color w:val="auto"/>
          <w:sz w:val="16"/>
          <w:szCs w:val="16"/>
        </w:rPr>
        <w:t xml:space="preserve">) § 59 ods. 14 opatrenia Ministerstva financií Slovenskej republiky zo 16. decembra 2002 č. 23 054/2002-92, ktorým sa ustanovujú     </w:t>
      </w:r>
    </w:p>
    <w:p w:rsidR="005D2155" w:rsidRDefault="00B9683C">
      <w:pPr>
        <w:pStyle w:val="Default"/>
        <w:ind w:left="284" w:hanging="284"/>
        <w:jc w:val="both"/>
        <w:rPr>
          <w:rFonts w:ascii="Times New Roman" w:hAnsi="Times New Roman" w:cs="Times New Roman"/>
          <w:szCs w:val="16"/>
        </w:rPr>
      </w:pPr>
      <w:r w:rsidRPr="00301E30">
        <w:rPr>
          <w:rFonts w:ascii="Times New Roman" w:eastAsia="SimSun" w:hAnsi="Times New Roman" w:cs="Times New Roman"/>
          <w:color w:val="auto"/>
          <w:sz w:val="16"/>
          <w:szCs w:val="16"/>
        </w:rPr>
        <w:t xml:space="preserve">      podrobnosti o postupoch účtovania a rámcovej účtovej osnove pre podnikateľov účtujúcich v sústave podvojného účtovníctva</w:t>
      </w:r>
      <w:r w:rsidR="00635921" w:rsidRPr="00301E30">
        <w:rPr>
          <w:rFonts w:ascii="Times New Roman" w:eastAsia="SimSun" w:hAnsi="Times New Roman" w:cs="Times New Roman"/>
          <w:color w:val="auto"/>
          <w:sz w:val="16"/>
          <w:szCs w:val="16"/>
        </w:rPr>
        <w:t xml:space="preserve"> v znení neskorších predpisov</w:t>
      </w:r>
      <w:r w:rsidR="007106AD">
        <w:rPr>
          <w:rFonts w:ascii="Times New Roman" w:eastAsia="SimSun" w:hAnsi="Times New Roman" w:cs="Times New Roman"/>
          <w:color w:val="auto"/>
          <w:sz w:val="16"/>
          <w:szCs w:val="16"/>
        </w:rPr>
        <w:t xml:space="preserve"> </w:t>
      </w:r>
      <w:r w:rsidRPr="00301E30">
        <w:rPr>
          <w:rFonts w:ascii="Times New Roman" w:eastAsia="SimSun" w:hAnsi="Times New Roman" w:cs="Times New Roman"/>
          <w:color w:val="auto"/>
          <w:sz w:val="16"/>
          <w:szCs w:val="16"/>
        </w:rPr>
        <w:t>(oznámenie č. 740/2002 Z. z.)</w:t>
      </w:r>
      <w:r w:rsidRPr="00301E30">
        <w:rPr>
          <w:rFonts w:ascii="Times New Roman" w:hAnsi="Times New Roman" w:cs="Times New Roman"/>
          <w:color w:val="auto"/>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34D"/>
    <w:multiLevelType w:val="hybridMultilevel"/>
    <w:tmpl w:val="85685938"/>
    <w:lvl w:ilvl="0" w:tplc="30E2BFF4">
      <w:start w:val="1"/>
      <w:numFmt w:val="lowerLetter"/>
      <w:lvlText w:val="%1)"/>
      <w:lvlJc w:val="left"/>
      <w:pPr>
        <w:ind w:left="502" w:hanging="360"/>
      </w:pPr>
      <w:rPr>
        <w:sz w:val="22"/>
        <w:szCs w:val="22"/>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nsid w:val="047E0BF2"/>
    <w:multiLevelType w:val="hybridMultilevel"/>
    <w:tmpl w:val="0DEE9D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923F80"/>
    <w:multiLevelType w:val="hybridMultilevel"/>
    <w:tmpl w:val="0DEE9D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D332A9"/>
    <w:multiLevelType w:val="hybridMultilevel"/>
    <w:tmpl w:val="0DEE9D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9754D56"/>
    <w:multiLevelType w:val="hybridMultilevel"/>
    <w:tmpl w:val="0DEE9D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nsid w:val="294D3346"/>
    <w:multiLevelType w:val="hybridMultilevel"/>
    <w:tmpl w:val="AA586656"/>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7">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8">
    <w:nsid w:val="394F40D5"/>
    <w:multiLevelType w:val="hybridMultilevel"/>
    <w:tmpl w:val="0DEE9D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1">
    <w:nsid w:val="4DC54C52"/>
    <w:multiLevelType w:val="hybridMultilevel"/>
    <w:tmpl w:val="0DEE9D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C980698"/>
    <w:multiLevelType w:val="hybridMultilevel"/>
    <w:tmpl w:val="0DEE9D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686B2692"/>
    <w:multiLevelType w:val="hybridMultilevel"/>
    <w:tmpl w:val="0DEE9D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9"/>
  </w:num>
  <w:num w:numId="5">
    <w:abstractNumId w:val="6"/>
  </w:num>
  <w:num w:numId="6">
    <w:abstractNumId w:val="0"/>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8"/>
  </w:num>
  <w:num w:numId="12">
    <w:abstractNumId w:val="4"/>
  </w:num>
  <w:num w:numId="13">
    <w:abstractNumId w:val="11"/>
  </w:num>
  <w:num w:numId="14">
    <w:abstractNumId w:val="14"/>
  </w:num>
  <w:num w:numId="15">
    <w:abstractNumId w:val="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sticky Peter">
    <w15:presenceInfo w15:providerId="None" w15:userId="Nesticky Pe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rsids>
    <w:rsidRoot w:val="00C41F18"/>
    <w:rsid w:val="00002D60"/>
    <w:rsid w:val="000047CE"/>
    <w:rsid w:val="00005081"/>
    <w:rsid w:val="00007530"/>
    <w:rsid w:val="000108F8"/>
    <w:rsid w:val="00010D2B"/>
    <w:rsid w:val="0001102F"/>
    <w:rsid w:val="00011338"/>
    <w:rsid w:val="000135F1"/>
    <w:rsid w:val="00013A5D"/>
    <w:rsid w:val="00013F4F"/>
    <w:rsid w:val="00014206"/>
    <w:rsid w:val="00017179"/>
    <w:rsid w:val="000177E9"/>
    <w:rsid w:val="0002045F"/>
    <w:rsid w:val="00020743"/>
    <w:rsid w:val="0002109C"/>
    <w:rsid w:val="00022935"/>
    <w:rsid w:val="0002698D"/>
    <w:rsid w:val="0002716F"/>
    <w:rsid w:val="00030D29"/>
    <w:rsid w:val="000319DA"/>
    <w:rsid w:val="00032D7C"/>
    <w:rsid w:val="00033BF8"/>
    <w:rsid w:val="00033DCA"/>
    <w:rsid w:val="00033FFE"/>
    <w:rsid w:val="00034934"/>
    <w:rsid w:val="00034F62"/>
    <w:rsid w:val="000356E7"/>
    <w:rsid w:val="00036B88"/>
    <w:rsid w:val="00036E65"/>
    <w:rsid w:val="0004031A"/>
    <w:rsid w:val="00041C3B"/>
    <w:rsid w:val="000436C5"/>
    <w:rsid w:val="0004616C"/>
    <w:rsid w:val="000476FE"/>
    <w:rsid w:val="0005369A"/>
    <w:rsid w:val="00060D0C"/>
    <w:rsid w:val="000611E9"/>
    <w:rsid w:val="000617B3"/>
    <w:rsid w:val="00063C01"/>
    <w:rsid w:val="00064C09"/>
    <w:rsid w:val="000659F3"/>
    <w:rsid w:val="00067330"/>
    <w:rsid w:val="00067BF3"/>
    <w:rsid w:val="00072EE8"/>
    <w:rsid w:val="00073BF2"/>
    <w:rsid w:val="0007479F"/>
    <w:rsid w:val="00077E38"/>
    <w:rsid w:val="00080335"/>
    <w:rsid w:val="00086284"/>
    <w:rsid w:val="0008674B"/>
    <w:rsid w:val="000904C3"/>
    <w:rsid w:val="00090545"/>
    <w:rsid w:val="000911F4"/>
    <w:rsid w:val="000933F0"/>
    <w:rsid w:val="00094072"/>
    <w:rsid w:val="000946BD"/>
    <w:rsid w:val="00094E2B"/>
    <w:rsid w:val="00096993"/>
    <w:rsid w:val="00096CCE"/>
    <w:rsid w:val="000972AA"/>
    <w:rsid w:val="0009750F"/>
    <w:rsid w:val="000A0451"/>
    <w:rsid w:val="000A1443"/>
    <w:rsid w:val="000A1B0D"/>
    <w:rsid w:val="000A2505"/>
    <w:rsid w:val="000A7F59"/>
    <w:rsid w:val="000B0F93"/>
    <w:rsid w:val="000B2AED"/>
    <w:rsid w:val="000B54C6"/>
    <w:rsid w:val="000B59A7"/>
    <w:rsid w:val="000B5AEA"/>
    <w:rsid w:val="000B5F3A"/>
    <w:rsid w:val="000B7711"/>
    <w:rsid w:val="000C088E"/>
    <w:rsid w:val="000C0A48"/>
    <w:rsid w:val="000C40A5"/>
    <w:rsid w:val="000C4A08"/>
    <w:rsid w:val="000C59C9"/>
    <w:rsid w:val="000C5B60"/>
    <w:rsid w:val="000D0E40"/>
    <w:rsid w:val="000D12FB"/>
    <w:rsid w:val="000D293C"/>
    <w:rsid w:val="000D482C"/>
    <w:rsid w:val="000D49EC"/>
    <w:rsid w:val="000D5B2B"/>
    <w:rsid w:val="000D7A0F"/>
    <w:rsid w:val="000E10D8"/>
    <w:rsid w:val="000E1560"/>
    <w:rsid w:val="000E1726"/>
    <w:rsid w:val="000E4FBC"/>
    <w:rsid w:val="000F04C7"/>
    <w:rsid w:val="000F1DE2"/>
    <w:rsid w:val="000F200C"/>
    <w:rsid w:val="000F350C"/>
    <w:rsid w:val="000F3982"/>
    <w:rsid w:val="000F487C"/>
    <w:rsid w:val="000F4B90"/>
    <w:rsid w:val="000F5EF6"/>
    <w:rsid w:val="00100168"/>
    <w:rsid w:val="00104706"/>
    <w:rsid w:val="00106F90"/>
    <w:rsid w:val="00110117"/>
    <w:rsid w:val="00110363"/>
    <w:rsid w:val="00111AC6"/>
    <w:rsid w:val="00112E3C"/>
    <w:rsid w:val="0011407E"/>
    <w:rsid w:val="00115EC8"/>
    <w:rsid w:val="00116D86"/>
    <w:rsid w:val="00117295"/>
    <w:rsid w:val="00117338"/>
    <w:rsid w:val="001178F0"/>
    <w:rsid w:val="00117EB7"/>
    <w:rsid w:val="00120357"/>
    <w:rsid w:val="00121B1A"/>
    <w:rsid w:val="00121E3C"/>
    <w:rsid w:val="00122E0A"/>
    <w:rsid w:val="00124A1F"/>
    <w:rsid w:val="00125646"/>
    <w:rsid w:val="0012710C"/>
    <w:rsid w:val="00127135"/>
    <w:rsid w:val="00131E4D"/>
    <w:rsid w:val="00136077"/>
    <w:rsid w:val="00140FE6"/>
    <w:rsid w:val="00143811"/>
    <w:rsid w:val="00144EDE"/>
    <w:rsid w:val="0014571C"/>
    <w:rsid w:val="00150607"/>
    <w:rsid w:val="001513B5"/>
    <w:rsid w:val="001547F1"/>
    <w:rsid w:val="0015494A"/>
    <w:rsid w:val="00156B34"/>
    <w:rsid w:val="00161ADF"/>
    <w:rsid w:val="00161B60"/>
    <w:rsid w:val="001639DF"/>
    <w:rsid w:val="00165D2C"/>
    <w:rsid w:val="00166371"/>
    <w:rsid w:val="0017015D"/>
    <w:rsid w:val="001705D1"/>
    <w:rsid w:val="00174177"/>
    <w:rsid w:val="00174246"/>
    <w:rsid w:val="00175E12"/>
    <w:rsid w:val="0017716C"/>
    <w:rsid w:val="00181226"/>
    <w:rsid w:val="00181A19"/>
    <w:rsid w:val="001824F9"/>
    <w:rsid w:val="00182652"/>
    <w:rsid w:val="001830C7"/>
    <w:rsid w:val="0018494B"/>
    <w:rsid w:val="00184C81"/>
    <w:rsid w:val="001856FC"/>
    <w:rsid w:val="00187C03"/>
    <w:rsid w:val="00190FA0"/>
    <w:rsid w:val="00192547"/>
    <w:rsid w:val="00197B59"/>
    <w:rsid w:val="001A0DA1"/>
    <w:rsid w:val="001A165C"/>
    <w:rsid w:val="001A56F4"/>
    <w:rsid w:val="001A6405"/>
    <w:rsid w:val="001A7A7E"/>
    <w:rsid w:val="001B0648"/>
    <w:rsid w:val="001B3AF0"/>
    <w:rsid w:val="001B47B6"/>
    <w:rsid w:val="001B58B9"/>
    <w:rsid w:val="001C021E"/>
    <w:rsid w:val="001C03CF"/>
    <w:rsid w:val="001C0AB9"/>
    <w:rsid w:val="001C14CC"/>
    <w:rsid w:val="001C28F6"/>
    <w:rsid w:val="001C3EC5"/>
    <w:rsid w:val="001C4504"/>
    <w:rsid w:val="001C49A8"/>
    <w:rsid w:val="001D0B90"/>
    <w:rsid w:val="001D3350"/>
    <w:rsid w:val="001D4848"/>
    <w:rsid w:val="001D62AA"/>
    <w:rsid w:val="001E05C9"/>
    <w:rsid w:val="001E1057"/>
    <w:rsid w:val="001E10E4"/>
    <w:rsid w:val="001E1C9C"/>
    <w:rsid w:val="001E1EB2"/>
    <w:rsid w:val="001E2F8C"/>
    <w:rsid w:val="001E320E"/>
    <w:rsid w:val="001E3C45"/>
    <w:rsid w:val="001E4186"/>
    <w:rsid w:val="001E41AD"/>
    <w:rsid w:val="001E6AD8"/>
    <w:rsid w:val="001F0536"/>
    <w:rsid w:val="001F0BB1"/>
    <w:rsid w:val="001F2770"/>
    <w:rsid w:val="001F5F89"/>
    <w:rsid w:val="002000B7"/>
    <w:rsid w:val="00200EF1"/>
    <w:rsid w:val="00201DDC"/>
    <w:rsid w:val="00203E4B"/>
    <w:rsid w:val="002044D9"/>
    <w:rsid w:val="0020507B"/>
    <w:rsid w:val="00207C26"/>
    <w:rsid w:val="00210113"/>
    <w:rsid w:val="00212C2E"/>
    <w:rsid w:val="00212C83"/>
    <w:rsid w:val="00217629"/>
    <w:rsid w:val="00220E0C"/>
    <w:rsid w:val="00221066"/>
    <w:rsid w:val="0022639C"/>
    <w:rsid w:val="0022705F"/>
    <w:rsid w:val="002270C4"/>
    <w:rsid w:val="002313AE"/>
    <w:rsid w:val="00231947"/>
    <w:rsid w:val="00233CA8"/>
    <w:rsid w:val="00235152"/>
    <w:rsid w:val="00236149"/>
    <w:rsid w:val="00237715"/>
    <w:rsid w:val="00240198"/>
    <w:rsid w:val="00242589"/>
    <w:rsid w:val="00246736"/>
    <w:rsid w:val="00246F4E"/>
    <w:rsid w:val="00251FC1"/>
    <w:rsid w:val="00252924"/>
    <w:rsid w:val="00252CED"/>
    <w:rsid w:val="00253549"/>
    <w:rsid w:val="00254E0F"/>
    <w:rsid w:val="00255325"/>
    <w:rsid w:val="0025722C"/>
    <w:rsid w:val="0026045B"/>
    <w:rsid w:val="002606DB"/>
    <w:rsid w:val="00261384"/>
    <w:rsid w:val="00262BCC"/>
    <w:rsid w:val="002666CE"/>
    <w:rsid w:val="00272FEF"/>
    <w:rsid w:val="00273527"/>
    <w:rsid w:val="00276477"/>
    <w:rsid w:val="002807BE"/>
    <w:rsid w:val="002819EA"/>
    <w:rsid w:val="0028456B"/>
    <w:rsid w:val="002871CB"/>
    <w:rsid w:val="0029227E"/>
    <w:rsid w:val="00293038"/>
    <w:rsid w:val="00293726"/>
    <w:rsid w:val="00293FC2"/>
    <w:rsid w:val="00296182"/>
    <w:rsid w:val="00296BD3"/>
    <w:rsid w:val="002A1342"/>
    <w:rsid w:val="002A2EFA"/>
    <w:rsid w:val="002A3E82"/>
    <w:rsid w:val="002A4290"/>
    <w:rsid w:val="002A4461"/>
    <w:rsid w:val="002A56F7"/>
    <w:rsid w:val="002B1871"/>
    <w:rsid w:val="002B35FB"/>
    <w:rsid w:val="002B43F0"/>
    <w:rsid w:val="002B4EB1"/>
    <w:rsid w:val="002B78B9"/>
    <w:rsid w:val="002C5FCE"/>
    <w:rsid w:val="002C61BA"/>
    <w:rsid w:val="002C7310"/>
    <w:rsid w:val="002D0B47"/>
    <w:rsid w:val="002D1872"/>
    <w:rsid w:val="002D5E54"/>
    <w:rsid w:val="002D686C"/>
    <w:rsid w:val="002D6AC0"/>
    <w:rsid w:val="002D741D"/>
    <w:rsid w:val="002E05FF"/>
    <w:rsid w:val="002E18BF"/>
    <w:rsid w:val="002E3943"/>
    <w:rsid w:val="002E5206"/>
    <w:rsid w:val="002F01EF"/>
    <w:rsid w:val="002F05BB"/>
    <w:rsid w:val="002F2120"/>
    <w:rsid w:val="002F2C91"/>
    <w:rsid w:val="002F3937"/>
    <w:rsid w:val="00300966"/>
    <w:rsid w:val="00301E30"/>
    <w:rsid w:val="00303F5A"/>
    <w:rsid w:val="0030497C"/>
    <w:rsid w:val="0030784F"/>
    <w:rsid w:val="00307D76"/>
    <w:rsid w:val="0031304A"/>
    <w:rsid w:val="00313A43"/>
    <w:rsid w:val="00316678"/>
    <w:rsid w:val="00316EDF"/>
    <w:rsid w:val="003209CB"/>
    <w:rsid w:val="00322A63"/>
    <w:rsid w:val="00323A70"/>
    <w:rsid w:val="0032476E"/>
    <w:rsid w:val="00325E62"/>
    <w:rsid w:val="00326C0B"/>
    <w:rsid w:val="00327B95"/>
    <w:rsid w:val="00331F8C"/>
    <w:rsid w:val="003320C6"/>
    <w:rsid w:val="00334C2D"/>
    <w:rsid w:val="00335D6C"/>
    <w:rsid w:val="00336995"/>
    <w:rsid w:val="00336E98"/>
    <w:rsid w:val="0034160C"/>
    <w:rsid w:val="003422F5"/>
    <w:rsid w:val="003455CE"/>
    <w:rsid w:val="00347EDC"/>
    <w:rsid w:val="0035193A"/>
    <w:rsid w:val="00352871"/>
    <w:rsid w:val="00352E21"/>
    <w:rsid w:val="00356DD3"/>
    <w:rsid w:val="00360865"/>
    <w:rsid w:val="00363B1D"/>
    <w:rsid w:val="003660B2"/>
    <w:rsid w:val="00370015"/>
    <w:rsid w:val="003706C6"/>
    <w:rsid w:val="00372C00"/>
    <w:rsid w:val="003745F3"/>
    <w:rsid w:val="00375E42"/>
    <w:rsid w:val="00376CDD"/>
    <w:rsid w:val="003772FE"/>
    <w:rsid w:val="0038082D"/>
    <w:rsid w:val="0038151F"/>
    <w:rsid w:val="003816DC"/>
    <w:rsid w:val="00381B69"/>
    <w:rsid w:val="00381B86"/>
    <w:rsid w:val="003827E7"/>
    <w:rsid w:val="003835AC"/>
    <w:rsid w:val="0038580F"/>
    <w:rsid w:val="00385997"/>
    <w:rsid w:val="00385B24"/>
    <w:rsid w:val="00386BFB"/>
    <w:rsid w:val="00387B7C"/>
    <w:rsid w:val="003901FF"/>
    <w:rsid w:val="00391A17"/>
    <w:rsid w:val="00392BC7"/>
    <w:rsid w:val="00394D77"/>
    <w:rsid w:val="00395104"/>
    <w:rsid w:val="00395CE0"/>
    <w:rsid w:val="00396546"/>
    <w:rsid w:val="003A0073"/>
    <w:rsid w:val="003A07BF"/>
    <w:rsid w:val="003A1ECD"/>
    <w:rsid w:val="003A2AC2"/>
    <w:rsid w:val="003A2D07"/>
    <w:rsid w:val="003A36F2"/>
    <w:rsid w:val="003A4294"/>
    <w:rsid w:val="003A59E9"/>
    <w:rsid w:val="003A5AE6"/>
    <w:rsid w:val="003A5CA6"/>
    <w:rsid w:val="003A6784"/>
    <w:rsid w:val="003B02D5"/>
    <w:rsid w:val="003B28BF"/>
    <w:rsid w:val="003B3A76"/>
    <w:rsid w:val="003B3F9F"/>
    <w:rsid w:val="003B46F3"/>
    <w:rsid w:val="003B4900"/>
    <w:rsid w:val="003B777D"/>
    <w:rsid w:val="003B787D"/>
    <w:rsid w:val="003B7D3F"/>
    <w:rsid w:val="003C0D02"/>
    <w:rsid w:val="003C353F"/>
    <w:rsid w:val="003C3693"/>
    <w:rsid w:val="003C3DBC"/>
    <w:rsid w:val="003C4998"/>
    <w:rsid w:val="003C4BD4"/>
    <w:rsid w:val="003C5514"/>
    <w:rsid w:val="003C739A"/>
    <w:rsid w:val="003D1390"/>
    <w:rsid w:val="003D1983"/>
    <w:rsid w:val="003D2043"/>
    <w:rsid w:val="003D306E"/>
    <w:rsid w:val="003D55FD"/>
    <w:rsid w:val="003D7D0D"/>
    <w:rsid w:val="003E16B3"/>
    <w:rsid w:val="003E3E8C"/>
    <w:rsid w:val="003E4AA1"/>
    <w:rsid w:val="003E5782"/>
    <w:rsid w:val="003E6336"/>
    <w:rsid w:val="003E7290"/>
    <w:rsid w:val="003F0875"/>
    <w:rsid w:val="003F0FFE"/>
    <w:rsid w:val="003F1AF7"/>
    <w:rsid w:val="003F2EAC"/>
    <w:rsid w:val="003F6600"/>
    <w:rsid w:val="003F7A1D"/>
    <w:rsid w:val="00401248"/>
    <w:rsid w:val="004017EC"/>
    <w:rsid w:val="004021F8"/>
    <w:rsid w:val="0040446A"/>
    <w:rsid w:val="00404A44"/>
    <w:rsid w:val="00406859"/>
    <w:rsid w:val="00410613"/>
    <w:rsid w:val="00412846"/>
    <w:rsid w:val="0041605F"/>
    <w:rsid w:val="004207F6"/>
    <w:rsid w:val="00421041"/>
    <w:rsid w:val="004222C5"/>
    <w:rsid w:val="004227B9"/>
    <w:rsid w:val="004254B5"/>
    <w:rsid w:val="00426110"/>
    <w:rsid w:val="00426A32"/>
    <w:rsid w:val="004275FC"/>
    <w:rsid w:val="0043018D"/>
    <w:rsid w:val="00430E44"/>
    <w:rsid w:val="00432590"/>
    <w:rsid w:val="004336E1"/>
    <w:rsid w:val="0043418A"/>
    <w:rsid w:val="00435060"/>
    <w:rsid w:val="00435CDD"/>
    <w:rsid w:val="004369C3"/>
    <w:rsid w:val="00436CC0"/>
    <w:rsid w:val="004427F4"/>
    <w:rsid w:val="00442BB0"/>
    <w:rsid w:val="00443903"/>
    <w:rsid w:val="00444304"/>
    <w:rsid w:val="004445E5"/>
    <w:rsid w:val="004446F0"/>
    <w:rsid w:val="004446F7"/>
    <w:rsid w:val="00444815"/>
    <w:rsid w:val="0044537E"/>
    <w:rsid w:val="0044790F"/>
    <w:rsid w:val="0045129D"/>
    <w:rsid w:val="00452C47"/>
    <w:rsid w:val="00453454"/>
    <w:rsid w:val="00453612"/>
    <w:rsid w:val="004541E8"/>
    <w:rsid w:val="0045562E"/>
    <w:rsid w:val="00457402"/>
    <w:rsid w:val="00461064"/>
    <w:rsid w:val="004620D4"/>
    <w:rsid w:val="0046270F"/>
    <w:rsid w:val="00464B30"/>
    <w:rsid w:val="00466A8B"/>
    <w:rsid w:val="004670F5"/>
    <w:rsid w:val="004673FE"/>
    <w:rsid w:val="00467E20"/>
    <w:rsid w:val="004706A2"/>
    <w:rsid w:val="004716C3"/>
    <w:rsid w:val="0047227A"/>
    <w:rsid w:val="0047372D"/>
    <w:rsid w:val="0047442D"/>
    <w:rsid w:val="00475FDE"/>
    <w:rsid w:val="00477A80"/>
    <w:rsid w:val="0048088A"/>
    <w:rsid w:val="00482553"/>
    <w:rsid w:val="00483179"/>
    <w:rsid w:val="00487554"/>
    <w:rsid w:val="0049193F"/>
    <w:rsid w:val="00492D76"/>
    <w:rsid w:val="004933B9"/>
    <w:rsid w:val="004A0CDE"/>
    <w:rsid w:val="004A2906"/>
    <w:rsid w:val="004A3585"/>
    <w:rsid w:val="004A4B96"/>
    <w:rsid w:val="004A6F06"/>
    <w:rsid w:val="004B0C21"/>
    <w:rsid w:val="004B14F5"/>
    <w:rsid w:val="004B168A"/>
    <w:rsid w:val="004B18A5"/>
    <w:rsid w:val="004B1F8F"/>
    <w:rsid w:val="004B29A0"/>
    <w:rsid w:val="004B350D"/>
    <w:rsid w:val="004B4377"/>
    <w:rsid w:val="004B5641"/>
    <w:rsid w:val="004C00AE"/>
    <w:rsid w:val="004C1A70"/>
    <w:rsid w:val="004C3705"/>
    <w:rsid w:val="004C3B4B"/>
    <w:rsid w:val="004C3C08"/>
    <w:rsid w:val="004C4CB1"/>
    <w:rsid w:val="004C5EC9"/>
    <w:rsid w:val="004C6261"/>
    <w:rsid w:val="004C64D0"/>
    <w:rsid w:val="004C7129"/>
    <w:rsid w:val="004D04E6"/>
    <w:rsid w:val="004D1E3C"/>
    <w:rsid w:val="004D265D"/>
    <w:rsid w:val="004D3FCD"/>
    <w:rsid w:val="004D439F"/>
    <w:rsid w:val="004D4FBB"/>
    <w:rsid w:val="004D6899"/>
    <w:rsid w:val="004D68D7"/>
    <w:rsid w:val="004D7EE2"/>
    <w:rsid w:val="004E0D6F"/>
    <w:rsid w:val="004E234D"/>
    <w:rsid w:val="004E3E74"/>
    <w:rsid w:val="004E402F"/>
    <w:rsid w:val="004E426E"/>
    <w:rsid w:val="004E4521"/>
    <w:rsid w:val="004E498E"/>
    <w:rsid w:val="004E6B5D"/>
    <w:rsid w:val="004E7030"/>
    <w:rsid w:val="004E713D"/>
    <w:rsid w:val="004F14BF"/>
    <w:rsid w:val="004F1EF3"/>
    <w:rsid w:val="004F2E4F"/>
    <w:rsid w:val="004F3841"/>
    <w:rsid w:val="004F4859"/>
    <w:rsid w:val="004F4967"/>
    <w:rsid w:val="004F703B"/>
    <w:rsid w:val="004F7D3C"/>
    <w:rsid w:val="00501D97"/>
    <w:rsid w:val="00504100"/>
    <w:rsid w:val="00506057"/>
    <w:rsid w:val="00506EC0"/>
    <w:rsid w:val="00507F7B"/>
    <w:rsid w:val="00510B42"/>
    <w:rsid w:val="00514B48"/>
    <w:rsid w:val="00517B70"/>
    <w:rsid w:val="0052211A"/>
    <w:rsid w:val="00522397"/>
    <w:rsid w:val="00523FCA"/>
    <w:rsid w:val="00525733"/>
    <w:rsid w:val="00526080"/>
    <w:rsid w:val="00527D1B"/>
    <w:rsid w:val="00532578"/>
    <w:rsid w:val="00534E2C"/>
    <w:rsid w:val="00536802"/>
    <w:rsid w:val="00537005"/>
    <w:rsid w:val="00542B59"/>
    <w:rsid w:val="005432C6"/>
    <w:rsid w:val="0054594D"/>
    <w:rsid w:val="005474AF"/>
    <w:rsid w:val="0054777D"/>
    <w:rsid w:val="0055039F"/>
    <w:rsid w:val="00551C6D"/>
    <w:rsid w:val="00552624"/>
    <w:rsid w:val="0055509A"/>
    <w:rsid w:val="00562708"/>
    <w:rsid w:val="00563409"/>
    <w:rsid w:val="00563A49"/>
    <w:rsid w:val="00563D8D"/>
    <w:rsid w:val="00564017"/>
    <w:rsid w:val="005649B1"/>
    <w:rsid w:val="00565015"/>
    <w:rsid w:val="00571FF0"/>
    <w:rsid w:val="00580FDF"/>
    <w:rsid w:val="005854A1"/>
    <w:rsid w:val="00586989"/>
    <w:rsid w:val="00587E4C"/>
    <w:rsid w:val="00590AF2"/>
    <w:rsid w:val="005911A1"/>
    <w:rsid w:val="005917A6"/>
    <w:rsid w:val="0059240A"/>
    <w:rsid w:val="00593CA0"/>
    <w:rsid w:val="00594037"/>
    <w:rsid w:val="0059510A"/>
    <w:rsid w:val="00595CA8"/>
    <w:rsid w:val="00595D7F"/>
    <w:rsid w:val="005971BE"/>
    <w:rsid w:val="005A0303"/>
    <w:rsid w:val="005A19CC"/>
    <w:rsid w:val="005A4C65"/>
    <w:rsid w:val="005A5FE3"/>
    <w:rsid w:val="005A744C"/>
    <w:rsid w:val="005A7792"/>
    <w:rsid w:val="005B004A"/>
    <w:rsid w:val="005B0CEF"/>
    <w:rsid w:val="005B121E"/>
    <w:rsid w:val="005B21B5"/>
    <w:rsid w:val="005B2968"/>
    <w:rsid w:val="005B34C9"/>
    <w:rsid w:val="005B587E"/>
    <w:rsid w:val="005B6406"/>
    <w:rsid w:val="005C1B9D"/>
    <w:rsid w:val="005C1CA0"/>
    <w:rsid w:val="005C4707"/>
    <w:rsid w:val="005C58AB"/>
    <w:rsid w:val="005C5B66"/>
    <w:rsid w:val="005C6814"/>
    <w:rsid w:val="005D1E9B"/>
    <w:rsid w:val="005D2155"/>
    <w:rsid w:val="005D487D"/>
    <w:rsid w:val="005D7539"/>
    <w:rsid w:val="005E04A5"/>
    <w:rsid w:val="005E26BD"/>
    <w:rsid w:val="005E73DA"/>
    <w:rsid w:val="005F047D"/>
    <w:rsid w:val="005F2422"/>
    <w:rsid w:val="005F405C"/>
    <w:rsid w:val="005F4833"/>
    <w:rsid w:val="005F4B11"/>
    <w:rsid w:val="005F76D3"/>
    <w:rsid w:val="005F7E81"/>
    <w:rsid w:val="00600AF0"/>
    <w:rsid w:val="00600B0D"/>
    <w:rsid w:val="00600DFC"/>
    <w:rsid w:val="00601126"/>
    <w:rsid w:val="00602ABE"/>
    <w:rsid w:val="00604514"/>
    <w:rsid w:val="00607418"/>
    <w:rsid w:val="00612550"/>
    <w:rsid w:val="006130E8"/>
    <w:rsid w:val="00614E39"/>
    <w:rsid w:val="00615258"/>
    <w:rsid w:val="00615395"/>
    <w:rsid w:val="00617F1A"/>
    <w:rsid w:val="006200DE"/>
    <w:rsid w:val="00620B6E"/>
    <w:rsid w:val="00623257"/>
    <w:rsid w:val="006261E2"/>
    <w:rsid w:val="006264B9"/>
    <w:rsid w:val="0062787A"/>
    <w:rsid w:val="00627BAC"/>
    <w:rsid w:val="00633076"/>
    <w:rsid w:val="006347D2"/>
    <w:rsid w:val="00635921"/>
    <w:rsid w:val="00635E99"/>
    <w:rsid w:val="00636B44"/>
    <w:rsid w:val="00640477"/>
    <w:rsid w:val="006416B9"/>
    <w:rsid w:val="0064184D"/>
    <w:rsid w:val="00641C31"/>
    <w:rsid w:val="00642F22"/>
    <w:rsid w:val="00642F7B"/>
    <w:rsid w:val="0064565B"/>
    <w:rsid w:val="006463C5"/>
    <w:rsid w:val="006467EB"/>
    <w:rsid w:val="00647957"/>
    <w:rsid w:val="00650B20"/>
    <w:rsid w:val="00656634"/>
    <w:rsid w:val="006578E3"/>
    <w:rsid w:val="00664A0A"/>
    <w:rsid w:val="0066514A"/>
    <w:rsid w:val="00666B49"/>
    <w:rsid w:val="00667237"/>
    <w:rsid w:val="00667A4D"/>
    <w:rsid w:val="00667AC8"/>
    <w:rsid w:val="00670D4F"/>
    <w:rsid w:val="0067148A"/>
    <w:rsid w:val="00672C43"/>
    <w:rsid w:val="0067309E"/>
    <w:rsid w:val="006731F5"/>
    <w:rsid w:val="0067435A"/>
    <w:rsid w:val="00674578"/>
    <w:rsid w:val="006761A3"/>
    <w:rsid w:val="00676A59"/>
    <w:rsid w:val="0067751F"/>
    <w:rsid w:val="00677836"/>
    <w:rsid w:val="00680B41"/>
    <w:rsid w:val="00680B8A"/>
    <w:rsid w:val="0068100A"/>
    <w:rsid w:val="00683CB2"/>
    <w:rsid w:val="0068413C"/>
    <w:rsid w:val="00684236"/>
    <w:rsid w:val="00684E35"/>
    <w:rsid w:val="00687A9D"/>
    <w:rsid w:val="0069258E"/>
    <w:rsid w:val="0069291B"/>
    <w:rsid w:val="00692A25"/>
    <w:rsid w:val="006930FA"/>
    <w:rsid w:val="00693402"/>
    <w:rsid w:val="00695209"/>
    <w:rsid w:val="006958E3"/>
    <w:rsid w:val="00695977"/>
    <w:rsid w:val="00697EB1"/>
    <w:rsid w:val="006A1239"/>
    <w:rsid w:val="006A162C"/>
    <w:rsid w:val="006A2E7C"/>
    <w:rsid w:val="006A3D8B"/>
    <w:rsid w:val="006A4BD2"/>
    <w:rsid w:val="006A7F80"/>
    <w:rsid w:val="006B1202"/>
    <w:rsid w:val="006B1AB3"/>
    <w:rsid w:val="006B1CFB"/>
    <w:rsid w:val="006B31A5"/>
    <w:rsid w:val="006B32A6"/>
    <w:rsid w:val="006B5B81"/>
    <w:rsid w:val="006B5E0B"/>
    <w:rsid w:val="006B6685"/>
    <w:rsid w:val="006B75EE"/>
    <w:rsid w:val="006B7EAD"/>
    <w:rsid w:val="006C05AA"/>
    <w:rsid w:val="006C1DE2"/>
    <w:rsid w:val="006C2173"/>
    <w:rsid w:val="006C48F1"/>
    <w:rsid w:val="006C4BE2"/>
    <w:rsid w:val="006C64C0"/>
    <w:rsid w:val="006C6740"/>
    <w:rsid w:val="006C7A30"/>
    <w:rsid w:val="006D094B"/>
    <w:rsid w:val="006D2375"/>
    <w:rsid w:val="006D2BBE"/>
    <w:rsid w:val="006D316A"/>
    <w:rsid w:val="006D464E"/>
    <w:rsid w:val="006D5B35"/>
    <w:rsid w:val="006D604F"/>
    <w:rsid w:val="006D6798"/>
    <w:rsid w:val="006D6BF9"/>
    <w:rsid w:val="006D7D05"/>
    <w:rsid w:val="006E17E3"/>
    <w:rsid w:val="006E3762"/>
    <w:rsid w:val="006E3A8F"/>
    <w:rsid w:val="006E3AB3"/>
    <w:rsid w:val="006E4A2B"/>
    <w:rsid w:val="006E5738"/>
    <w:rsid w:val="006E6B20"/>
    <w:rsid w:val="006E7D05"/>
    <w:rsid w:val="006E7DD3"/>
    <w:rsid w:val="006F002C"/>
    <w:rsid w:val="006F3051"/>
    <w:rsid w:val="006F3092"/>
    <w:rsid w:val="006F3151"/>
    <w:rsid w:val="006F33DB"/>
    <w:rsid w:val="006F36BC"/>
    <w:rsid w:val="006F38EA"/>
    <w:rsid w:val="006F3E3E"/>
    <w:rsid w:val="006F5368"/>
    <w:rsid w:val="007019C0"/>
    <w:rsid w:val="00707E72"/>
    <w:rsid w:val="007101C7"/>
    <w:rsid w:val="007106AD"/>
    <w:rsid w:val="00710A08"/>
    <w:rsid w:val="007138F9"/>
    <w:rsid w:val="00713B1C"/>
    <w:rsid w:val="00714CAF"/>
    <w:rsid w:val="007226C6"/>
    <w:rsid w:val="00723BA8"/>
    <w:rsid w:val="007242D7"/>
    <w:rsid w:val="00726FF7"/>
    <w:rsid w:val="00727533"/>
    <w:rsid w:val="00730BE6"/>
    <w:rsid w:val="007317BA"/>
    <w:rsid w:val="0073241B"/>
    <w:rsid w:val="00732D3A"/>
    <w:rsid w:val="00732FB7"/>
    <w:rsid w:val="0073369F"/>
    <w:rsid w:val="00735436"/>
    <w:rsid w:val="0073658F"/>
    <w:rsid w:val="007365A2"/>
    <w:rsid w:val="00736DD4"/>
    <w:rsid w:val="00740871"/>
    <w:rsid w:val="00740D1D"/>
    <w:rsid w:val="00742FC0"/>
    <w:rsid w:val="007435A8"/>
    <w:rsid w:val="007445FC"/>
    <w:rsid w:val="0074592B"/>
    <w:rsid w:val="00747BE1"/>
    <w:rsid w:val="00750538"/>
    <w:rsid w:val="00750C13"/>
    <w:rsid w:val="00751012"/>
    <w:rsid w:val="0075433A"/>
    <w:rsid w:val="00754729"/>
    <w:rsid w:val="007562BF"/>
    <w:rsid w:val="00756B21"/>
    <w:rsid w:val="00756EDD"/>
    <w:rsid w:val="00757707"/>
    <w:rsid w:val="007608E0"/>
    <w:rsid w:val="00761A09"/>
    <w:rsid w:val="00761FE0"/>
    <w:rsid w:val="00762555"/>
    <w:rsid w:val="0076518F"/>
    <w:rsid w:val="00765210"/>
    <w:rsid w:val="0076617C"/>
    <w:rsid w:val="00766E11"/>
    <w:rsid w:val="0077284C"/>
    <w:rsid w:val="00773B21"/>
    <w:rsid w:val="007765A0"/>
    <w:rsid w:val="0077793A"/>
    <w:rsid w:val="007811CC"/>
    <w:rsid w:val="007825D8"/>
    <w:rsid w:val="00783361"/>
    <w:rsid w:val="00783566"/>
    <w:rsid w:val="00783CF1"/>
    <w:rsid w:val="007846D5"/>
    <w:rsid w:val="007867D8"/>
    <w:rsid w:val="007874C6"/>
    <w:rsid w:val="00790295"/>
    <w:rsid w:val="00790333"/>
    <w:rsid w:val="00791D09"/>
    <w:rsid w:val="007921D2"/>
    <w:rsid w:val="007924A2"/>
    <w:rsid w:val="007924C8"/>
    <w:rsid w:val="0079255D"/>
    <w:rsid w:val="007953F5"/>
    <w:rsid w:val="00797DD6"/>
    <w:rsid w:val="007A1F97"/>
    <w:rsid w:val="007A422E"/>
    <w:rsid w:val="007A497D"/>
    <w:rsid w:val="007B07AD"/>
    <w:rsid w:val="007B1516"/>
    <w:rsid w:val="007B2377"/>
    <w:rsid w:val="007B3FC2"/>
    <w:rsid w:val="007B449F"/>
    <w:rsid w:val="007B4B89"/>
    <w:rsid w:val="007B793E"/>
    <w:rsid w:val="007C08F7"/>
    <w:rsid w:val="007C27EA"/>
    <w:rsid w:val="007C4E31"/>
    <w:rsid w:val="007C61F1"/>
    <w:rsid w:val="007D0E61"/>
    <w:rsid w:val="007D10DB"/>
    <w:rsid w:val="007D2C2C"/>
    <w:rsid w:val="007D5463"/>
    <w:rsid w:val="007D6B5D"/>
    <w:rsid w:val="007E0FBD"/>
    <w:rsid w:val="007E1B5E"/>
    <w:rsid w:val="007E394A"/>
    <w:rsid w:val="007E428F"/>
    <w:rsid w:val="007E7F75"/>
    <w:rsid w:val="007F26CA"/>
    <w:rsid w:val="00803A15"/>
    <w:rsid w:val="00811520"/>
    <w:rsid w:val="00813250"/>
    <w:rsid w:val="00814C99"/>
    <w:rsid w:val="008155C0"/>
    <w:rsid w:val="0081635F"/>
    <w:rsid w:val="00816D92"/>
    <w:rsid w:val="008206D7"/>
    <w:rsid w:val="00825072"/>
    <w:rsid w:val="0082558B"/>
    <w:rsid w:val="008261EE"/>
    <w:rsid w:val="0083025D"/>
    <w:rsid w:val="008319DB"/>
    <w:rsid w:val="00831FE3"/>
    <w:rsid w:val="00833A65"/>
    <w:rsid w:val="00834469"/>
    <w:rsid w:val="00834694"/>
    <w:rsid w:val="00836272"/>
    <w:rsid w:val="008375AA"/>
    <w:rsid w:val="008439BD"/>
    <w:rsid w:val="00846469"/>
    <w:rsid w:val="00846587"/>
    <w:rsid w:val="00847153"/>
    <w:rsid w:val="0085026F"/>
    <w:rsid w:val="00852EB7"/>
    <w:rsid w:val="008531BB"/>
    <w:rsid w:val="008534CE"/>
    <w:rsid w:val="0085394E"/>
    <w:rsid w:val="00853C11"/>
    <w:rsid w:val="00855450"/>
    <w:rsid w:val="00855CF1"/>
    <w:rsid w:val="00856411"/>
    <w:rsid w:val="00856717"/>
    <w:rsid w:val="008574A4"/>
    <w:rsid w:val="008663BF"/>
    <w:rsid w:val="00876E55"/>
    <w:rsid w:val="0087732B"/>
    <w:rsid w:val="008778E3"/>
    <w:rsid w:val="00881D93"/>
    <w:rsid w:val="00883E2B"/>
    <w:rsid w:val="0089045C"/>
    <w:rsid w:val="00890944"/>
    <w:rsid w:val="00890DE7"/>
    <w:rsid w:val="00896075"/>
    <w:rsid w:val="0089660D"/>
    <w:rsid w:val="008A10A7"/>
    <w:rsid w:val="008A1468"/>
    <w:rsid w:val="008A1D35"/>
    <w:rsid w:val="008A1FB0"/>
    <w:rsid w:val="008A30C4"/>
    <w:rsid w:val="008A34E0"/>
    <w:rsid w:val="008A42FB"/>
    <w:rsid w:val="008B01B9"/>
    <w:rsid w:val="008B16F7"/>
    <w:rsid w:val="008B1A97"/>
    <w:rsid w:val="008B5E42"/>
    <w:rsid w:val="008B6A54"/>
    <w:rsid w:val="008C0542"/>
    <w:rsid w:val="008C12DD"/>
    <w:rsid w:val="008C16C5"/>
    <w:rsid w:val="008C221B"/>
    <w:rsid w:val="008C3EF8"/>
    <w:rsid w:val="008C6625"/>
    <w:rsid w:val="008D0083"/>
    <w:rsid w:val="008D0853"/>
    <w:rsid w:val="008D2918"/>
    <w:rsid w:val="008D39F0"/>
    <w:rsid w:val="008D4496"/>
    <w:rsid w:val="008D48E0"/>
    <w:rsid w:val="008D4AB2"/>
    <w:rsid w:val="008D58A1"/>
    <w:rsid w:val="008D6B98"/>
    <w:rsid w:val="008D7668"/>
    <w:rsid w:val="008E118E"/>
    <w:rsid w:val="008E1568"/>
    <w:rsid w:val="008E4C2C"/>
    <w:rsid w:val="008E573A"/>
    <w:rsid w:val="008E6956"/>
    <w:rsid w:val="008F09DC"/>
    <w:rsid w:val="008F4D56"/>
    <w:rsid w:val="008F5499"/>
    <w:rsid w:val="008F7F47"/>
    <w:rsid w:val="00901705"/>
    <w:rsid w:val="00904E0E"/>
    <w:rsid w:val="00907415"/>
    <w:rsid w:val="00907BBB"/>
    <w:rsid w:val="0091049C"/>
    <w:rsid w:val="009109FB"/>
    <w:rsid w:val="00911E30"/>
    <w:rsid w:val="00912C48"/>
    <w:rsid w:val="00912DC4"/>
    <w:rsid w:val="00916B94"/>
    <w:rsid w:val="00917036"/>
    <w:rsid w:val="009175F1"/>
    <w:rsid w:val="00917980"/>
    <w:rsid w:val="00920203"/>
    <w:rsid w:val="00921193"/>
    <w:rsid w:val="0092294B"/>
    <w:rsid w:val="00923032"/>
    <w:rsid w:val="009230B0"/>
    <w:rsid w:val="00926A0A"/>
    <w:rsid w:val="00926DB0"/>
    <w:rsid w:val="00931B32"/>
    <w:rsid w:val="0093209F"/>
    <w:rsid w:val="009320A7"/>
    <w:rsid w:val="00935A60"/>
    <w:rsid w:val="00941339"/>
    <w:rsid w:val="00943E66"/>
    <w:rsid w:val="00944085"/>
    <w:rsid w:val="009444E3"/>
    <w:rsid w:val="00945852"/>
    <w:rsid w:val="00951AB6"/>
    <w:rsid w:val="00952A42"/>
    <w:rsid w:val="0095398F"/>
    <w:rsid w:val="009576B7"/>
    <w:rsid w:val="00960556"/>
    <w:rsid w:val="00961345"/>
    <w:rsid w:val="00961B05"/>
    <w:rsid w:val="00962B25"/>
    <w:rsid w:val="00962D5D"/>
    <w:rsid w:val="00965E0D"/>
    <w:rsid w:val="00966074"/>
    <w:rsid w:val="009671CE"/>
    <w:rsid w:val="00970068"/>
    <w:rsid w:val="00971A55"/>
    <w:rsid w:val="0097288B"/>
    <w:rsid w:val="009738DE"/>
    <w:rsid w:val="00980498"/>
    <w:rsid w:val="00981201"/>
    <w:rsid w:val="009825CA"/>
    <w:rsid w:val="00982F31"/>
    <w:rsid w:val="0098417B"/>
    <w:rsid w:val="00984F6D"/>
    <w:rsid w:val="00986351"/>
    <w:rsid w:val="009921FF"/>
    <w:rsid w:val="00992E13"/>
    <w:rsid w:val="009946F6"/>
    <w:rsid w:val="00994C2F"/>
    <w:rsid w:val="00994C3D"/>
    <w:rsid w:val="0099586F"/>
    <w:rsid w:val="009A12A4"/>
    <w:rsid w:val="009A1FF5"/>
    <w:rsid w:val="009A4184"/>
    <w:rsid w:val="009A5745"/>
    <w:rsid w:val="009A5EAC"/>
    <w:rsid w:val="009A607F"/>
    <w:rsid w:val="009B0CAA"/>
    <w:rsid w:val="009B1AB9"/>
    <w:rsid w:val="009B28E1"/>
    <w:rsid w:val="009B301B"/>
    <w:rsid w:val="009B38AD"/>
    <w:rsid w:val="009B7DC5"/>
    <w:rsid w:val="009C24C0"/>
    <w:rsid w:val="009C36F5"/>
    <w:rsid w:val="009C3DA2"/>
    <w:rsid w:val="009C755B"/>
    <w:rsid w:val="009C7E15"/>
    <w:rsid w:val="009D2A4B"/>
    <w:rsid w:val="009D5B69"/>
    <w:rsid w:val="009E0AD6"/>
    <w:rsid w:val="009E1E6C"/>
    <w:rsid w:val="009E4DB9"/>
    <w:rsid w:val="009E7A9F"/>
    <w:rsid w:val="009F0B28"/>
    <w:rsid w:val="009F2242"/>
    <w:rsid w:val="009F2687"/>
    <w:rsid w:val="009F519D"/>
    <w:rsid w:val="009F51D1"/>
    <w:rsid w:val="009F520B"/>
    <w:rsid w:val="009F528F"/>
    <w:rsid w:val="009F7089"/>
    <w:rsid w:val="009F772B"/>
    <w:rsid w:val="00A06230"/>
    <w:rsid w:val="00A079BD"/>
    <w:rsid w:val="00A11CDC"/>
    <w:rsid w:val="00A13050"/>
    <w:rsid w:val="00A16A7D"/>
    <w:rsid w:val="00A16C4D"/>
    <w:rsid w:val="00A17033"/>
    <w:rsid w:val="00A176E5"/>
    <w:rsid w:val="00A205C4"/>
    <w:rsid w:val="00A21793"/>
    <w:rsid w:val="00A23224"/>
    <w:rsid w:val="00A23AFF"/>
    <w:rsid w:val="00A33338"/>
    <w:rsid w:val="00A34D45"/>
    <w:rsid w:val="00A35202"/>
    <w:rsid w:val="00A3713A"/>
    <w:rsid w:val="00A40C38"/>
    <w:rsid w:val="00A4260C"/>
    <w:rsid w:val="00A431B0"/>
    <w:rsid w:val="00A46BC6"/>
    <w:rsid w:val="00A47FD0"/>
    <w:rsid w:val="00A50126"/>
    <w:rsid w:val="00A530AF"/>
    <w:rsid w:val="00A54C67"/>
    <w:rsid w:val="00A565A2"/>
    <w:rsid w:val="00A606EA"/>
    <w:rsid w:val="00A61633"/>
    <w:rsid w:val="00A62946"/>
    <w:rsid w:val="00A62B55"/>
    <w:rsid w:val="00A6426A"/>
    <w:rsid w:val="00A64871"/>
    <w:rsid w:val="00A66AB3"/>
    <w:rsid w:val="00A676EB"/>
    <w:rsid w:val="00A677B3"/>
    <w:rsid w:val="00A712F7"/>
    <w:rsid w:val="00A75F5F"/>
    <w:rsid w:val="00A75FCE"/>
    <w:rsid w:val="00A766C6"/>
    <w:rsid w:val="00A76F62"/>
    <w:rsid w:val="00A76FE5"/>
    <w:rsid w:val="00A77B13"/>
    <w:rsid w:val="00A819B8"/>
    <w:rsid w:val="00A8269F"/>
    <w:rsid w:val="00A84E81"/>
    <w:rsid w:val="00A851F0"/>
    <w:rsid w:val="00A85977"/>
    <w:rsid w:val="00A90312"/>
    <w:rsid w:val="00A914DF"/>
    <w:rsid w:val="00A91729"/>
    <w:rsid w:val="00A92173"/>
    <w:rsid w:val="00A94197"/>
    <w:rsid w:val="00A975C5"/>
    <w:rsid w:val="00A97DB7"/>
    <w:rsid w:val="00AA34B6"/>
    <w:rsid w:val="00AA5EFC"/>
    <w:rsid w:val="00AB05D0"/>
    <w:rsid w:val="00AB3799"/>
    <w:rsid w:val="00AB3A08"/>
    <w:rsid w:val="00AB49DB"/>
    <w:rsid w:val="00AB567F"/>
    <w:rsid w:val="00AB5B9A"/>
    <w:rsid w:val="00AB609E"/>
    <w:rsid w:val="00AC025E"/>
    <w:rsid w:val="00AC0B8C"/>
    <w:rsid w:val="00AC1929"/>
    <w:rsid w:val="00AC259E"/>
    <w:rsid w:val="00AC5069"/>
    <w:rsid w:val="00AC5938"/>
    <w:rsid w:val="00AD0030"/>
    <w:rsid w:val="00AD0D24"/>
    <w:rsid w:val="00AD1E1B"/>
    <w:rsid w:val="00AD4A91"/>
    <w:rsid w:val="00AD5FF5"/>
    <w:rsid w:val="00AD61C8"/>
    <w:rsid w:val="00AD65AA"/>
    <w:rsid w:val="00AD768C"/>
    <w:rsid w:val="00AD76DD"/>
    <w:rsid w:val="00AD7741"/>
    <w:rsid w:val="00AE0274"/>
    <w:rsid w:val="00AE05E4"/>
    <w:rsid w:val="00AE16F4"/>
    <w:rsid w:val="00AE2167"/>
    <w:rsid w:val="00AE240B"/>
    <w:rsid w:val="00AE4BB6"/>
    <w:rsid w:val="00AE5892"/>
    <w:rsid w:val="00AE7666"/>
    <w:rsid w:val="00AF021B"/>
    <w:rsid w:val="00AF27A5"/>
    <w:rsid w:val="00AF61E2"/>
    <w:rsid w:val="00AF6504"/>
    <w:rsid w:val="00AF6623"/>
    <w:rsid w:val="00AF7A1E"/>
    <w:rsid w:val="00B041FE"/>
    <w:rsid w:val="00B05DB0"/>
    <w:rsid w:val="00B06E5F"/>
    <w:rsid w:val="00B109F9"/>
    <w:rsid w:val="00B1118F"/>
    <w:rsid w:val="00B13E50"/>
    <w:rsid w:val="00B21C83"/>
    <w:rsid w:val="00B255FE"/>
    <w:rsid w:val="00B271BC"/>
    <w:rsid w:val="00B31B7D"/>
    <w:rsid w:val="00B3262F"/>
    <w:rsid w:val="00B32BEE"/>
    <w:rsid w:val="00B32D56"/>
    <w:rsid w:val="00B33D73"/>
    <w:rsid w:val="00B34235"/>
    <w:rsid w:val="00B37FA7"/>
    <w:rsid w:val="00B4130C"/>
    <w:rsid w:val="00B42F32"/>
    <w:rsid w:val="00B43401"/>
    <w:rsid w:val="00B43D17"/>
    <w:rsid w:val="00B44D50"/>
    <w:rsid w:val="00B44FF7"/>
    <w:rsid w:val="00B4542E"/>
    <w:rsid w:val="00B466F0"/>
    <w:rsid w:val="00B4793E"/>
    <w:rsid w:val="00B47FF8"/>
    <w:rsid w:val="00B50C30"/>
    <w:rsid w:val="00B52FD6"/>
    <w:rsid w:val="00B5307B"/>
    <w:rsid w:val="00B536D9"/>
    <w:rsid w:val="00B537AB"/>
    <w:rsid w:val="00B5389E"/>
    <w:rsid w:val="00B56FD4"/>
    <w:rsid w:val="00B57457"/>
    <w:rsid w:val="00B57F9A"/>
    <w:rsid w:val="00B60A05"/>
    <w:rsid w:val="00B61186"/>
    <w:rsid w:val="00B623E5"/>
    <w:rsid w:val="00B63145"/>
    <w:rsid w:val="00B634DB"/>
    <w:rsid w:val="00B644EE"/>
    <w:rsid w:val="00B656FE"/>
    <w:rsid w:val="00B70D87"/>
    <w:rsid w:val="00B72342"/>
    <w:rsid w:val="00B77454"/>
    <w:rsid w:val="00B81187"/>
    <w:rsid w:val="00B813B9"/>
    <w:rsid w:val="00B81912"/>
    <w:rsid w:val="00B81A02"/>
    <w:rsid w:val="00B82C90"/>
    <w:rsid w:val="00B82D77"/>
    <w:rsid w:val="00B851FC"/>
    <w:rsid w:val="00B8557A"/>
    <w:rsid w:val="00B85B56"/>
    <w:rsid w:val="00B86154"/>
    <w:rsid w:val="00B87221"/>
    <w:rsid w:val="00B93A03"/>
    <w:rsid w:val="00B944CB"/>
    <w:rsid w:val="00B94596"/>
    <w:rsid w:val="00B94628"/>
    <w:rsid w:val="00B96574"/>
    <w:rsid w:val="00B96744"/>
    <w:rsid w:val="00B9683C"/>
    <w:rsid w:val="00B9750B"/>
    <w:rsid w:val="00B97DD0"/>
    <w:rsid w:val="00BA36E9"/>
    <w:rsid w:val="00BB141B"/>
    <w:rsid w:val="00BB513D"/>
    <w:rsid w:val="00BB551A"/>
    <w:rsid w:val="00BB60D4"/>
    <w:rsid w:val="00BB69AD"/>
    <w:rsid w:val="00BC166A"/>
    <w:rsid w:val="00BC44CB"/>
    <w:rsid w:val="00BC57CF"/>
    <w:rsid w:val="00BC6516"/>
    <w:rsid w:val="00BD0E9E"/>
    <w:rsid w:val="00BD27A2"/>
    <w:rsid w:val="00BD3F7C"/>
    <w:rsid w:val="00BD4DDE"/>
    <w:rsid w:val="00BE0052"/>
    <w:rsid w:val="00BE1B9E"/>
    <w:rsid w:val="00BE2622"/>
    <w:rsid w:val="00BE40A0"/>
    <w:rsid w:val="00BE65F8"/>
    <w:rsid w:val="00BE7F7A"/>
    <w:rsid w:val="00BF0B7F"/>
    <w:rsid w:val="00BF2625"/>
    <w:rsid w:val="00BF3C11"/>
    <w:rsid w:val="00BF4D81"/>
    <w:rsid w:val="00C00736"/>
    <w:rsid w:val="00C0118D"/>
    <w:rsid w:val="00C04B0F"/>
    <w:rsid w:val="00C04C84"/>
    <w:rsid w:val="00C152F8"/>
    <w:rsid w:val="00C155C1"/>
    <w:rsid w:val="00C20D55"/>
    <w:rsid w:val="00C22B0D"/>
    <w:rsid w:val="00C23C5A"/>
    <w:rsid w:val="00C241C1"/>
    <w:rsid w:val="00C2646E"/>
    <w:rsid w:val="00C272F8"/>
    <w:rsid w:val="00C274A2"/>
    <w:rsid w:val="00C3024C"/>
    <w:rsid w:val="00C31115"/>
    <w:rsid w:val="00C3356D"/>
    <w:rsid w:val="00C337A2"/>
    <w:rsid w:val="00C33842"/>
    <w:rsid w:val="00C33A20"/>
    <w:rsid w:val="00C37C62"/>
    <w:rsid w:val="00C401F6"/>
    <w:rsid w:val="00C413C2"/>
    <w:rsid w:val="00C41590"/>
    <w:rsid w:val="00C41F18"/>
    <w:rsid w:val="00C44DD6"/>
    <w:rsid w:val="00C46161"/>
    <w:rsid w:val="00C52184"/>
    <w:rsid w:val="00C52846"/>
    <w:rsid w:val="00C52E0F"/>
    <w:rsid w:val="00C52EDD"/>
    <w:rsid w:val="00C533F4"/>
    <w:rsid w:val="00C538B9"/>
    <w:rsid w:val="00C538E0"/>
    <w:rsid w:val="00C540DD"/>
    <w:rsid w:val="00C54308"/>
    <w:rsid w:val="00C55982"/>
    <w:rsid w:val="00C566BD"/>
    <w:rsid w:val="00C571BF"/>
    <w:rsid w:val="00C625E8"/>
    <w:rsid w:val="00C63548"/>
    <w:rsid w:val="00C63E75"/>
    <w:rsid w:val="00C64BF9"/>
    <w:rsid w:val="00C658F3"/>
    <w:rsid w:val="00C709CE"/>
    <w:rsid w:val="00C715CE"/>
    <w:rsid w:val="00C72E63"/>
    <w:rsid w:val="00C73239"/>
    <w:rsid w:val="00C73923"/>
    <w:rsid w:val="00C73AAD"/>
    <w:rsid w:val="00C73BE7"/>
    <w:rsid w:val="00C75DC7"/>
    <w:rsid w:val="00C81A6E"/>
    <w:rsid w:val="00C81D52"/>
    <w:rsid w:val="00C83940"/>
    <w:rsid w:val="00C909DF"/>
    <w:rsid w:val="00C93E7D"/>
    <w:rsid w:val="00C94675"/>
    <w:rsid w:val="00C953C7"/>
    <w:rsid w:val="00C975C5"/>
    <w:rsid w:val="00C9773B"/>
    <w:rsid w:val="00C97C63"/>
    <w:rsid w:val="00C97EC3"/>
    <w:rsid w:val="00CA2088"/>
    <w:rsid w:val="00CA5236"/>
    <w:rsid w:val="00CB2271"/>
    <w:rsid w:val="00CB2BB3"/>
    <w:rsid w:val="00CB2DE0"/>
    <w:rsid w:val="00CB7189"/>
    <w:rsid w:val="00CB7DD5"/>
    <w:rsid w:val="00CC1429"/>
    <w:rsid w:val="00CC1D1A"/>
    <w:rsid w:val="00CC21DB"/>
    <w:rsid w:val="00CC399B"/>
    <w:rsid w:val="00CC5AB6"/>
    <w:rsid w:val="00CC6A3E"/>
    <w:rsid w:val="00CC6BD8"/>
    <w:rsid w:val="00CD007D"/>
    <w:rsid w:val="00CD23B6"/>
    <w:rsid w:val="00CD295B"/>
    <w:rsid w:val="00CD2CFC"/>
    <w:rsid w:val="00CD2E2F"/>
    <w:rsid w:val="00CD63F6"/>
    <w:rsid w:val="00CD6F0F"/>
    <w:rsid w:val="00CE1F53"/>
    <w:rsid w:val="00CE4CFD"/>
    <w:rsid w:val="00CE7740"/>
    <w:rsid w:val="00CE7F87"/>
    <w:rsid w:val="00CF0AFA"/>
    <w:rsid w:val="00CF1FEA"/>
    <w:rsid w:val="00CF203B"/>
    <w:rsid w:val="00CF3D58"/>
    <w:rsid w:val="00CF6D79"/>
    <w:rsid w:val="00D028A0"/>
    <w:rsid w:val="00D052AE"/>
    <w:rsid w:val="00D11367"/>
    <w:rsid w:val="00D13329"/>
    <w:rsid w:val="00D1415E"/>
    <w:rsid w:val="00D144F7"/>
    <w:rsid w:val="00D14D75"/>
    <w:rsid w:val="00D1668A"/>
    <w:rsid w:val="00D208D9"/>
    <w:rsid w:val="00D211FE"/>
    <w:rsid w:val="00D21581"/>
    <w:rsid w:val="00D22C92"/>
    <w:rsid w:val="00D25F16"/>
    <w:rsid w:val="00D2777A"/>
    <w:rsid w:val="00D32508"/>
    <w:rsid w:val="00D34326"/>
    <w:rsid w:val="00D34A2A"/>
    <w:rsid w:val="00D34E5B"/>
    <w:rsid w:val="00D354F3"/>
    <w:rsid w:val="00D3562B"/>
    <w:rsid w:val="00D357D4"/>
    <w:rsid w:val="00D36782"/>
    <w:rsid w:val="00D37FED"/>
    <w:rsid w:val="00D406DB"/>
    <w:rsid w:val="00D41B61"/>
    <w:rsid w:val="00D4231E"/>
    <w:rsid w:val="00D4253D"/>
    <w:rsid w:val="00D44CC2"/>
    <w:rsid w:val="00D44E04"/>
    <w:rsid w:val="00D455B4"/>
    <w:rsid w:val="00D46AE0"/>
    <w:rsid w:val="00D501B8"/>
    <w:rsid w:val="00D53486"/>
    <w:rsid w:val="00D540FB"/>
    <w:rsid w:val="00D57F62"/>
    <w:rsid w:val="00D6027B"/>
    <w:rsid w:val="00D6102E"/>
    <w:rsid w:val="00D61336"/>
    <w:rsid w:val="00D624E6"/>
    <w:rsid w:val="00D629B6"/>
    <w:rsid w:val="00D62A30"/>
    <w:rsid w:val="00D64EE8"/>
    <w:rsid w:val="00D672A2"/>
    <w:rsid w:val="00D67618"/>
    <w:rsid w:val="00D70773"/>
    <w:rsid w:val="00D71671"/>
    <w:rsid w:val="00D71A45"/>
    <w:rsid w:val="00D71AC6"/>
    <w:rsid w:val="00D72361"/>
    <w:rsid w:val="00D7280C"/>
    <w:rsid w:val="00D73367"/>
    <w:rsid w:val="00D7632D"/>
    <w:rsid w:val="00D7777D"/>
    <w:rsid w:val="00D80D25"/>
    <w:rsid w:val="00D8165D"/>
    <w:rsid w:val="00D82939"/>
    <w:rsid w:val="00D85885"/>
    <w:rsid w:val="00D86F8D"/>
    <w:rsid w:val="00D9265F"/>
    <w:rsid w:val="00D928C4"/>
    <w:rsid w:val="00D93305"/>
    <w:rsid w:val="00D94623"/>
    <w:rsid w:val="00D975A5"/>
    <w:rsid w:val="00DA0F7A"/>
    <w:rsid w:val="00DA27C1"/>
    <w:rsid w:val="00DA43CF"/>
    <w:rsid w:val="00DA49D0"/>
    <w:rsid w:val="00DA60F9"/>
    <w:rsid w:val="00DA748B"/>
    <w:rsid w:val="00DA7B9C"/>
    <w:rsid w:val="00DB1A27"/>
    <w:rsid w:val="00DB1EE4"/>
    <w:rsid w:val="00DC1990"/>
    <w:rsid w:val="00DC1D2A"/>
    <w:rsid w:val="00DC240E"/>
    <w:rsid w:val="00DC2530"/>
    <w:rsid w:val="00DC2751"/>
    <w:rsid w:val="00DC2D25"/>
    <w:rsid w:val="00DC2E1C"/>
    <w:rsid w:val="00DC4614"/>
    <w:rsid w:val="00DC627F"/>
    <w:rsid w:val="00DC6B6A"/>
    <w:rsid w:val="00DD1263"/>
    <w:rsid w:val="00DD4A79"/>
    <w:rsid w:val="00DD6B07"/>
    <w:rsid w:val="00DD6CDD"/>
    <w:rsid w:val="00DD770C"/>
    <w:rsid w:val="00DD7CAC"/>
    <w:rsid w:val="00DE0468"/>
    <w:rsid w:val="00DE063B"/>
    <w:rsid w:val="00DE07FF"/>
    <w:rsid w:val="00DE0CD0"/>
    <w:rsid w:val="00DE1758"/>
    <w:rsid w:val="00DE196E"/>
    <w:rsid w:val="00DE1B50"/>
    <w:rsid w:val="00DE28AC"/>
    <w:rsid w:val="00DE2F11"/>
    <w:rsid w:val="00DE4464"/>
    <w:rsid w:val="00DE5E41"/>
    <w:rsid w:val="00DE77F6"/>
    <w:rsid w:val="00DE7CD2"/>
    <w:rsid w:val="00DF38A3"/>
    <w:rsid w:val="00DF3CA8"/>
    <w:rsid w:val="00DF519B"/>
    <w:rsid w:val="00DF5444"/>
    <w:rsid w:val="00DF7D32"/>
    <w:rsid w:val="00E00A1F"/>
    <w:rsid w:val="00E012A7"/>
    <w:rsid w:val="00E025AE"/>
    <w:rsid w:val="00E0283D"/>
    <w:rsid w:val="00E049CD"/>
    <w:rsid w:val="00E067E1"/>
    <w:rsid w:val="00E1244D"/>
    <w:rsid w:val="00E12852"/>
    <w:rsid w:val="00E143D5"/>
    <w:rsid w:val="00E149E9"/>
    <w:rsid w:val="00E166E9"/>
    <w:rsid w:val="00E2133A"/>
    <w:rsid w:val="00E264FA"/>
    <w:rsid w:val="00E26F70"/>
    <w:rsid w:val="00E302ED"/>
    <w:rsid w:val="00E32C61"/>
    <w:rsid w:val="00E32DBB"/>
    <w:rsid w:val="00E33228"/>
    <w:rsid w:val="00E33DFC"/>
    <w:rsid w:val="00E33F77"/>
    <w:rsid w:val="00E362DF"/>
    <w:rsid w:val="00E37A44"/>
    <w:rsid w:val="00E4434C"/>
    <w:rsid w:val="00E4581C"/>
    <w:rsid w:val="00E45D3E"/>
    <w:rsid w:val="00E46C7A"/>
    <w:rsid w:val="00E50958"/>
    <w:rsid w:val="00E5357C"/>
    <w:rsid w:val="00E53C5A"/>
    <w:rsid w:val="00E53EC7"/>
    <w:rsid w:val="00E555E1"/>
    <w:rsid w:val="00E56787"/>
    <w:rsid w:val="00E61508"/>
    <w:rsid w:val="00E6248B"/>
    <w:rsid w:val="00E65FAD"/>
    <w:rsid w:val="00E66D3D"/>
    <w:rsid w:val="00E71643"/>
    <w:rsid w:val="00E717AA"/>
    <w:rsid w:val="00E72B97"/>
    <w:rsid w:val="00E72E07"/>
    <w:rsid w:val="00E73B25"/>
    <w:rsid w:val="00E74C61"/>
    <w:rsid w:val="00E75080"/>
    <w:rsid w:val="00E75F5A"/>
    <w:rsid w:val="00E83418"/>
    <w:rsid w:val="00E83677"/>
    <w:rsid w:val="00E8418B"/>
    <w:rsid w:val="00E84A20"/>
    <w:rsid w:val="00E84FA8"/>
    <w:rsid w:val="00E860BA"/>
    <w:rsid w:val="00E90848"/>
    <w:rsid w:val="00E908B5"/>
    <w:rsid w:val="00E91AC6"/>
    <w:rsid w:val="00E9760F"/>
    <w:rsid w:val="00EA0BB8"/>
    <w:rsid w:val="00EA34C7"/>
    <w:rsid w:val="00EA3A65"/>
    <w:rsid w:val="00EA6AED"/>
    <w:rsid w:val="00EB0E94"/>
    <w:rsid w:val="00EB31FC"/>
    <w:rsid w:val="00EB659C"/>
    <w:rsid w:val="00EC276C"/>
    <w:rsid w:val="00EC2EF0"/>
    <w:rsid w:val="00EC3DCD"/>
    <w:rsid w:val="00EC495D"/>
    <w:rsid w:val="00EC50A9"/>
    <w:rsid w:val="00EC5DF8"/>
    <w:rsid w:val="00EC77AC"/>
    <w:rsid w:val="00EE146D"/>
    <w:rsid w:val="00EE31AD"/>
    <w:rsid w:val="00EE4AA4"/>
    <w:rsid w:val="00EE6337"/>
    <w:rsid w:val="00EE7746"/>
    <w:rsid w:val="00EF2015"/>
    <w:rsid w:val="00EF268A"/>
    <w:rsid w:val="00EF2B75"/>
    <w:rsid w:val="00EF3935"/>
    <w:rsid w:val="00F016E9"/>
    <w:rsid w:val="00F05AB1"/>
    <w:rsid w:val="00F07867"/>
    <w:rsid w:val="00F07874"/>
    <w:rsid w:val="00F07C60"/>
    <w:rsid w:val="00F07E62"/>
    <w:rsid w:val="00F1012F"/>
    <w:rsid w:val="00F11F16"/>
    <w:rsid w:val="00F13A7F"/>
    <w:rsid w:val="00F14C94"/>
    <w:rsid w:val="00F156C4"/>
    <w:rsid w:val="00F178C9"/>
    <w:rsid w:val="00F21CCF"/>
    <w:rsid w:val="00F238E1"/>
    <w:rsid w:val="00F240FF"/>
    <w:rsid w:val="00F25496"/>
    <w:rsid w:val="00F26C37"/>
    <w:rsid w:val="00F30018"/>
    <w:rsid w:val="00F30733"/>
    <w:rsid w:val="00F321E4"/>
    <w:rsid w:val="00F359AE"/>
    <w:rsid w:val="00F404A8"/>
    <w:rsid w:val="00F40770"/>
    <w:rsid w:val="00F43117"/>
    <w:rsid w:val="00F43667"/>
    <w:rsid w:val="00F43E8C"/>
    <w:rsid w:val="00F448D1"/>
    <w:rsid w:val="00F472A3"/>
    <w:rsid w:val="00F50B2B"/>
    <w:rsid w:val="00F52810"/>
    <w:rsid w:val="00F55D27"/>
    <w:rsid w:val="00F56E42"/>
    <w:rsid w:val="00F5793C"/>
    <w:rsid w:val="00F57E6B"/>
    <w:rsid w:val="00F60B4D"/>
    <w:rsid w:val="00F62308"/>
    <w:rsid w:val="00F634AE"/>
    <w:rsid w:val="00F65C6A"/>
    <w:rsid w:val="00F6618B"/>
    <w:rsid w:val="00F70A47"/>
    <w:rsid w:val="00F70AF9"/>
    <w:rsid w:val="00F71D8D"/>
    <w:rsid w:val="00F73814"/>
    <w:rsid w:val="00F75A27"/>
    <w:rsid w:val="00F7672F"/>
    <w:rsid w:val="00F77824"/>
    <w:rsid w:val="00F810F4"/>
    <w:rsid w:val="00F81791"/>
    <w:rsid w:val="00F821A3"/>
    <w:rsid w:val="00F821ED"/>
    <w:rsid w:val="00F840CA"/>
    <w:rsid w:val="00F84513"/>
    <w:rsid w:val="00F8681D"/>
    <w:rsid w:val="00F86B0D"/>
    <w:rsid w:val="00F86E53"/>
    <w:rsid w:val="00F90FA3"/>
    <w:rsid w:val="00F91113"/>
    <w:rsid w:val="00F931CB"/>
    <w:rsid w:val="00F93508"/>
    <w:rsid w:val="00F93D0C"/>
    <w:rsid w:val="00F96384"/>
    <w:rsid w:val="00FA1534"/>
    <w:rsid w:val="00FA2C53"/>
    <w:rsid w:val="00FA2CC1"/>
    <w:rsid w:val="00FA3A2F"/>
    <w:rsid w:val="00FA3D13"/>
    <w:rsid w:val="00FA5C89"/>
    <w:rsid w:val="00FA5E2C"/>
    <w:rsid w:val="00FB000D"/>
    <w:rsid w:val="00FB0C58"/>
    <w:rsid w:val="00FB37FD"/>
    <w:rsid w:val="00FB3B4E"/>
    <w:rsid w:val="00FB54D9"/>
    <w:rsid w:val="00FB625C"/>
    <w:rsid w:val="00FB6349"/>
    <w:rsid w:val="00FB77CC"/>
    <w:rsid w:val="00FC1BAC"/>
    <w:rsid w:val="00FC26F0"/>
    <w:rsid w:val="00FC3B29"/>
    <w:rsid w:val="00FD1092"/>
    <w:rsid w:val="00FD146E"/>
    <w:rsid w:val="00FD1C3E"/>
    <w:rsid w:val="00FD27ED"/>
    <w:rsid w:val="00FD3167"/>
    <w:rsid w:val="00FD4C02"/>
    <w:rsid w:val="00FD7140"/>
    <w:rsid w:val="00FD7573"/>
    <w:rsid w:val="00FD7621"/>
    <w:rsid w:val="00FE0B18"/>
    <w:rsid w:val="00FE24A1"/>
    <w:rsid w:val="00FE5390"/>
    <w:rsid w:val="00FE69F3"/>
    <w:rsid w:val="00FF0147"/>
    <w:rsid w:val="00FF025D"/>
    <w:rsid w:val="00FF20A7"/>
    <w:rsid w:val="00FF4127"/>
    <w:rsid w:val="00FF4DA2"/>
    <w:rsid w:val="00FF5E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iPriority="99" w:unhideWhenUsed="0"/>
    <w:lsdException w:name="List Number 2" w:uiPriority="99"/>
    <w:lsdException w:name="Title" w:semiHidden="0" w:uiPriority="99"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iPriority="99" w:unhideWhenUsed="0" w:qFormat="1"/>
    <w:lsdException w:name="Emphasis" w:semiHidden="0" w:uiPriority="99" w:unhideWhenUsed="0" w:qFormat="1"/>
    <w:lsdException w:name="Normal (Web)" w:uiPriority="99"/>
    <w:lsdException w:name="annotation subject" w:uiPriority="99"/>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56F4"/>
    <w:rPr>
      <w:sz w:val="24"/>
      <w:szCs w:val="24"/>
    </w:rPr>
  </w:style>
  <w:style w:type="paragraph" w:styleId="Nadpis1">
    <w:name w:val="heading 1"/>
    <w:basedOn w:val="Normlny"/>
    <w:next w:val="Normlny"/>
    <w:link w:val="Nadpis1Char"/>
    <w:uiPriority w:val="9"/>
    <w:qFormat/>
    <w:rsid w:val="005C1B9D"/>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5C1B9D"/>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5C1B9D"/>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5C1B9D"/>
    <w:pPr>
      <w:keepNext/>
      <w:numPr>
        <w:ilvl w:val="3"/>
        <w:numId w:val="1"/>
      </w:numPr>
      <w:spacing w:before="240" w:after="60"/>
      <w:outlineLvl w:val="3"/>
    </w:pPr>
    <w:rPr>
      <w:b/>
      <w:bCs/>
      <w:sz w:val="28"/>
      <w:szCs w:val="28"/>
    </w:rPr>
  </w:style>
  <w:style w:type="paragraph" w:styleId="Nadpis5">
    <w:name w:val="heading 5"/>
    <w:basedOn w:val="Normlny"/>
    <w:next w:val="Normlny"/>
    <w:qFormat/>
    <w:rsid w:val="005C1B9D"/>
    <w:pPr>
      <w:keepNext/>
      <w:numPr>
        <w:ilvl w:val="4"/>
        <w:numId w:val="1"/>
      </w:numPr>
      <w:outlineLvl w:val="4"/>
    </w:pPr>
    <w:rPr>
      <w:b/>
      <w:bCs/>
    </w:rPr>
  </w:style>
  <w:style w:type="paragraph" w:styleId="Nadpis6">
    <w:name w:val="heading 6"/>
    <w:basedOn w:val="Normlny"/>
    <w:next w:val="Normlny"/>
    <w:qFormat/>
    <w:rsid w:val="005C1B9D"/>
    <w:pPr>
      <w:keepNext/>
      <w:numPr>
        <w:ilvl w:val="5"/>
        <w:numId w:val="1"/>
      </w:numPr>
      <w:jc w:val="both"/>
      <w:outlineLvl w:val="5"/>
    </w:pPr>
    <w:rPr>
      <w:b/>
      <w:bCs/>
      <w:u w:val="single"/>
    </w:rPr>
  </w:style>
  <w:style w:type="paragraph" w:styleId="Nadpis7">
    <w:name w:val="heading 7"/>
    <w:basedOn w:val="Normlny"/>
    <w:next w:val="Normlny"/>
    <w:uiPriority w:val="99"/>
    <w:qFormat/>
    <w:rsid w:val="005C1B9D"/>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5C1B9D"/>
    <w:pPr>
      <w:jc w:val="center"/>
    </w:pPr>
    <w:rPr>
      <w:b/>
      <w:szCs w:val="20"/>
    </w:rPr>
  </w:style>
  <w:style w:type="paragraph" w:styleId="Zkladntext">
    <w:name w:val="Body Text"/>
    <w:aliases w:val="b,Základný text1"/>
    <w:basedOn w:val="Normlny"/>
    <w:link w:val="ZkladntextChar"/>
    <w:uiPriority w:val="99"/>
    <w:rsid w:val="005C1B9D"/>
    <w:rPr>
      <w:b/>
      <w:szCs w:val="20"/>
    </w:rPr>
  </w:style>
  <w:style w:type="paragraph" w:styleId="Zkladntext2">
    <w:name w:val="Body Text 2"/>
    <w:basedOn w:val="Normlny"/>
    <w:rsid w:val="005C1B9D"/>
    <w:pPr>
      <w:spacing w:after="120" w:line="480" w:lineRule="auto"/>
    </w:pPr>
  </w:style>
  <w:style w:type="paragraph" w:styleId="Pta">
    <w:name w:val="footer"/>
    <w:basedOn w:val="Normlny"/>
    <w:link w:val="PtaChar"/>
    <w:uiPriority w:val="99"/>
    <w:rsid w:val="005C1B9D"/>
    <w:pPr>
      <w:tabs>
        <w:tab w:val="center" w:pos="4320"/>
        <w:tab w:val="right" w:pos="8640"/>
      </w:tabs>
    </w:pPr>
  </w:style>
  <w:style w:type="paragraph" w:customStyle="1" w:styleId="Zkladntext31">
    <w:name w:val="Základný text 31"/>
    <w:basedOn w:val="Normlny"/>
    <w:rsid w:val="005C1B9D"/>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5C1B9D"/>
    <w:pPr>
      <w:tabs>
        <w:tab w:val="center" w:pos="4536"/>
        <w:tab w:val="right" w:pos="9072"/>
      </w:tabs>
    </w:pPr>
  </w:style>
  <w:style w:type="paragraph" w:styleId="Zkladntext3">
    <w:name w:val="Body Text 3"/>
    <w:basedOn w:val="Normlny"/>
    <w:rsid w:val="005C1B9D"/>
    <w:pPr>
      <w:spacing w:after="120"/>
    </w:pPr>
    <w:rPr>
      <w:sz w:val="16"/>
      <w:szCs w:val="16"/>
    </w:rPr>
  </w:style>
  <w:style w:type="character" w:styleId="slostrany">
    <w:name w:val="page number"/>
    <w:basedOn w:val="Predvolenpsmoodseku"/>
    <w:uiPriority w:val="99"/>
    <w:rsid w:val="005C1B9D"/>
  </w:style>
  <w:style w:type="table" w:styleId="Mriekatabuky">
    <w:name w:val="Table Grid"/>
    <w:basedOn w:val="Normlnatabuka"/>
    <w:uiPriority w:val="59"/>
    <w:rsid w:val="00C81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99"/>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nhideWhenUsed/>
    <w:rsid w:val="00C2646E"/>
    <w:rPr>
      <w:color w:val="0000FF"/>
      <w:u w:val="single"/>
    </w:rPr>
  </w:style>
  <w:style w:type="character" w:customStyle="1" w:styleId="submitted">
    <w:name w:val="submitted"/>
    <w:rsid w:val="00296BD3"/>
  </w:style>
  <w:style w:type="character" w:customStyle="1" w:styleId="Siln1">
    <w:name w:val="Silný1"/>
    <w:uiPriority w:val="99"/>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99"/>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2"/>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3"/>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4"/>
      </w:numPr>
    </w:pPr>
  </w:style>
  <w:style w:type="character" w:customStyle="1" w:styleId="nodename1">
    <w:name w:val="nodename1"/>
    <w:rsid w:val="00C571BF"/>
  </w:style>
  <w:style w:type="paragraph" w:styleId="Textkoncovejpoznmky">
    <w:name w:val="endnote text"/>
    <w:basedOn w:val="Normlny"/>
    <w:link w:val="TextkoncovejpoznmkyChar"/>
    <w:uiPriority w:val="99"/>
    <w:unhideWhenUsed/>
    <w:rsid w:val="00C571BF"/>
    <w:rPr>
      <w:sz w:val="20"/>
      <w:szCs w:val="20"/>
      <w:lang w:val="en-US"/>
    </w:rPr>
  </w:style>
  <w:style w:type="character" w:customStyle="1" w:styleId="TextkoncovejpoznmkyChar">
    <w:name w:val="Text koncovej poznámky Char"/>
    <w:link w:val="Textkoncovejpoznmky"/>
    <w:uiPriority w:val="99"/>
    <w:rsid w:val="00C571BF"/>
    <w:rPr>
      <w:lang w:val="en-US"/>
    </w:rPr>
  </w:style>
  <w:style w:type="character" w:styleId="Odkaznakoncovpoznm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8"/>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numbering" w:customStyle="1" w:styleId="List13">
    <w:name w:val="List 13"/>
    <w:basedOn w:val="Bezzoznamu"/>
    <w:rsid w:val="00FB77CC"/>
  </w:style>
</w:styles>
</file>

<file path=word/webSettings.xml><?xml version="1.0" encoding="utf-8"?>
<w:webSettings xmlns:r="http://schemas.openxmlformats.org/officeDocument/2006/relationships" xmlns:w="http://schemas.openxmlformats.org/wordprocessingml/2006/main">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CE1FD-F305-4257-AC73-A702C8BB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2817</Words>
  <Characters>18690</Characters>
  <Application>Microsoft Office Word</Application>
  <DocSecurity>0</DocSecurity>
  <Lines>155</Lines>
  <Paragraphs>42</Paragraphs>
  <ScaleCrop>false</ScaleCrop>
  <HeadingPairs>
    <vt:vector size="2" baseType="variant">
      <vt:variant>
        <vt:lpstr>Názov</vt:lpstr>
      </vt:variant>
      <vt:variant>
        <vt:i4>1</vt:i4>
      </vt:variant>
    </vt:vector>
  </HeadingPairs>
  <TitlesOfParts>
    <vt:vector size="1" baseType="lpstr">
      <vt:lpstr>Príloha č</vt:lpstr>
    </vt:vector>
  </TitlesOfParts>
  <Company>MH SR</Company>
  <LinksUpToDate>false</LinksUpToDate>
  <CharactersWithSpaces>21465</CharactersWithSpaces>
  <SharedDoc>false</SharedDoc>
  <HLinks>
    <vt:vector size="42" baseType="variant">
      <vt:variant>
        <vt:i4>1179706</vt:i4>
      </vt:variant>
      <vt:variant>
        <vt:i4>21</vt:i4>
      </vt:variant>
      <vt:variant>
        <vt:i4>0</vt:i4>
      </vt:variant>
      <vt:variant>
        <vt:i4>5</vt:i4>
      </vt:variant>
      <vt:variant>
        <vt:lpwstr>mailto:nesticky@njf.sk</vt:lpwstr>
      </vt:variant>
      <vt:variant>
        <vt:lpwstr/>
      </vt:variant>
      <vt:variant>
        <vt:i4>2424959</vt:i4>
      </vt:variant>
      <vt:variant>
        <vt:i4>15</vt:i4>
      </vt:variant>
      <vt:variant>
        <vt:i4>0</vt:i4>
      </vt:variant>
      <vt:variant>
        <vt:i4>5</vt:i4>
      </vt:variant>
      <vt:variant>
        <vt:lpwstr>https://www.slov-lex.sk/pravne-predpisy/SK/ZZ/2004/541/20160701?ucinnost=08.07.2016</vt:lpwstr>
      </vt:variant>
      <vt:variant>
        <vt:lpwstr>paragraf-2.pismeno-v</vt:lpwstr>
      </vt:variant>
      <vt:variant>
        <vt:i4>5963851</vt:i4>
      </vt:variant>
      <vt:variant>
        <vt:i4>12</vt:i4>
      </vt:variant>
      <vt:variant>
        <vt:i4>0</vt:i4>
      </vt:variant>
      <vt:variant>
        <vt:i4>5</vt:i4>
      </vt:variant>
      <vt:variant>
        <vt:lpwstr>https://www.slov-lex.sk/pravne-predpisy/SK/ZZ/2004/541/20160701</vt:lpwstr>
      </vt:variant>
      <vt:variant>
        <vt:lpwstr>paragraf-21.odsek-9</vt:lpwstr>
      </vt:variant>
      <vt:variant>
        <vt:i4>2490495</vt:i4>
      </vt:variant>
      <vt:variant>
        <vt:i4>9</vt:i4>
      </vt:variant>
      <vt:variant>
        <vt:i4>0</vt:i4>
      </vt:variant>
      <vt:variant>
        <vt:i4>5</vt:i4>
      </vt:variant>
      <vt:variant>
        <vt:lpwstr>https://www.slov-lex.sk/pravne-predpisy/SK/ZZ/2004/541/20160701?ucinnost=08.07.2016</vt:lpwstr>
      </vt:variant>
      <vt:variant>
        <vt:lpwstr>paragraf-2.pismeno-u</vt:lpwstr>
      </vt:variant>
      <vt:variant>
        <vt:i4>2490495</vt:i4>
      </vt:variant>
      <vt:variant>
        <vt:i4>6</vt:i4>
      </vt:variant>
      <vt:variant>
        <vt:i4>0</vt:i4>
      </vt:variant>
      <vt:variant>
        <vt:i4>5</vt:i4>
      </vt:variant>
      <vt:variant>
        <vt:lpwstr>https://www.slov-lex.sk/pravne-predpisy/SK/ZZ/2004/541/20160701?ucinnost=08.07.2016</vt:lpwstr>
      </vt:variant>
      <vt:variant>
        <vt:lpwstr>paragraf-2.pismeno-u</vt:lpwstr>
      </vt:variant>
      <vt:variant>
        <vt:i4>2424959</vt:i4>
      </vt:variant>
      <vt:variant>
        <vt:i4>3</vt:i4>
      </vt:variant>
      <vt:variant>
        <vt:i4>0</vt:i4>
      </vt:variant>
      <vt:variant>
        <vt:i4>5</vt:i4>
      </vt:variant>
      <vt:variant>
        <vt:lpwstr>https://www.slov-lex.sk/pravne-predpisy/SK/ZZ/2004/541/20160701?ucinnost=08.07.2016</vt:lpwstr>
      </vt:variant>
      <vt:variant>
        <vt:lpwstr>paragraf-2.pismeno-v</vt:lpwstr>
      </vt:variant>
      <vt:variant>
        <vt:i4>2424959</vt:i4>
      </vt:variant>
      <vt:variant>
        <vt:i4>0</vt:i4>
      </vt:variant>
      <vt:variant>
        <vt:i4>0</vt:i4>
      </vt:variant>
      <vt:variant>
        <vt:i4>5</vt:i4>
      </vt:variant>
      <vt:variant>
        <vt:lpwstr>https://www.slov-lex.sk/pravne-predpisy/SK/ZZ/2004/541/20160701?ucinnost=08.07.2016</vt:lpwstr>
      </vt:variant>
      <vt:variant>
        <vt:lpwstr>paragraf-2.pismeno-v</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Blaha</dc:creator>
  <cp:lastModifiedBy>franczel</cp:lastModifiedBy>
  <cp:revision>7</cp:revision>
  <cp:lastPrinted>2016-11-24T10:26:00Z</cp:lastPrinted>
  <dcterms:created xsi:type="dcterms:W3CDTF">2018-05-24T06:48:00Z</dcterms:created>
  <dcterms:modified xsi:type="dcterms:W3CDTF">2018-08-07T05:35:00Z</dcterms:modified>
</cp:coreProperties>
</file>