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D" w:rsidRPr="006A7045" w:rsidRDefault="006E1758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45">
        <w:rPr>
          <w:rFonts w:ascii="Times New Roman" w:hAnsi="Times New Roman" w:cs="Times New Roman"/>
          <w:b/>
          <w:sz w:val="24"/>
          <w:szCs w:val="24"/>
        </w:rPr>
        <w:t>B.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045">
        <w:rPr>
          <w:rFonts w:ascii="Times New Roman" w:hAnsi="Times New Roman" w:cs="Times New Roman"/>
          <w:b/>
          <w:sz w:val="24"/>
          <w:szCs w:val="24"/>
        </w:rPr>
        <w:t>Osobitná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045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6E1758" w:rsidRDefault="006E1758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58" w:rsidRPr="006A7045" w:rsidRDefault="00792F52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A7045" w:rsidRPr="006A7045">
        <w:rPr>
          <w:rFonts w:ascii="Times New Roman" w:hAnsi="Times New Roman" w:cs="Times New Roman"/>
          <w:b/>
          <w:sz w:val="24"/>
          <w:szCs w:val="24"/>
        </w:rPr>
        <w:t>l.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045" w:rsidRPr="006A7045">
        <w:rPr>
          <w:rFonts w:ascii="Times New Roman" w:hAnsi="Times New Roman" w:cs="Times New Roman"/>
          <w:b/>
          <w:sz w:val="24"/>
          <w:szCs w:val="24"/>
        </w:rPr>
        <w:t>I</w:t>
      </w:r>
    </w:p>
    <w:p w:rsidR="006A7045" w:rsidRDefault="006A7045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45" w:rsidRPr="006A7045" w:rsidRDefault="006A7045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bod</w:t>
      </w:r>
      <w:r w:rsidR="006C616B">
        <w:rPr>
          <w:rFonts w:ascii="Times New Roman" w:hAnsi="Times New Roman" w:cs="Times New Roman"/>
          <w:b/>
          <w:sz w:val="24"/>
          <w:szCs w:val="24"/>
        </w:rPr>
        <w:t>om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045">
        <w:rPr>
          <w:rFonts w:ascii="Times New Roman" w:hAnsi="Times New Roman" w:cs="Times New Roman"/>
          <w:b/>
          <w:sz w:val="24"/>
          <w:szCs w:val="24"/>
        </w:rPr>
        <w:t>1</w:t>
      </w:r>
      <w:r w:rsidR="006C616B">
        <w:rPr>
          <w:rFonts w:ascii="Times New Roman" w:hAnsi="Times New Roman" w:cs="Times New Roman"/>
          <w:b/>
          <w:sz w:val="24"/>
          <w:szCs w:val="24"/>
        </w:rPr>
        <w:t>,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DF">
        <w:rPr>
          <w:rFonts w:ascii="Times New Roman" w:hAnsi="Times New Roman" w:cs="Times New Roman"/>
          <w:b/>
          <w:sz w:val="24"/>
          <w:szCs w:val="24"/>
        </w:rPr>
        <w:t>2,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DF">
        <w:rPr>
          <w:rFonts w:ascii="Times New Roman" w:hAnsi="Times New Roman" w:cs="Times New Roman"/>
          <w:b/>
          <w:sz w:val="24"/>
          <w:szCs w:val="24"/>
        </w:rPr>
        <w:t>4,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DF">
        <w:rPr>
          <w:rFonts w:ascii="Times New Roman" w:hAnsi="Times New Roman" w:cs="Times New Roman"/>
          <w:b/>
          <w:sz w:val="24"/>
          <w:szCs w:val="24"/>
        </w:rPr>
        <w:t>8,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887">
        <w:rPr>
          <w:rFonts w:ascii="Times New Roman" w:hAnsi="Times New Roman" w:cs="Times New Roman"/>
          <w:b/>
          <w:sz w:val="24"/>
          <w:szCs w:val="24"/>
        </w:rPr>
        <w:t>1</w:t>
      </w:r>
      <w:r w:rsidR="00FE1691">
        <w:rPr>
          <w:rFonts w:ascii="Times New Roman" w:hAnsi="Times New Roman" w:cs="Times New Roman"/>
          <w:b/>
          <w:sz w:val="24"/>
          <w:szCs w:val="24"/>
        </w:rPr>
        <w:t>7</w:t>
      </w:r>
    </w:p>
    <w:p w:rsidR="001B4572" w:rsidRDefault="006A7045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D42">
        <w:rPr>
          <w:rFonts w:ascii="Times New Roman" w:hAnsi="Times New Roman" w:cs="Times New Roman"/>
          <w:sz w:val="24"/>
          <w:szCs w:val="24"/>
        </w:rPr>
        <w:t>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E41D42">
        <w:rPr>
          <w:rFonts w:ascii="Times New Roman" w:hAnsi="Times New Roman" w:cs="Times New Roman"/>
          <w:sz w:val="24"/>
          <w:szCs w:val="24"/>
        </w:rPr>
        <w:t>rámci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E41D42">
        <w:rPr>
          <w:rFonts w:ascii="Times New Roman" w:hAnsi="Times New Roman" w:cs="Times New Roman"/>
          <w:sz w:val="24"/>
          <w:szCs w:val="24"/>
        </w:rPr>
        <w:t>programu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poskytovania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finančnej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konzumného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mlieka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jeho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1AB1" w:rsidRPr="002E1AB1">
        <w:rPr>
          <w:rFonts w:ascii="Times New Roman" w:hAnsi="Times New Roman" w:cs="Times New Roman"/>
          <w:bCs/>
          <w:sz w:val="24"/>
          <w:szCs w:val="24"/>
        </w:rPr>
        <w:t>bezlaktózových</w:t>
      </w:r>
      <w:proofErr w:type="spellEnd"/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variácií;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syra;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tvarohu;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jogurtu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iných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fermentovaných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acidofilných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bez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pridaných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ochucujúcich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látok,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ovocia,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orechov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kakaa,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prírodne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ochutených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fermentovaných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neobsahujúcich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ovocnú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šťavu;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prírodne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ochutených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neochutených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fermentovaných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obsahujúcich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ovocnú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šťavu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nápojov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obsahujúcich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kakao,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ovocnú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šťavu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prírodne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ochutených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„mliečne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výrobky“)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ovocia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zeleniny;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čerstvých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produktov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sektora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banánov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spracovaných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ovocia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„ovocie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zelenina“)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deťom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vzdelávacích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zariadeniach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>
        <w:rPr>
          <w:rFonts w:ascii="Times New Roman" w:hAnsi="Times New Roman" w:cs="Times New Roman"/>
          <w:bCs/>
          <w:sz w:val="24"/>
          <w:szCs w:val="24"/>
        </w:rPr>
        <w:t>22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Európskeho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parlamentu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Rady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1308/2013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zo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17.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decembra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2013,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ktorým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vytvára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spoločná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organizácia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trhov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poľnohospodárskymi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výrobkami,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ktorým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zrušujú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Rady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(EHS)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922/72,(EHS)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234/79,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(ES)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1037/2001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(ES)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1234/2007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(</w:t>
      </w:r>
      <w:r w:rsidR="00E47B76" w:rsidRPr="00E47B76">
        <w:rPr>
          <w:rFonts w:ascii="Times New Roman" w:hAnsi="Times New Roman" w:cs="Times New Roman"/>
          <w:bCs/>
          <w:i/>
          <w:sz w:val="24"/>
          <w:szCs w:val="24"/>
        </w:rPr>
        <w:t>Ú.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i/>
          <w:sz w:val="24"/>
          <w:szCs w:val="24"/>
        </w:rPr>
        <w:t>v.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i/>
          <w:sz w:val="24"/>
          <w:szCs w:val="24"/>
        </w:rPr>
        <w:t>EÚ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i/>
          <w:sz w:val="24"/>
          <w:szCs w:val="24"/>
        </w:rPr>
        <w:t>L347,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i/>
          <w:sz w:val="24"/>
          <w:szCs w:val="24"/>
        </w:rPr>
        <w:t>20.12.2013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platnom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B76" w:rsidRPr="00E47B76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E19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E19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E19">
        <w:rPr>
          <w:rFonts w:ascii="Times New Roman" w:hAnsi="Times New Roman" w:cs="Times New Roman"/>
          <w:bCs/>
          <w:sz w:val="24"/>
          <w:szCs w:val="24"/>
        </w:rPr>
        <w:t>„škola“)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vzdelávacie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opatrenia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6D9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6D9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6D9">
        <w:rPr>
          <w:rFonts w:ascii="Times New Roman" w:hAnsi="Times New Roman" w:cs="Times New Roman"/>
          <w:bCs/>
          <w:sz w:val="24"/>
          <w:szCs w:val="24"/>
        </w:rPr>
        <w:t>„sprievodné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6D9">
        <w:rPr>
          <w:rFonts w:ascii="Times New Roman" w:hAnsi="Times New Roman" w:cs="Times New Roman"/>
          <w:bCs/>
          <w:sz w:val="24"/>
          <w:szCs w:val="24"/>
        </w:rPr>
        <w:t>opatrenia“)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3E1">
        <w:rPr>
          <w:rFonts w:ascii="Times New Roman" w:hAnsi="Times New Roman" w:cs="Times New Roman"/>
          <w:bCs/>
          <w:sz w:val="24"/>
          <w:szCs w:val="24"/>
        </w:rPr>
        <w:t>pokrytie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určit</w:t>
      </w:r>
      <w:r w:rsidR="003D63E1">
        <w:rPr>
          <w:rFonts w:ascii="Times New Roman" w:hAnsi="Times New Roman" w:cs="Times New Roman"/>
          <w:bCs/>
          <w:sz w:val="24"/>
          <w:szCs w:val="24"/>
        </w:rPr>
        <w:t>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súvisiac</w:t>
      </w:r>
      <w:r w:rsidR="003D63E1">
        <w:rPr>
          <w:rFonts w:ascii="Times New Roman" w:hAnsi="Times New Roman" w:cs="Times New Roman"/>
          <w:bCs/>
          <w:sz w:val="24"/>
          <w:szCs w:val="24"/>
        </w:rPr>
        <w:t>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náklad</w:t>
      </w:r>
      <w:r w:rsidR="003D63E1">
        <w:rPr>
          <w:rFonts w:ascii="Times New Roman" w:hAnsi="Times New Roman" w:cs="Times New Roman"/>
          <w:bCs/>
          <w:sz w:val="24"/>
          <w:szCs w:val="24"/>
        </w:rPr>
        <w:t>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spojen</w:t>
      </w:r>
      <w:r w:rsidR="003D63E1">
        <w:rPr>
          <w:rFonts w:ascii="Times New Roman" w:hAnsi="Times New Roman" w:cs="Times New Roman"/>
          <w:bCs/>
          <w:sz w:val="24"/>
          <w:szCs w:val="24"/>
        </w:rPr>
        <w:t>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vybavením,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reklamou,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monitorovaním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vyhodnocovaním,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logistikou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 w:hint="eastAsia"/>
          <w:bCs/>
          <w:sz w:val="24"/>
          <w:szCs w:val="24"/>
        </w:rPr>
        <w:t>distribúciou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23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c)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1308/2013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platnom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„školský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B1" w:rsidRPr="002E1AB1">
        <w:rPr>
          <w:rFonts w:ascii="Times New Roman" w:hAnsi="Times New Roman" w:cs="Times New Roman"/>
          <w:bCs/>
          <w:sz w:val="24"/>
          <w:szCs w:val="24"/>
        </w:rPr>
        <w:t>program“)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už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finančná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pomoc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prostriedkov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Európskej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únie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„EÚ“)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štátneho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rozpočtu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vykonávanie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94">
        <w:rPr>
          <w:rFonts w:ascii="Times New Roman" w:hAnsi="Times New Roman" w:cs="Times New Roman"/>
          <w:bCs/>
          <w:sz w:val="24"/>
          <w:szCs w:val="24"/>
        </w:rPr>
        <w:t>„pomoc“)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nebude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poskytovať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33A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D07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D07">
        <w:rPr>
          <w:rFonts w:ascii="Times New Roman" w:hAnsi="Times New Roman" w:cs="Times New Roman"/>
          <w:bCs/>
          <w:sz w:val="24"/>
          <w:szCs w:val="24"/>
        </w:rPr>
        <w:t>žiakov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D07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D07">
        <w:rPr>
          <w:rFonts w:ascii="Times New Roman" w:hAnsi="Times New Roman" w:cs="Times New Roman"/>
          <w:bCs/>
          <w:sz w:val="24"/>
          <w:szCs w:val="24"/>
        </w:rPr>
        <w:t>stredných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D07">
        <w:rPr>
          <w:rFonts w:ascii="Times New Roman" w:hAnsi="Times New Roman" w:cs="Times New Roman"/>
          <w:bCs/>
          <w:sz w:val="24"/>
          <w:szCs w:val="24"/>
        </w:rPr>
        <w:t>školách</w:t>
      </w:r>
      <w:r w:rsidR="00EC333A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>
        <w:rPr>
          <w:rFonts w:ascii="Times New Roman" w:hAnsi="Times New Roman" w:cs="Times New Roman"/>
          <w:bCs/>
          <w:sz w:val="24"/>
          <w:szCs w:val="24"/>
        </w:rPr>
        <w:t>23a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>
        <w:rPr>
          <w:rFonts w:ascii="Times New Roman" w:hAnsi="Times New Roman" w:cs="Times New Roman"/>
          <w:bCs/>
          <w:sz w:val="24"/>
          <w:szCs w:val="24"/>
        </w:rPr>
        <w:t>a)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 w:rsidRPr="001E175E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 w:rsidRPr="001E175E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 w:rsidRPr="001E175E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 w:rsidRPr="001E175E">
        <w:rPr>
          <w:rFonts w:ascii="Times New Roman" w:hAnsi="Times New Roman" w:cs="Times New Roman"/>
          <w:bCs/>
          <w:sz w:val="24"/>
          <w:szCs w:val="24"/>
        </w:rPr>
        <w:t>1308/2013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 w:rsidRPr="001E175E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 w:rsidRPr="001E175E">
        <w:rPr>
          <w:rFonts w:ascii="Times New Roman" w:hAnsi="Times New Roman" w:cs="Times New Roman"/>
          <w:bCs/>
          <w:sz w:val="24"/>
          <w:szCs w:val="24"/>
        </w:rPr>
        <w:t>platnom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5E" w:rsidRPr="001E175E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EEB">
        <w:rPr>
          <w:rFonts w:ascii="Times New Roman" w:hAnsi="Times New Roman" w:cs="Times New Roman"/>
          <w:bCs/>
          <w:sz w:val="24"/>
          <w:szCs w:val="24"/>
        </w:rPr>
        <w:t>totiž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pri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prideľovaní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finančných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prostriedkov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EÚ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členským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štátom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poskytovanie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zohľadňuje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počet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šesť-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až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desaťročných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detí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dotknutom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členskom</w:t>
      </w:r>
      <w:r w:rsidR="008A564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361E5" w:rsidRPr="007361E5">
        <w:rPr>
          <w:rFonts w:ascii="Times New Roman" w:hAnsi="Times New Roman" w:cs="Times New Roman" w:hint="eastAsia"/>
          <w:bCs/>
          <w:sz w:val="24"/>
          <w:szCs w:val="24"/>
        </w:rPr>
        <w:t>štáte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1E5">
        <w:rPr>
          <w:rFonts w:ascii="Times New Roman" w:hAnsi="Times New Roman" w:cs="Times New Roman"/>
          <w:bCs/>
          <w:sz w:val="24"/>
          <w:szCs w:val="24"/>
        </w:rPr>
        <w:t>EÚ</w:t>
      </w:r>
      <w:r w:rsidR="00BA18BA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8BA">
        <w:rPr>
          <w:rFonts w:ascii="Times New Roman" w:hAnsi="Times New Roman" w:cs="Times New Roman"/>
          <w:bCs/>
          <w:sz w:val="24"/>
          <w:szCs w:val="24"/>
        </w:rPr>
        <w:t>čo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8BA">
        <w:rPr>
          <w:rFonts w:ascii="Times New Roman" w:hAnsi="Times New Roman" w:cs="Times New Roman"/>
          <w:bCs/>
          <w:sz w:val="24"/>
          <w:szCs w:val="24"/>
        </w:rPr>
        <w:t>sú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8BA">
        <w:rPr>
          <w:rFonts w:ascii="Times New Roman" w:hAnsi="Times New Roman" w:cs="Times New Roman"/>
          <w:bCs/>
          <w:sz w:val="24"/>
          <w:szCs w:val="24"/>
        </w:rPr>
        <w:t>deti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8BA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8BA">
        <w:rPr>
          <w:rFonts w:ascii="Times New Roman" w:hAnsi="Times New Roman" w:cs="Times New Roman"/>
          <w:bCs/>
          <w:sz w:val="24"/>
          <w:szCs w:val="24"/>
        </w:rPr>
        <w:t>vekovej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8BA">
        <w:rPr>
          <w:rFonts w:ascii="Times New Roman" w:hAnsi="Times New Roman" w:cs="Times New Roman"/>
          <w:bCs/>
          <w:sz w:val="24"/>
          <w:szCs w:val="24"/>
        </w:rPr>
        <w:t>skupine</w:t>
      </w:r>
      <w:r w:rsidR="0086113E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3FF">
        <w:rPr>
          <w:rFonts w:ascii="Times New Roman" w:hAnsi="Times New Roman" w:cs="Times New Roman"/>
          <w:bCs/>
          <w:sz w:val="24"/>
          <w:szCs w:val="24"/>
        </w:rPr>
        <w:t>ktorá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3FF">
        <w:rPr>
          <w:rFonts w:ascii="Times New Roman" w:hAnsi="Times New Roman" w:cs="Times New Roman"/>
          <w:bCs/>
          <w:sz w:val="24"/>
          <w:szCs w:val="24"/>
        </w:rPr>
        <w:t>navštevuje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6A1">
        <w:rPr>
          <w:rFonts w:ascii="Times New Roman" w:hAnsi="Times New Roman" w:cs="Times New Roman"/>
          <w:bCs/>
          <w:sz w:val="24"/>
          <w:szCs w:val="24"/>
        </w:rPr>
        <w:t>hlavne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7E0">
        <w:rPr>
          <w:rFonts w:ascii="Times New Roman" w:hAnsi="Times New Roman" w:cs="Times New Roman"/>
          <w:bCs/>
          <w:sz w:val="24"/>
          <w:szCs w:val="24"/>
        </w:rPr>
        <w:t>materské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7E0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3FF">
        <w:rPr>
          <w:rFonts w:ascii="Times New Roman" w:hAnsi="Times New Roman" w:cs="Times New Roman"/>
          <w:bCs/>
          <w:sz w:val="24"/>
          <w:szCs w:val="24"/>
        </w:rPr>
        <w:t>základné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3FF">
        <w:rPr>
          <w:rFonts w:ascii="Times New Roman" w:hAnsi="Times New Roman" w:cs="Times New Roman"/>
          <w:bCs/>
          <w:sz w:val="24"/>
          <w:szCs w:val="24"/>
        </w:rPr>
        <w:t>školy</w:t>
      </w:r>
      <w:r w:rsidR="000A1B13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65726">
        <w:rPr>
          <w:rFonts w:ascii="Times New Roman" w:hAnsi="Times New Roman" w:cs="Times New Roman"/>
          <w:bCs/>
          <w:sz w:val="24"/>
          <w:szCs w:val="24"/>
        </w:rPr>
        <w:t>Slovenská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republika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B13">
        <w:rPr>
          <w:rFonts w:ascii="Times New Roman" w:hAnsi="Times New Roman" w:cs="Times New Roman"/>
          <w:bCs/>
          <w:sz w:val="24"/>
          <w:szCs w:val="24"/>
        </w:rPr>
        <w:t>okrem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B13">
        <w:rPr>
          <w:rFonts w:ascii="Times New Roman" w:hAnsi="Times New Roman" w:cs="Times New Roman"/>
          <w:bCs/>
          <w:sz w:val="24"/>
          <w:szCs w:val="24"/>
        </w:rPr>
        <w:t>toho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svojej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stratégii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vykonávania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(</w:t>
      </w:r>
      <w:r w:rsidR="00882344">
        <w:rPr>
          <w:rFonts w:ascii="Times New Roman" w:hAnsi="Times New Roman" w:cs="Times New Roman"/>
          <w:bCs/>
          <w:sz w:val="24"/>
          <w:szCs w:val="24"/>
        </w:rPr>
        <w:t>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344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344">
        <w:rPr>
          <w:rFonts w:ascii="Times New Roman" w:hAnsi="Times New Roman" w:cs="Times New Roman"/>
          <w:bCs/>
          <w:sz w:val="24"/>
          <w:szCs w:val="24"/>
        </w:rPr>
        <w:t>„stratégia“)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ustanovila,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že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cieľovou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skupinou,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ktorej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majú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byť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dodávané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distribuované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mliečne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výrobky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ovocie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zelenina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35B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35B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35B">
        <w:rPr>
          <w:rFonts w:ascii="Times New Roman" w:hAnsi="Times New Roman" w:cs="Times New Roman"/>
          <w:bCs/>
          <w:sz w:val="24"/>
          <w:szCs w:val="24"/>
        </w:rPr>
        <w:t>„výrobok“)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865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ktorú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majú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byť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vykonávané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opatrenia</w:t>
      </w:r>
      <w:r w:rsidR="00066865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865">
        <w:rPr>
          <w:rFonts w:ascii="Times New Roman" w:hAnsi="Times New Roman" w:cs="Times New Roman"/>
          <w:bCs/>
          <w:sz w:val="24"/>
          <w:szCs w:val="24"/>
        </w:rPr>
        <w:t>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865">
        <w:rPr>
          <w:rFonts w:ascii="Times New Roman" w:hAnsi="Times New Roman" w:cs="Times New Roman"/>
          <w:bCs/>
          <w:sz w:val="24"/>
          <w:szCs w:val="24"/>
        </w:rPr>
        <w:t>skupina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726">
        <w:rPr>
          <w:rFonts w:ascii="Times New Roman" w:hAnsi="Times New Roman" w:cs="Times New Roman"/>
          <w:bCs/>
          <w:sz w:val="24"/>
          <w:szCs w:val="24"/>
        </w:rPr>
        <w:t>troj</w:t>
      </w:r>
      <w:proofErr w:type="spellEnd"/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až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1923">
        <w:rPr>
          <w:rFonts w:ascii="Times New Roman" w:hAnsi="Times New Roman" w:cs="Times New Roman"/>
          <w:bCs/>
          <w:sz w:val="24"/>
          <w:szCs w:val="24"/>
        </w:rPr>
        <w:t>osemnásť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ročn</w:t>
      </w:r>
      <w:r w:rsidR="00066865">
        <w:rPr>
          <w:rFonts w:ascii="Times New Roman" w:hAnsi="Times New Roman" w:cs="Times New Roman"/>
          <w:bCs/>
          <w:sz w:val="24"/>
          <w:szCs w:val="24"/>
        </w:rPr>
        <w:t>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726">
        <w:rPr>
          <w:rFonts w:ascii="Times New Roman" w:hAnsi="Times New Roman" w:cs="Times New Roman"/>
          <w:bCs/>
          <w:sz w:val="24"/>
          <w:szCs w:val="24"/>
        </w:rPr>
        <w:t>det</w:t>
      </w:r>
      <w:r w:rsidR="00066865">
        <w:rPr>
          <w:rFonts w:ascii="Times New Roman" w:hAnsi="Times New Roman" w:cs="Times New Roman"/>
          <w:bCs/>
          <w:sz w:val="24"/>
          <w:szCs w:val="24"/>
        </w:rPr>
        <w:t>í</w:t>
      </w:r>
      <w:r w:rsidR="007D205A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5A">
        <w:rPr>
          <w:rFonts w:ascii="Times New Roman" w:hAnsi="Times New Roman" w:cs="Times New Roman"/>
          <w:bCs/>
          <w:sz w:val="24"/>
          <w:szCs w:val="24"/>
        </w:rPr>
        <w:t>pričom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5A">
        <w:rPr>
          <w:rFonts w:ascii="Times New Roman" w:hAnsi="Times New Roman" w:cs="Times New Roman"/>
          <w:bCs/>
          <w:sz w:val="24"/>
          <w:szCs w:val="24"/>
        </w:rPr>
        <w:t>tieto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5A">
        <w:rPr>
          <w:rFonts w:ascii="Times New Roman" w:hAnsi="Times New Roman" w:cs="Times New Roman"/>
          <w:bCs/>
          <w:sz w:val="24"/>
          <w:szCs w:val="24"/>
        </w:rPr>
        <w:t>cieľové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5A">
        <w:rPr>
          <w:rFonts w:ascii="Times New Roman" w:hAnsi="Times New Roman" w:cs="Times New Roman"/>
          <w:bCs/>
          <w:sz w:val="24"/>
          <w:szCs w:val="24"/>
        </w:rPr>
        <w:t>skupiny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5A">
        <w:rPr>
          <w:rFonts w:ascii="Times New Roman" w:hAnsi="Times New Roman" w:cs="Times New Roman"/>
          <w:bCs/>
          <w:sz w:val="24"/>
          <w:szCs w:val="24"/>
        </w:rPr>
        <w:t>majú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5A">
        <w:rPr>
          <w:rFonts w:ascii="Times New Roman" w:hAnsi="Times New Roman" w:cs="Times New Roman"/>
          <w:bCs/>
          <w:sz w:val="24"/>
          <w:szCs w:val="24"/>
        </w:rPr>
        <w:t>byť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471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471">
        <w:rPr>
          <w:rFonts w:ascii="Times New Roman" w:hAnsi="Times New Roman" w:cs="Times New Roman"/>
          <w:bCs/>
          <w:sz w:val="24"/>
          <w:szCs w:val="24"/>
        </w:rPr>
        <w:t>stratégie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05A">
        <w:rPr>
          <w:rFonts w:ascii="Times New Roman" w:hAnsi="Times New Roman" w:cs="Times New Roman"/>
          <w:bCs/>
          <w:sz w:val="24"/>
          <w:szCs w:val="24"/>
        </w:rPr>
        <w:t>„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počas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trvania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monitorované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vyhodnocované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prípadne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205A" w:rsidRPr="005C38EF">
        <w:rPr>
          <w:rFonts w:ascii="Times New Roman" w:hAnsi="Times New Roman" w:cs="Times New Roman"/>
          <w:bCs/>
          <w:i/>
          <w:sz w:val="24"/>
          <w:szCs w:val="24"/>
        </w:rPr>
        <w:t>upravené</w:t>
      </w:r>
      <w:r w:rsidR="007D205A">
        <w:rPr>
          <w:rFonts w:ascii="Times New Roman" w:hAnsi="Times New Roman" w:cs="Times New Roman"/>
          <w:bCs/>
          <w:sz w:val="24"/>
          <w:szCs w:val="24"/>
        </w:rPr>
        <w:t>“</w:t>
      </w:r>
      <w:r w:rsidR="00D905A3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344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344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344">
        <w:rPr>
          <w:rFonts w:ascii="Times New Roman" w:hAnsi="Times New Roman" w:cs="Times New Roman"/>
          <w:bCs/>
          <w:sz w:val="24"/>
          <w:szCs w:val="24"/>
        </w:rPr>
        <w:t>čoho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344">
        <w:rPr>
          <w:rFonts w:ascii="Times New Roman" w:hAnsi="Times New Roman" w:cs="Times New Roman"/>
          <w:bCs/>
          <w:sz w:val="24"/>
          <w:szCs w:val="24"/>
        </w:rPr>
        <w:t>Slovenská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344">
        <w:rPr>
          <w:rFonts w:ascii="Times New Roman" w:hAnsi="Times New Roman" w:cs="Times New Roman"/>
          <w:bCs/>
          <w:sz w:val="24"/>
          <w:szCs w:val="24"/>
        </w:rPr>
        <w:t>republika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túto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cieľovú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skupinu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detí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navrhovaným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ustanovením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85">
        <w:rPr>
          <w:rFonts w:ascii="Times New Roman" w:hAnsi="Times New Roman" w:cs="Times New Roman"/>
          <w:bCs/>
          <w:sz w:val="24"/>
          <w:szCs w:val="24"/>
        </w:rPr>
        <w:t>zosúlaďuje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FB7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23a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a)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1308/2013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platnom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5A3" w:rsidRPr="00D905A3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A76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A76">
        <w:rPr>
          <w:rFonts w:ascii="Times New Roman" w:hAnsi="Times New Roman" w:cs="Times New Roman"/>
          <w:bCs/>
          <w:sz w:val="24"/>
          <w:szCs w:val="24"/>
        </w:rPr>
        <w:t>cieľom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A76">
        <w:rPr>
          <w:rFonts w:ascii="Times New Roman" w:hAnsi="Times New Roman" w:cs="Times New Roman"/>
          <w:bCs/>
          <w:sz w:val="24"/>
          <w:szCs w:val="24"/>
        </w:rPr>
        <w:t>zníženia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A76">
        <w:rPr>
          <w:rFonts w:ascii="Times New Roman" w:hAnsi="Times New Roman" w:cs="Times New Roman"/>
          <w:bCs/>
          <w:sz w:val="24"/>
          <w:szCs w:val="24"/>
        </w:rPr>
        <w:t>hornej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A76">
        <w:rPr>
          <w:rFonts w:ascii="Times New Roman" w:hAnsi="Times New Roman" w:cs="Times New Roman"/>
          <w:bCs/>
          <w:sz w:val="24"/>
          <w:szCs w:val="24"/>
        </w:rPr>
        <w:t>vekovej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A76">
        <w:rPr>
          <w:rFonts w:ascii="Times New Roman" w:hAnsi="Times New Roman" w:cs="Times New Roman"/>
          <w:bCs/>
          <w:sz w:val="24"/>
          <w:szCs w:val="24"/>
        </w:rPr>
        <w:t>hranice</w:t>
      </w:r>
      <w:r w:rsidR="008A56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tejto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cieľovej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skupiny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zamerať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mladšie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vekové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9EC" w:rsidRPr="00B909EC">
        <w:rPr>
          <w:rFonts w:ascii="Times New Roman" w:hAnsi="Times New Roman" w:cs="Times New Roman"/>
          <w:bCs/>
          <w:sz w:val="24"/>
          <w:szCs w:val="24"/>
        </w:rPr>
        <w:t>skupiny.</w:t>
      </w:r>
    </w:p>
    <w:p w:rsidR="003C5196" w:rsidRDefault="003C519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196" w:rsidRDefault="003C519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19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196">
        <w:rPr>
          <w:rFonts w:ascii="Times New Roman" w:hAnsi="Times New Roman" w:cs="Times New Roman"/>
          <w:b/>
          <w:bCs/>
          <w:sz w:val="24"/>
          <w:szCs w:val="24"/>
        </w:rPr>
        <w:t>bod</w:t>
      </w:r>
      <w:r w:rsidR="0081456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56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1456D" w:rsidRDefault="0081456D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1403">
        <w:rPr>
          <w:rFonts w:ascii="Times New Roman" w:hAnsi="Times New Roman" w:cs="Times New Roman"/>
          <w:bCs/>
          <w:sz w:val="24"/>
          <w:szCs w:val="24"/>
        </w:rPr>
        <w:t>Ide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gramatickú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úpravu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použitím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korektných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predložiek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nadväznosti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c)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Slovenskej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republiky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189/2017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poskytovaní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mlieka,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ovocia,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nich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deti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žiakov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školských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 w:rsidRPr="00331403">
        <w:rPr>
          <w:rFonts w:ascii="Times New Roman" w:hAnsi="Times New Roman" w:cs="Times New Roman"/>
          <w:bCs/>
          <w:sz w:val="24"/>
          <w:szCs w:val="24"/>
        </w:rPr>
        <w:t>zariadeniach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„predmetné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nariadenie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03">
        <w:rPr>
          <w:rFonts w:ascii="Times New Roman" w:hAnsi="Times New Roman" w:cs="Times New Roman"/>
          <w:bCs/>
          <w:sz w:val="24"/>
          <w:szCs w:val="24"/>
        </w:rPr>
        <w:t>vlády“).</w:t>
      </w:r>
    </w:p>
    <w:p w:rsidR="003B72A6" w:rsidRDefault="003B72A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2A6" w:rsidRDefault="003B72A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2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2A6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B72A6" w:rsidRDefault="003B72A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F43D9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navrhovaného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ustanovenia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nebude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možné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spolu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dodávaním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distribúciou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uvedených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prílohe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navrhovaného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Slovenskej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republiky,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ktorým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mení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dopĺňa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nariadenie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Slovenskej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republiky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189/2017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poskytovaní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mlieka,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ovocia,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nich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deti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žiakov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t>školských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7955B0">
        <w:rPr>
          <w:rFonts w:ascii="Times New Roman" w:hAnsi="Times New Roman" w:cs="Times New Roman"/>
          <w:bCs/>
          <w:sz w:val="24"/>
          <w:szCs w:val="24"/>
        </w:rPr>
        <w:lastRenderedPageBreak/>
        <w:t>zariadeniach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„ustanovený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mliečny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výrobok“)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dodávať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distribuovať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ďalšiu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samostatne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balenú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potravinu,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ktorá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mohla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ale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nemusela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byť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spojená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obalom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príslušného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ustanoveného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mliečneho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výrobku.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znamená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predovšetkým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vylúčenie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možnosti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dodávania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distribúcie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bielych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jogurtov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sladeným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krémom,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cukríkmi,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vločkami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inou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potravinou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bohatou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cukor,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ktorá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bola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samostatne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balená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buď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viečku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bieleho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jogurtu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samostatnom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tégliku,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ktorý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bol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však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obalom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bieleho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jogurtu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spojený.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Obsah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takejto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potraviny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totiž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praxi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určený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spoločnú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konzumáciu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týmto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ustanoveným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mliečnym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výrobkom.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Obsah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dodávaných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distribuovaných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však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musí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vyhovovať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ustanoveniam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23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1308/2013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platnom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10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delegovaného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Komisie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2017/40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3.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ovembra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2016,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ktorým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dopĺňa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nariadenie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Európskeho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parlamentu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Rady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1308/2013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súvislosti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pomocou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Únie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ovocia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zeleniny,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banánov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mlieka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vzdelávacích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zariadeniach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ktorým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mení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vykonávacie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nariadenie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Komisie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sz w:val="24"/>
          <w:szCs w:val="24"/>
        </w:rPr>
        <w:t>907/2014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(</w:t>
      </w:r>
      <w:r w:rsidR="005F43D9" w:rsidRPr="00D7790E">
        <w:rPr>
          <w:rFonts w:ascii="Times New Roman" w:hAnsi="Times New Roman" w:cs="Times New Roman"/>
          <w:bCs/>
          <w:i/>
          <w:iCs/>
          <w:sz w:val="24"/>
          <w:szCs w:val="24"/>
        </w:rPr>
        <w:t>Ú.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i/>
          <w:iCs/>
          <w:sz w:val="24"/>
          <w:szCs w:val="24"/>
        </w:rPr>
        <w:t>v.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i/>
          <w:iCs/>
          <w:sz w:val="24"/>
          <w:szCs w:val="24"/>
        </w:rPr>
        <w:t>EÚ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i/>
          <w:iCs/>
          <w:sz w:val="24"/>
          <w:szCs w:val="24"/>
        </w:rPr>
        <w:t>5,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43D9" w:rsidRPr="00D7790E">
        <w:rPr>
          <w:rFonts w:ascii="Times New Roman" w:hAnsi="Times New Roman" w:cs="Times New Roman"/>
          <w:bCs/>
          <w:i/>
          <w:iCs/>
          <w:sz w:val="24"/>
          <w:szCs w:val="24"/>
        </w:rPr>
        <w:t>10.1.2017</w:t>
      </w:r>
      <w:r w:rsidR="005F43D9">
        <w:rPr>
          <w:rFonts w:ascii="Times New Roman" w:hAnsi="Times New Roman" w:cs="Times New Roman"/>
          <w:bCs/>
          <w:sz w:val="24"/>
          <w:szCs w:val="24"/>
        </w:rPr>
        <w:t>),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pokiaľ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ide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maximálny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obsah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pridaných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zložiek,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avšak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tieto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právne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záväzné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pravidlá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obsah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ustanovených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spoločným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dodávaním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spoločne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ďalšou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potravinou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nepriamo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3D9">
        <w:rPr>
          <w:rFonts w:ascii="Times New Roman" w:hAnsi="Times New Roman" w:cs="Times New Roman"/>
          <w:bCs/>
          <w:sz w:val="24"/>
          <w:szCs w:val="24"/>
        </w:rPr>
        <w:t>obchádzali</w:t>
      </w:r>
      <w:r w:rsidR="005C38EF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0D4C" w:rsidRDefault="00760D4C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D4C" w:rsidRDefault="00760D4C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4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D4C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60D4C" w:rsidRDefault="00760D4C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6078">
        <w:rPr>
          <w:rFonts w:ascii="Times New Roman" w:hAnsi="Times New Roman" w:cs="Times New Roman"/>
          <w:bCs/>
          <w:sz w:val="24"/>
          <w:szCs w:val="24"/>
        </w:rPr>
        <w:t>Zmena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pojmu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zastrešujúceho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dodávateľa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distribútora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078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>
        <w:rPr>
          <w:rFonts w:ascii="Times New Roman" w:hAnsi="Times New Roman" w:cs="Times New Roman"/>
          <w:bCs/>
          <w:sz w:val="24"/>
          <w:szCs w:val="24"/>
        </w:rPr>
        <w:t>vzhľadom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>
        <w:rPr>
          <w:rFonts w:ascii="Times New Roman" w:hAnsi="Times New Roman" w:cs="Times New Roman"/>
          <w:bCs/>
          <w:sz w:val="24"/>
          <w:szCs w:val="24"/>
        </w:rPr>
        <w:t>jeho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>
        <w:rPr>
          <w:rFonts w:ascii="Times New Roman" w:hAnsi="Times New Roman" w:cs="Times New Roman"/>
          <w:bCs/>
          <w:sz w:val="24"/>
          <w:szCs w:val="24"/>
        </w:rPr>
        <w:t>postavenie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>
        <w:rPr>
          <w:rFonts w:ascii="Times New Roman" w:hAnsi="Times New Roman" w:cs="Times New Roman"/>
          <w:bCs/>
          <w:sz w:val="24"/>
          <w:szCs w:val="24"/>
        </w:rPr>
        <w:t>štruktúry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 w:rsidRPr="00EA3064">
        <w:rPr>
          <w:rFonts w:ascii="Times New Roman" w:hAnsi="Times New Roman" w:cs="Times New Roman"/>
          <w:bCs/>
          <w:sz w:val="24"/>
          <w:szCs w:val="24"/>
        </w:rPr>
        <w:t>predmetné</w:t>
      </w:r>
      <w:r w:rsidR="00EA3064">
        <w:rPr>
          <w:rFonts w:ascii="Times New Roman" w:hAnsi="Times New Roman" w:cs="Times New Roman"/>
          <w:bCs/>
          <w:sz w:val="24"/>
          <w:szCs w:val="24"/>
        </w:rPr>
        <w:t>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 w:rsidRPr="00EA3064">
        <w:rPr>
          <w:rFonts w:ascii="Times New Roman" w:hAnsi="Times New Roman" w:cs="Times New Roman"/>
          <w:bCs/>
          <w:sz w:val="24"/>
          <w:szCs w:val="24"/>
        </w:rPr>
        <w:t>nariadeni</w:t>
      </w:r>
      <w:r w:rsidR="00EA3064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64" w:rsidRPr="00EA3064">
        <w:rPr>
          <w:rFonts w:ascii="Times New Roman" w:hAnsi="Times New Roman" w:cs="Times New Roman"/>
          <w:bCs/>
          <w:sz w:val="24"/>
          <w:szCs w:val="24"/>
        </w:rPr>
        <w:t>vlády</w:t>
      </w:r>
      <w:r w:rsidR="00EA30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0D83" w:rsidRDefault="00960D83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D83" w:rsidRDefault="000747E8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E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7E8">
        <w:rPr>
          <w:rFonts w:ascii="Times New Roman" w:hAnsi="Times New Roman" w:cs="Times New Roman"/>
          <w:b/>
          <w:bCs/>
          <w:sz w:val="24"/>
          <w:szCs w:val="24"/>
        </w:rPr>
        <w:t>bod</w:t>
      </w:r>
      <w:r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6E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E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0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EC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E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01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B6EC3" w:rsidRDefault="007B6EC3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75A04" w:rsidRPr="00B0139B">
        <w:rPr>
          <w:rFonts w:ascii="Times New Roman" w:hAnsi="Times New Roman" w:cs="Times New Roman"/>
          <w:bCs/>
          <w:sz w:val="24"/>
          <w:szCs w:val="24"/>
        </w:rPr>
        <w:t>Keďže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04" w:rsidRPr="00B0139B">
        <w:rPr>
          <w:rFonts w:ascii="Times New Roman" w:hAnsi="Times New Roman" w:cs="Times New Roman"/>
          <w:bCs/>
          <w:sz w:val="24"/>
          <w:szCs w:val="24"/>
        </w:rPr>
        <w:t>Národná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04" w:rsidRPr="00B0139B">
        <w:rPr>
          <w:rFonts w:ascii="Times New Roman" w:hAnsi="Times New Roman" w:cs="Times New Roman"/>
          <w:bCs/>
          <w:sz w:val="24"/>
          <w:szCs w:val="24"/>
        </w:rPr>
        <w:t>rada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04" w:rsidRPr="00B0139B">
        <w:rPr>
          <w:rFonts w:ascii="Times New Roman" w:hAnsi="Times New Roman" w:cs="Times New Roman"/>
          <w:bCs/>
          <w:sz w:val="24"/>
          <w:szCs w:val="24"/>
        </w:rPr>
        <w:t>Slovenskej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04" w:rsidRPr="00B0139B">
        <w:rPr>
          <w:rFonts w:ascii="Times New Roman" w:hAnsi="Times New Roman" w:cs="Times New Roman"/>
          <w:bCs/>
          <w:sz w:val="24"/>
          <w:szCs w:val="24"/>
        </w:rPr>
        <w:t>republiky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04" w:rsidRPr="00B0139B">
        <w:rPr>
          <w:rFonts w:ascii="Times New Roman" w:hAnsi="Times New Roman" w:cs="Times New Roman"/>
          <w:bCs/>
          <w:sz w:val="24"/>
          <w:szCs w:val="24"/>
        </w:rPr>
        <w:t>dňa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04" w:rsidRPr="00B0139B">
        <w:rPr>
          <w:rFonts w:ascii="Times New Roman" w:hAnsi="Times New Roman" w:cs="Times New Roman"/>
          <w:bCs/>
          <w:sz w:val="24"/>
          <w:szCs w:val="24"/>
        </w:rPr>
        <w:t>15.05.2018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A43" w:rsidRPr="00B0139B">
        <w:rPr>
          <w:rFonts w:ascii="Times New Roman" w:hAnsi="Times New Roman" w:cs="Times New Roman"/>
          <w:bCs/>
          <w:sz w:val="24"/>
          <w:szCs w:val="24"/>
        </w:rPr>
        <w:t>schválila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A43" w:rsidRPr="00B0139B">
        <w:rPr>
          <w:rFonts w:ascii="Times New Roman" w:hAnsi="Times New Roman" w:cs="Times New Roman"/>
          <w:bCs/>
          <w:sz w:val="24"/>
          <w:szCs w:val="24"/>
        </w:rPr>
        <w:t>zákon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niektorých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opatreniach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znižovanie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administratívnej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záťaže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využívaním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informačných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systémov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verejnej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správy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zmene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doplnení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niektorých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zákonov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(zákon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proti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>byrokracii)</w:t>
      </w:r>
      <w:r w:rsidR="00B0139B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ktorého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ustanovovať,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že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8B9">
        <w:rPr>
          <w:rFonts w:ascii="Times New Roman" w:hAnsi="Times New Roman" w:cs="Times New Roman"/>
          <w:bCs/>
          <w:sz w:val="24"/>
          <w:szCs w:val="24"/>
        </w:rPr>
        <w:t>„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Orgány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verejnej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moci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sú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pri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svojej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úradnej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činnosti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povinné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oprávnené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získavať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používať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údaje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evidované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informačných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systémoch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verejnej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správy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vyhotovovať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si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nich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výpisy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tieto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údaje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výpisy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si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nevyhnutnom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rozsahu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navzájom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bezodplatne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poskytovať.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Takto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získané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údaje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výpisy,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okrem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údajov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výpisov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registra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trestov,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považujú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za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skutočnosti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všeobecne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známe;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tieto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údaje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výpisy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sú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použiteľné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právne</w:t>
      </w:r>
      <w:r w:rsidR="008A5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48B9" w:rsidRPr="009B48B9">
        <w:rPr>
          <w:rFonts w:ascii="Times New Roman" w:hAnsi="Times New Roman" w:cs="Times New Roman"/>
          <w:bCs/>
          <w:i/>
          <w:sz w:val="24"/>
          <w:szCs w:val="24"/>
        </w:rPr>
        <w:t>účely.</w:t>
      </w:r>
      <w:r w:rsidR="009B48B9">
        <w:rPr>
          <w:rFonts w:ascii="Times New Roman" w:hAnsi="Times New Roman" w:cs="Times New Roman"/>
          <w:bCs/>
          <w:sz w:val="24"/>
          <w:szCs w:val="24"/>
        </w:rPr>
        <w:t>“,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 w:rsidRPr="000872BD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 w:rsidRPr="000872BD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 w:rsidRPr="000872BD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vypúšťajú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povinnosti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predkladať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Pôdohospodárskej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platobnej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agentúre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„platobná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agentúra“)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výpisy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údajov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informačných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systémov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verejnej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2BD">
        <w:rPr>
          <w:rFonts w:ascii="Times New Roman" w:hAnsi="Times New Roman" w:cs="Times New Roman"/>
          <w:bCs/>
          <w:sz w:val="24"/>
          <w:szCs w:val="24"/>
        </w:rPr>
        <w:t>správy</w:t>
      </w:r>
      <w:r w:rsidR="009A5F20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nakoľko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platobná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agentúra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si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tieto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údaje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môcť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obstarať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svojej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vlastnej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20">
        <w:rPr>
          <w:rFonts w:ascii="Times New Roman" w:hAnsi="Times New Roman" w:cs="Times New Roman"/>
          <w:bCs/>
          <w:sz w:val="24"/>
          <w:szCs w:val="24"/>
        </w:rPr>
        <w:t>pôsobnosti.</w:t>
      </w:r>
    </w:p>
    <w:p w:rsidR="00DE07C7" w:rsidRDefault="00DE07C7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7C7" w:rsidRPr="00B0139B" w:rsidRDefault="00DB68BD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8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8BD">
        <w:rPr>
          <w:rFonts w:ascii="Times New Roman" w:hAnsi="Times New Roman" w:cs="Times New Roman"/>
          <w:b/>
          <w:bCs/>
          <w:sz w:val="24"/>
          <w:szCs w:val="24"/>
        </w:rPr>
        <w:t>bodom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BBB">
        <w:rPr>
          <w:rFonts w:ascii="Times New Roman" w:hAnsi="Times New Roman" w:cs="Times New Roman"/>
          <w:b/>
          <w:bCs/>
          <w:sz w:val="24"/>
          <w:szCs w:val="24"/>
        </w:rPr>
        <w:t>až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B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76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55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48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E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48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C57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5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0B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BDD">
        <w:rPr>
          <w:rFonts w:ascii="Times New Roman" w:hAnsi="Times New Roman" w:cs="Times New Roman"/>
          <w:b/>
          <w:bCs/>
          <w:sz w:val="24"/>
          <w:szCs w:val="24"/>
        </w:rPr>
        <w:t>až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B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2B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63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B3F">
        <w:rPr>
          <w:rFonts w:ascii="Times New Roman" w:hAnsi="Times New Roman" w:cs="Times New Roman"/>
          <w:b/>
          <w:bCs/>
          <w:sz w:val="24"/>
          <w:szCs w:val="24"/>
        </w:rPr>
        <w:t>28,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B3F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760D4C" w:rsidRDefault="00271F69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B1640">
        <w:rPr>
          <w:rFonts w:ascii="Times New Roman" w:hAnsi="Times New Roman" w:cs="Times New Roman"/>
          <w:bCs/>
          <w:sz w:val="24"/>
          <w:szCs w:val="24"/>
        </w:rPr>
        <w:t>Ide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legislatívno-technickú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úpravu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textu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vzťahu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ostatným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40">
        <w:rPr>
          <w:rFonts w:ascii="Times New Roman" w:hAnsi="Times New Roman" w:cs="Times New Roman"/>
          <w:bCs/>
          <w:sz w:val="24"/>
          <w:szCs w:val="24"/>
        </w:rPr>
        <w:t>novelizáciám.</w:t>
      </w:r>
    </w:p>
    <w:p w:rsidR="0075097B" w:rsidRDefault="0075097B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97B" w:rsidRDefault="0075097B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7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97B">
        <w:rPr>
          <w:rFonts w:ascii="Times New Roman" w:hAnsi="Times New Roman" w:cs="Times New Roman"/>
          <w:b/>
          <w:bCs/>
          <w:sz w:val="24"/>
          <w:szCs w:val="24"/>
        </w:rPr>
        <w:t>bod</w:t>
      </w:r>
      <w:r w:rsidR="00EF09F8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A0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A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A03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BC7FE7" w:rsidRDefault="00BC7FE7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Navrhuje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úprava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výpočtu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maximálnej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AC3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ovocia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49D">
        <w:rPr>
          <w:rFonts w:ascii="Times New Roman" w:hAnsi="Times New Roman" w:cs="Times New Roman"/>
          <w:bCs/>
          <w:sz w:val="24"/>
          <w:szCs w:val="24"/>
        </w:rPr>
        <w:t>deťom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49D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49D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AC3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AC3">
        <w:rPr>
          <w:rFonts w:ascii="Times New Roman" w:hAnsi="Times New Roman" w:cs="Times New Roman"/>
          <w:bCs/>
          <w:sz w:val="24"/>
          <w:szCs w:val="24"/>
        </w:rPr>
        <w:t>školách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AC3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AC3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AC3">
        <w:rPr>
          <w:rFonts w:ascii="Times New Roman" w:hAnsi="Times New Roman" w:cs="Times New Roman"/>
          <w:bCs/>
          <w:sz w:val="24"/>
          <w:szCs w:val="24"/>
        </w:rPr>
        <w:t>„žiak“)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opatrenia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298">
        <w:rPr>
          <w:rFonts w:ascii="Times New Roman" w:hAnsi="Times New Roman" w:cs="Times New Roman"/>
          <w:bCs/>
          <w:sz w:val="24"/>
          <w:szCs w:val="24"/>
        </w:rPr>
        <w:t>propagáciu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298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298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298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4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c)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delegovaného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73" w:rsidRPr="00F02E73">
        <w:rPr>
          <w:rFonts w:ascii="Times New Roman" w:hAnsi="Times New Roman" w:cs="Times New Roman"/>
          <w:bCs/>
          <w:sz w:val="24"/>
          <w:szCs w:val="24"/>
        </w:rPr>
        <w:t>2017/40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sz w:val="24"/>
          <w:szCs w:val="24"/>
        </w:rPr>
        <w:t>„propagačné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sz w:val="24"/>
          <w:szCs w:val="24"/>
        </w:rPr>
        <w:t>opatrenia“)</w:t>
      </w:r>
      <w:r w:rsidR="00DC1184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184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184">
        <w:rPr>
          <w:rFonts w:ascii="Times New Roman" w:hAnsi="Times New Roman" w:cs="Times New Roman"/>
          <w:bCs/>
          <w:sz w:val="24"/>
          <w:szCs w:val="24"/>
        </w:rPr>
        <w:t>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184">
        <w:rPr>
          <w:rFonts w:ascii="Times New Roman" w:hAnsi="Times New Roman" w:cs="Times New Roman"/>
          <w:bCs/>
          <w:sz w:val="24"/>
          <w:szCs w:val="24"/>
        </w:rPr>
        <w:t>tým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184">
        <w:rPr>
          <w:rFonts w:ascii="Times New Roman" w:hAnsi="Times New Roman" w:cs="Times New Roman"/>
          <w:bCs/>
          <w:sz w:val="24"/>
          <w:szCs w:val="24"/>
        </w:rPr>
        <w:t>spôsobom,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184">
        <w:rPr>
          <w:rFonts w:ascii="Times New Roman" w:hAnsi="Times New Roman" w:cs="Times New Roman"/>
          <w:bCs/>
          <w:sz w:val="24"/>
          <w:szCs w:val="24"/>
        </w:rPr>
        <w:t>že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2D">
        <w:rPr>
          <w:rFonts w:ascii="Times New Roman" w:hAnsi="Times New Roman" w:cs="Times New Roman"/>
          <w:bCs/>
          <w:sz w:val="24"/>
          <w:szCs w:val="24"/>
        </w:rPr>
        <w:t>maximálna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2D">
        <w:rPr>
          <w:rFonts w:ascii="Times New Roman" w:hAnsi="Times New Roman" w:cs="Times New Roman"/>
          <w:bCs/>
          <w:sz w:val="24"/>
          <w:szCs w:val="24"/>
        </w:rPr>
        <w:t>pomoc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2D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2D">
        <w:rPr>
          <w:rFonts w:ascii="Times New Roman" w:hAnsi="Times New Roman" w:cs="Times New Roman"/>
          <w:b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2D">
        <w:rPr>
          <w:rFonts w:ascii="Times New Roman" w:hAnsi="Times New Roman" w:cs="Times New Roman"/>
          <w:bCs/>
          <w:sz w:val="24"/>
          <w:szCs w:val="24"/>
        </w:rPr>
        <w:t>opatrenia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2D">
        <w:rPr>
          <w:rFonts w:ascii="Times New Roman" w:hAnsi="Times New Roman" w:cs="Times New Roman"/>
          <w:b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B5D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AC0">
        <w:rPr>
          <w:rFonts w:ascii="Times New Roman" w:hAnsi="Times New Roman" w:cs="Times New Roman"/>
          <w:bCs/>
          <w:sz w:val="24"/>
          <w:szCs w:val="24"/>
        </w:rPr>
        <w:t>prerozdeľovala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AC0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AC0">
        <w:rPr>
          <w:rFonts w:ascii="Times New Roman" w:hAnsi="Times New Roman" w:cs="Times New Roman"/>
          <w:bCs/>
          <w:sz w:val="24"/>
          <w:szCs w:val="24"/>
        </w:rPr>
        <w:t>počet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sz w:val="24"/>
          <w:szCs w:val="24"/>
        </w:rPr>
        <w:t>žiak</w:t>
      </w:r>
      <w:r w:rsidR="00BE7AC3">
        <w:rPr>
          <w:rFonts w:ascii="Times New Roman" w:hAnsi="Times New Roman" w:cs="Times New Roman"/>
          <w:bCs/>
          <w:sz w:val="24"/>
          <w:szCs w:val="24"/>
        </w:rPr>
        <w:t>ov</w:t>
      </w:r>
      <w:r w:rsidR="006E5AC0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AC0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AC0">
        <w:rPr>
          <w:rFonts w:ascii="Times New Roman" w:hAnsi="Times New Roman" w:cs="Times New Roman"/>
          <w:bCs/>
          <w:sz w:val="24"/>
          <w:szCs w:val="24"/>
        </w:rPr>
        <w:t>ktoré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sz w:val="24"/>
          <w:szCs w:val="24"/>
        </w:rPr>
        <w:t>príslušný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AC0">
        <w:rPr>
          <w:rFonts w:ascii="Times New Roman" w:hAnsi="Times New Roman" w:cs="Times New Roman"/>
          <w:bCs/>
          <w:sz w:val="24"/>
          <w:szCs w:val="24"/>
        </w:rPr>
        <w:t>žiadateľ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sz w:val="24"/>
          <w:szCs w:val="24"/>
        </w:rPr>
        <w:t>príslušnom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sz w:val="24"/>
          <w:szCs w:val="24"/>
        </w:rPr>
        <w:t>školskom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sz w:val="24"/>
          <w:szCs w:val="24"/>
        </w:rPr>
        <w:t>roku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čl.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vykonávacieho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Komisie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(EÚ)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sz w:val="24"/>
          <w:szCs w:val="24"/>
        </w:rPr>
        <w:t>2017/</w:t>
      </w:r>
      <w:r w:rsidR="00DE5A7B" w:rsidRPr="00DE5A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39</w:t>
      </w:r>
      <w:r w:rsidR="008A5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9" w:anchor="38;qid=1491293782600&amp;" w:history="1"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z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3.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novembra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2016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o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pravidlách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uplatňovania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nariadenia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Európskeho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parlamentu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Rady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(EÚ)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č.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1308/2013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v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súvislosti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pomocou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Únie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na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dodávanie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ovocia,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zeleniny,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banánov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mlieka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vo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vzdelávacích</w:t>
        </w:r>
        <w:r w:rsidR="008A564F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E5A7B" w:rsidRPr="00DE5A7B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zariadeniach</w:t>
        </w:r>
      </w:hyperlink>
      <w:r w:rsidR="008A5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E5A7B" w:rsidRPr="00DE5A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Ú.</w:t>
      </w:r>
      <w:r w:rsidR="008A56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i/>
          <w:iCs/>
          <w:sz w:val="24"/>
          <w:szCs w:val="24"/>
        </w:rPr>
        <w:t>v.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i/>
          <w:iCs/>
          <w:sz w:val="24"/>
          <w:szCs w:val="24"/>
        </w:rPr>
        <w:t>EÚ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i/>
          <w:iCs/>
          <w:sz w:val="24"/>
          <w:szCs w:val="24"/>
        </w:rPr>
        <w:t>5,</w:t>
      </w:r>
      <w:r w:rsidR="008A56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E5A7B" w:rsidRPr="00DE5A7B">
        <w:rPr>
          <w:rFonts w:ascii="Times New Roman" w:hAnsi="Times New Roman" w:cs="Times New Roman"/>
          <w:bCs/>
          <w:i/>
          <w:iCs/>
          <w:sz w:val="24"/>
          <w:szCs w:val="24"/>
        </w:rPr>
        <w:t>10.1.2017</w:t>
      </w:r>
      <w:r w:rsidR="00DE5A7B" w:rsidRPr="00DE5A7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t>„školský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t>rok“)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t>tieto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t>opatrenia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A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zabezpečuje,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tom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prípade,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ak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celková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výška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predpokladaných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nákladov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žiadateľov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uvedených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projektoch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zabezpečovania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sprievodných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opatrení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príslušnom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školskom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roku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prekročila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prostriedkov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EÚ,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ktoré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opatrenia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možno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6725">
        <w:rPr>
          <w:rFonts w:ascii="Times New Roman" w:hAnsi="Times New Roman" w:cs="Times New Roman"/>
          <w:bCs/>
          <w:iCs/>
          <w:sz w:val="24"/>
          <w:szCs w:val="24"/>
        </w:rPr>
        <w:t>poskytnúť</w:t>
      </w:r>
      <w:r w:rsidR="00CD4ABC" w:rsidRPr="00CD4AB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takom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prípade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opatrenia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počet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žiakov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prerozdeľovalo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práve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 w:rsidRPr="00492D76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 w:rsidRPr="00492D7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 w:rsidRPr="00492D76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 w:rsidRPr="00492D76">
        <w:rPr>
          <w:rFonts w:ascii="Times New Roman" w:hAnsi="Times New Roman" w:cs="Times New Roman"/>
          <w:bCs/>
          <w:iCs/>
          <w:sz w:val="24"/>
          <w:szCs w:val="24"/>
        </w:rPr>
        <w:t>prostriedkov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2D76">
        <w:rPr>
          <w:rFonts w:ascii="Times New Roman" w:hAnsi="Times New Roman" w:cs="Times New Roman"/>
          <w:bCs/>
          <w:iCs/>
          <w:sz w:val="24"/>
          <w:szCs w:val="24"/>
        </w:rPr>
        <w:t>EÚ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Ak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však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celková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výška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predpokladaných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nákladov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žiadateľov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uvedených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projektoch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zabezpečovania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sprievodných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opatrení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príslušnom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školskom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roku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týchto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prostriedkov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EÚ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ne</w:t>
      </w:r>
      <w:r w:rsidR="00F219D8" w:rsidRPr="00F219D8">
        <w:rPr>
          <w:rFonts w:ascii="Times New Roman" w:hAnsi="Times New Roman" w:cs="Times New Roman"/>
          <w:bCs/>
          <w:iCs/>
          <w:sz w:val="24"/>
          <w:szCs w:val="24"/>
        </w:rPr>
        <w:t>prekročila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požadované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prostriedky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by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opatrenia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prerozdeľovali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rozpočtov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navrhnutých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19D8">
        <w:rPr>
          <w:rFonts w:ascii="Times New Roman" w:hAnsi="Times New Roman" w:cs="Times New Roman"/>
          <w:bCs/>
          <w:iCs/>
          <w:sz w:val="24"/>
          <w:szCs w:val="24"/>
        </w:rPr>
        <w:t>projektoch</w:t>
      </w:r>
      <w:r w:rsidR="00BA344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iCs/>
          <w:sz w:val="24"/>
          <w:szCs w:val="24"/>
        </w:rPr>
        <w:t>obdobne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iCs/>
          <w:sz w:val="24"/>
          <w:szCs w:val="24"/>
        </w:rPr>
        <w:t>ako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iCs/>
          <w:sz w:val="24"/>
          <w:szCs w:val="24"/>
        </w:rPr>
        <w:t>prípade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iCs/>
          <w:sz w:val="24"/>
          <w:szCs w:val="24"/>
        </w:rPr>
        <w:t>propagačných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445">
        <w:rPr>
          <w:rFonts w:ascii="Times New Roman" w:hAnsi="Times New Roman" w:cs="Times New Roman"/>
          <w:bCs/>
          <w:iCs/>
          <w:sz w:val="24"/>
          <w:szCs w:val="24"/>
        </w:rPr>
        <w:t>opatrení.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>
        <w:rPr>
          <w:rFonts w:ascii="Times New Roman" w:hAnsi="Times New Roman" w:cs="Times New Roman"/>
          <w:bCs/>
          <w:iCs/>
          <w:sz w:val="24"/>
          <w:szCs w:val="24"/>
        </w:rPr>
        <w:t>Maximálna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>
        <w:rPr>
          <w:rFonts w:ascii="Times New Roman" w:hAnsi="Times New Roman" w:cs="Times New Roman"/>
          <w:bCs/>
          <w:iCs/>
          <w:sz w:val="24"/>
          <w:szCs w:val="24"/>
        </w:rPr>
        <w:t>pomoc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prostriedk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EÚ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ovocia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E34" w:rsidRPr="00672E34">
        <w:rPr>
          <w:rFonts w:ascii="Times New Roman" w:hAnsi="Times New Roman" w:cs="Times New Roman"/>
          <w:bCs/>
          <w:i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0C6">
        <w:rPr>
          <w:rFonts w:ascii="Times New Roman" w:hAnsi="Times New Roman" w:cs="Times New Roman"/>
          <w:bCs/>
          <w:i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bude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naďalej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prerozdeľovať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počet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žiakov,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ktorých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 w:rsidRPr="00CF4EA6">
        <w:rPr>
          <w:rFonts w:ascii="Times New Roman" w:hAnsi="Times New Roman" w:cs="Times New Roman"/>
          <w:bCs/>
          <w:iCs/>
          <w:sz w:val="24"/>
          <w:szCs w:val="24"/>
        </w:rPr>
        <w:t>príslušný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 w:rsidRPr="00CF4EA6">
        <w:rPr>
          <w:rFonts w:ascii="Times New Roman" w:hAnsi="Times New Roman" w:cs="Times New Roman"/>
          <w:bCs/>
          <w:iCs/>
          <w:sz w:val="24"/>
          <w:szCs w:val="24"/>
        </w:rPr>
        <w:t>žiadateľ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 w:rsidRPr="00CF4EA6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 w:rsidRPr="00CF4EA6">
        <w:rPr>
          <w:rFonts w:ascii="Times New Roman" w:hAnsi="Times New Roman" w:cs="Times New Roman"/>
          <w:bCs/>
          <w:iCs/>
          <w:sz w:val="24"/>
          <w:szCs w:val="24"/>
        </w:rPr>
        <w:t>príslušnom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 w:rsidRPr="00CF4EA6">
        <w:rPr>
          <w:rFonts w:ascii="Times New Roman" w:hAnsi="Times New Roman" w:cs="Times New Roman"/>
          <w:bCs/>
          <w:iCs/>
          <w:sz w:val="24"/>
          <w:szCs w:val="24"/>
        </w:rPr>
        <w:t>školskom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 w:rsidRPr="00CF4EA6">
        <w:rPr>
          <w:rFonts w:ascii="Times New Roman" w:hAnsi="Times New Roman" w:cs="Times New Roman"/>
          <w:bCs/>
          <w:iCs/>
          <w:sz w:val="24"/>
          <w:szCs w:val="24"/>
        </w:rPr>
        <w:t>roku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ich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EA6">
        <w:rPr>
          <w:rFonts w:ascii="Times New Roman" w:hAnsi="Times New Roman" w:cs="Times New Roman"/>
          <w:bCs/>
          <w:iCs/>
          <w:sz w:val="24"/>
          <w:szCs w:val="24"/>
        </w:rPr>
        <w:t>zabezpečuje.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Výpočet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nastavený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tak,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aby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prostriedky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EÚ,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ktoré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nebudú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prerozdelené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sprievodné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propagačné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opatrenia,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prerozdelili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ovocia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7D68" w:rsidRPr="00057D68">
        <w:rPr>
          <w:rFonts w:ascii="Times New Roman" w:hAnsi="Times New Roman" w:cs="Times New Roman"/>
          <w:bCs/>
          <w:i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0C6">
        <w:rPr>
          <w:rFonts w:ascii="Times New Roman" w:hAnsi="Times New Roman" w:cs="Times New Roman"/>
          <w:bCs/>
          <w:iCs/>
          <w:sz w:val="24"/>
          <w:szCs w:val="24"/>
        </w:rPr>
        <w:t>žiakom</w:t>
      </w:r>
      <w:r w:rsidR="00057D6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5683" w:rsidRDefault="00DC5683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5683" w:rsidRDefault="00DC5683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683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C5683">
        <w:rPr>
          <w:rFonts w:ascii="Times New Roman" w:hAnsi="Times New Roman" w:cs="Times New Roman"/>
          <w:b/>
          <w:bCs/>
          <w:iCs/>
          <w:sz w:val="24"/>
          <w:szCs w:val="24"/>
        </w:rPr>
        <w:t>bod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="008A56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11118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8A56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5E8D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8A56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678">
        <w:rPr>
          <w:rFonts w:ascii="Times New Roman" w:hAnsi="Times New Roman" w:cs="Times New Roman"/>
          <w:b/>
          <w:bCs/>
          <w:iCs/>
          <w:sz w:val="24"/>
          <w:szCs w:val="24"/>
        </w:rPr>
        <w:t>29</w:t>
      </w:r>
    </w:p>
    <w:p w:rsidR="00DC5683" w:rsidRDefault="00317325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3669F">
        <w:rPr>
          <w:rFonts w:ascii="Times New Roman" w:hAnsi="Times New Roman" w:cs="Times New Roman"/>
          <w:bCs/>
          <w:sz w:val="24"/>
          <w:szCs w:val="24"/>
        </w:rPr>
        <w:t>Navrhuje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ustanoviť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dodávateľovi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distribútorovi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 w:rsidRPr="0013669F">
        <w:rPr>
          <w:rFonts w:ascii="Times New Roman" w:hAnsi="Times New Roman" w:cs="Times New Roman"/>
          <w:bCs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 w:rsidRPr="0013669F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 w:rsidRPr="0013669F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 w:rsidRPr="0013669F">
        <w:rPr>
          <w:rFonts w:ascii="Times New Roman" w:hAnsi="Times New Roman" w:cs="Times New Roman"/>
          <w:bCs/>
          <w:sz w:val="24"/>
          <w:szCs w:val="24"/>
        </w:rPr>
        <w:t>ovocia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 w:rsidRPr="0013669F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 w:rsidRPr="0013669F">
        <w:rPr>
          <w:rFonts w:ascii="Times New Roman" w:hAnsi="Times New Roman" w:cs="Times New Roman"/>
          <w:b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 w:rsidRPr="0013669F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9F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povinnosť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dodávať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distribuovať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tieto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výrobky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do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všetkých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3E9">
        <w:rPr>
          <w:rFonts w:ascii="Times New Roman" w:hAnsi="Times New Roman" w:cs="Times New Roman"/>
          <w:bCs/>
          <w:sz w:val="24"/>
          <w:szCs w:val="24"/>
        </w:rPr>
        <w:t>škôl,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žiakov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ktorých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bola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poskytnutá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maximálna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313">
        <w:rPr>
          <w:rFonts w:ascii="Times New Roman" w:hAnsi="Times New Roman" w:cs="Times New Roman"/>
          <w:bCs/>
          <w:sz w:val="24"/>
          <w:szCs w:val="24"/>
        </w:rPr>
        <w:t>pomoc</w:t>
      </w:r>
      <w:r w:rsidR="008C0CB1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aspoň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počas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jedného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troch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realizačných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CB1">
        <w:rPr>
          <w:rFonts w:ascii="Times New Roman" w:hAnsi="Times New Roman" w:cs="Times New Roman"/>
          <w:bCs/>
          <w:sz w:val="24"/>
          <w:szCs w:val="24"/>
        </w:rPr>
        <w:t>období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príslušného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roka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a)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až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c)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C8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9A9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9A9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9A9">
        <w:rPr>
          <w:rFonts w:ascii="Times New Roman" w:hAnsi="Times New Roman" w:cs="Times New Roman"/>
          <w:bCs/>
          <w:sz w:val="24"/>
          <w:szCs w:val="24"/>
        </w:rPr>
        <w:t>„realizačné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9A9">
        <w:rPr>
          <w:rFonts w:ascii="Times New Roman" w:hAnsi="Times New Roman" w:cs="Times New Roman"/>
          <w:bCs/>
          <w:sz w:val="24"/>
          <w:szCs w:val="24"/>
        </w:rPr>
        <w:t>obdobie“)</w:t>
      </w:r>
      <w:r w:rsidR="00505313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P</w:t>
      </w:r>
      <w:r w:rsidR="00BB6E02">
        <w:rPr>
          <w:rFonts w:ascii="Times New Roman" w:hAnsi="Times New Roman" w:cs="Times New Roman"/>
          <w:bCs/>
          <w:sz w:val="24"/>
          <w:szCs w:val="24"/>
        </w:rPr>
        <w:t>ráve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E02">
        <w:rPr>
          <w:rFonts w:ascii="Times New Roman" w:hAnsi="Times New Roman" w:cs="Times New Roman"/>
          <w:bCs/>
          <w:sz w:val="24"/>
          <w:szCs w:val="24"/>
        </w:rPr>
        <w:t>p</w:t>
      </w:r>
      <w:r w:rsidR="00C607FB">
        <w:rPr>
          <w:rFonts w:ascii="Times New Roman" w:hAnsi="Times New Roman" w:cs="Times New Roman"/>
          <w:bCs/>
          <w:sz w:val="24"/>
          <w:szCs w:val="24"/>
        </w:rPr>
        <w:t>očet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žiakov,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ktoré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dodávateľ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distribútor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 w:rsidRPr="00C607FB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 w:rsidRPr="00C607FB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 w:rsidRPr="00C607FB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 w:rsidRPr="00C607FB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príslušnom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školskom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roku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dodáva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distribuuje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7FB">
        <w:rPr>
          <w:rFonts w:ascii="Times New Roman" w:hAnsi="Times New Roman" w:cs="Times New Roman"/>
          <w:bCs/>
          <w:sz w:val="24"/>
          <w:szCs w:val="24"/>
        </w:rPr>
        <w:t>výrobky</w:t>
      </w:r>
      <w:r w:rsidR="00BB6E02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5E6">
        <w:rPr>
          <w:rFonts w:ascii="Times New Roman" w:hAnsi="Times New Roman" w:cs="Times New Roman"/>
          <w:bCs/>
          <w:sz w:val="24"/>
          <w:szCs w:val="24"/>
        </w:rPr>
        <w:t>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5E6">
        <w:rPr>
          <w:rFonts w:ascii="Times New Roman" w:hAnsi="Times New Roman" w:cs="Times New Roman"/>
          <w:bCs/>
          <w:sz w:val="24"/>
          <w:szCs w:val="24"/>
        </w:rPr>
        <w:t>totiž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5E6">
        <w:rPr>
          <w:rFonts w:ascii="Times New Roman" w:hAnsi="Times New Roman" w:cs="Times New Roman"/>
          <w:bCs/>
          <w:sz w:val="24"/>
          <w:szCs w:val="24"/>
        </w:rPr>
        <w:t>východiskom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5E6">
        <w:rPr>
          <w:rFonts w:ascii="Times New Roman" w:hAnsi="Times New Roman" w:cs="Times New Roman"/>
          <w:bCs/>
          <w:sz w:val="24"/>
          <w:szCs w:val="24"/>
        </w:rPr>
        <w:t>pri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prideľovaní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maximálnej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príslušného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dodávateľa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685">
        <w:rPr>
          <w:rFonts w:ascii="Times New Roman" w:hAnsi="Times New Roman" w:cs="Times New Roman"/>
          <w:bCs/>
          <w:sz w:val="24"/>
          <w:szCs w:val="24"/>
        </w:rPr>
        <w:t>distribútora,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vzhľadom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čomu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musí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byť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tento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dodávateľ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distribútor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55">
        <w:rPr>
          <w:rFonts w:ascii="Times New Roman" w:hAnsi="Times New Roman" w:cs="Times New Roman"/>
          <w:bCs/>
          <w:sz w:val="24"/>
          <w:szCs w:val="24"/>
        </w:rPr>
        <w:t>zaviazaný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FD">
        <w:rPr>
          <w:rFonts w:ascii="Times New Roman" w:hAnsi="Times New Roman" w:cs="Times New Roman"/>
          <w:bCs/>
          <w:sz w:val="24"/>
          <w:szCs w:val="24"/>
        </w:rPr>
        <w:t>dodať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FD" w:rsidRPr="00C86EFD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FD" w:rsidRPr="00C86EFD">
        <w:rPr>
          <w:rFonts w:ascii="Times New Roman" w:hAnsi="Times New Roman" w:cs="Times New Roman"/>
          <w:bCs/>
          <w:sz w:val="24"/>
          <w:szCs w:val="24"/>
        </w:rPr>
        <w:t>distribuovať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výrobky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do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každej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školy,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ktorú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si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účely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realizácie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721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721">
        <w:rPr>
          <w:rFonts w:ascii="Times New Roman" w:hAnsi="Times New Roman" w:cs="Times New Roman"/>
          <w:bCs/>
          <w:sz w:val="24"/>
          <w:szCs w:val="24"/>
        </w:rPr>
        <w:t>zazmluvnil</w:t>
      </w:r>
      <w:proofErr w:type="spellEnd"/>
      <w:r w:rsidR="00506721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Ak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táto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podmienka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nebude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splnená,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príslušnému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 w:rsidRPr="00461F1F">
        <w:rPr>
          <w:rFonts w:ascii="Times New Roman" w:hAnsi="Times New Roman" w:cs="Times New Roman"/>
          <w:bCs/>
          <w:sz w:val="24"/>
          <w:szCs w:val="24"/>
        </w:rPr>
        <w:t>dodávateľ</w:t>
      </w:r>
      <w:r w:rsidR="00461F1F">
        <w:rPr>
          <w:rFonts w:ascii="Times New Roman" w:hAnsi="Times New Roman" w:cs="Times New Roman"/>
          <w:bCs/>
          <w:sz w:val="24"/>
          <w:szCs w:val="24"/>
        </w:rPr>
        <w:t>ovi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 w:rsidRPr="00461F1F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 w:rsidRPr="00461F1F">
        <w:rPr>
          <w:rFonts w:ascii="Times New Roman" w:hAnsi="Times New Roman" w:cs="Times New Roman"/>
          <w:bCs/>
          <w:sz w:val="24"/>
          <w:szCs w:val="24"/>
        </w:rPr>
        <w:t>distribútor</w:t>
      </w:r>
      <w:r w:rsidR="00461F1F">
        <w:rPr>
          <w:rFonts w:ascii="Times New Roman" w:hAnsi="Times New Roman" w:cs="Times New Roman"/>
          <w:bCs/>
          <w:sz w:val="24"/>
          <w:szCs w:val="24"/>
        </w:rPr>
        <w:t>ovi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pomoc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krátiť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pri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jej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vyplácaní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navrhovaného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Slovenskej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republiky,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ktorým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mení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dopĺňa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nariadenie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Slovenskej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republiky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189/2017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poskytovaní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mlieka,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ovocia,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zeleniny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nich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deti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žiakov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školských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 w:rsidRPr="00D72F2C">
        <w:rPr>
          <w:rFonts w:ascii="Times New Roman" w:hAnsi="Times New Roman" w:cs="Times New Roman"/>
          <w:bCs/>
          <w:sz w:val="24"/>
          <w:szCs w:val="24"/>
        </w:rPr>
        <w:t>zariadeniach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>
        <w:rPr>
          <w:rFonts w:ascii="Times New Roman" w:hAnsi="Times New Roman" w:cs="Times New Roman"/>
          <w:bCs/>
          <w:sz w:val="24"/>
          <w:szCs w:val="24"/>
        </w:rPr>
        <w:t>„navrhované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>
        <w:rPr>
          <w:rFonts w:ascii="Times New Roman" w:hAnsi="Times New Roman" w:cs="Times New Roman"/>
          <w:bCs/>
          <w:sz w:val="24"/>
          <w:szCs w:val="24"/>
        </w:rPr>
        <w:t>nariadenie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F2C">
        <w:rPr>
          <w:rFonts w:ascii="Times New Roman" w:hAnsi="Times New Roman" w:cs="Times New Roman"/>
          <w:bCs/>
          <w:sz w:val="24"/>
          <w:szCs w:val="24"/>
        </w:rPr>
        <w:t>vlády“)</w:t>
      </w:r>
      <w:r w:rsidR="00461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1856C8" w:rsidRDefault="001856C8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56C8" w:rsidRPr="001856C8" w:rsidRDefault="001856C8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C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6C8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6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2B3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856C8" w:rsidRDefault="001856C8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A546A">
        <w:rPr>
          <w:rFonts w:ascii="Times New Roman" w:hAnsi="Times New Roman" w:cs="Times New Roman"/>
          <w:bCs/>
          <w:sz w:val="24"/>
          <w:szCs w:val="24"/>
        </w:rPr>
        <w:t>Ide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46A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46A">
        <w:rPr>
          <w:rFonts w:ascii="Times New Roman" w:hAnsi="Times New Roman" w:cs="Times New Roman"/>
          <w:bCs/>
          <w:sz w:val="24"/>
          <w:szCs w:val="24"/>
        </w:rPr>
        <w:t>g</w:t>
      </w:r>
      <w:r w:rsidR="008556DA">
        <w:rPr>
          <w:rFonts w:ascii="Times New Roman" w:hAnsi="Times New Roman" w:cs="Times New Roman"/>
          <w:bCs/>
          <w:sz w:val="24"/>
          <w:szCs w:val="24"/>
        </w:rPr>
        <w:t>ramatick</w:t>
      </w:r>
      <w:r w:rsidR="004A546A">
        <w:rPr>
          <w:rFonts w:ascii="Times New Roman" w:hAnsi="Times New Roman" w:cs="Times New Roman"/>
          <w:bCs/>
          <w:sz w:val="24"/>
          <w:szCs w:val="24"/>
        </w:rPr>
        <w:t>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úprav</w:t>
      </w:r>
      <w:r w:rsidR="004A546A">
        <w:rPr>
          <w:rFonts w:ascii="Times New Roman" w:hAnsi="Times New Roman" w:cs="Times New Roman"/>
          <w:bCs/>
          <w:sz w:val="24"/>
          <w:szCs w:val="24"/>
        </w:rPr>
        <w:t>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pôvodného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znenia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vzťahu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legislatívnym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skratkám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„mliečny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výrobok“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„ovocie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6DA">
        <w:rPr>
          <w:rFonts w:ascii="Times New Roman" w:hAnsi="Times New Roman" w:cs="Times New Roman"/>
          <w:bCs/>
          <w:sz w:val="24"/>
          <w:szCs w:val="24"/>
        </w:rPr>
        <w:t>zelenina“.</w:t>
      </w:r>
    </w:p>
    <w:p w:rsidR="005E015E" w:rsidRDefault="005E015E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15E" w:rsidRDefault="005E015E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15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5E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5F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E015E" w:rsidRDefault="005E015E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7C6E">
        <w:rPr>
          <w:rFonts w:ascii="Times New Roman" w:hAnsi="Times New Roman" w:cs="Times New Roman"/>
          <w:bCs/>
          <w:sz w:val="24"/>
          <w:szCs w:val="24"/>
        </w:rPr>
        <w:t>Navrhuje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mechanizmus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automatického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zvyšovania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najvyššej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úhrady,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ktorú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možno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požadovať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od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školy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od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jej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žiaka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za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dodanie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príslušného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druhu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výrobku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 w:rsidRPr="00166F52">
        <w:rPr>
          <w:rFonts w:ascii="Times New Roman" w:hAnsi="Times New Roman" w:cs="Times New Roman"/>
          <w:bCs/>
          <w:sz w:val="24"/>
          <w:szCs w:val="24"/>
        </w:rPr>
        <w:t>uvedeného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 w:rsidRPr="00166F52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 w:rsidRPr="00166F52">
        <w:rPr>
          <w:rFonts w:ascii="Times New Roman" w:hAnsi="Times New Roman" w:cs="Times New Roman"/>
          <w:bCs/>
          <w:sz w:val="24"/>
          <w:szCs w:val="24"/>
        </w:rPr>
        <w:t>prílohe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 w:rsidRPr="00166F52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 w:rsidRPr="00166F52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 w:rsidRPr="00166F52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 w:rsidRPr="00166F52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žiakovi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„najvyššia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úhrada“),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tým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spôsobom,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že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najvyššia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úhrada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za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každý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druh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výrobku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uvedeného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prílohe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„ustanovený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výrobok“)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navrhovaného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6E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najmenej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vo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výške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dane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pridanej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hodnoty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>
        <w:rPr>
          <w:rFonts w:ascii="Times New Roman" w:hAnsi="Times New Roman" w:cs="Times New Roman"/>
          <w:bCs/>
          <w:sz w:val="24"/>
          <w:szCs w:val="24"/>
        </w:rPr>
        <w:t>(ďalej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>
        <w:rPr>
          <w:rFonts w:ascii="Times New Roman" w:hAnsi="Times New Roman" w:cs="Times New Roman"/>
          <w:bCs/>
          <w:sz w:val="24"/>
          <w:szCs w:val="24"/>
        </w:rPr>
        <w:t>len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52">
        <w:rPr>
          <w:rFonts w:ascii="Times New Roman" w:hAnsi="Times New Roman" w:cs="Times New Roman"/>
          <w:bCs/>
          <w:sz w:val="24"/>
          <w:szCs w:val="24"/>
        </w:rPr>
        <w:t>„DPH“)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pomoci,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ktorá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za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jeho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dodanie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86">
        <w:rPr>
          <w:rFonts w:ascii="Times New Roman" w:hAnsi="Times New Roman" w:cs="Times New Roman"/>
          <w:bCs/>
          <w:sz w:val="24"/>
          <w:szCs w:val="24"/>
        </w:rPr>
        <w:t>poskytuje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ktorá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zmysle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a)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c)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00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22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zákona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222/2004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dani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pridanej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hodnoty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neskorších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predpisov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predmetom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DPH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ako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protihodnota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za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103">
        <w:rPr>
          <w:rFonts w:ascii="Times New Roman" w:hAnsi="Times New Roman" w:cs="Times New Roman"/>
          <w:bCs/>
          <w:sz w:val="24"/>
          <w:szCs w:val="24"/>
        </w:rPr>
        <w:t>toto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dodanie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>
        <w:rPr>
          <w:rFonts w:ascii="Times New Roman" w:hAnsi="Times New Roman" w:cs="Times New Roman"/>
          <w:bCs/>
          <w:sz w:val="24"/>
          <w:szCs w:val="24"/>
        </w:rPr>
        <w:t>distribúciu</w:t>
      </w:r>
      <w:r w:rsidR="00BB6F86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Ustanovenie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praxi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aplikuje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pri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zmene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4C">
        <w:rPr>
          <w:rFonts w:ascii="Times New Roman" w:hAnsi="Times New Roman" w:cs="Times New Roman"/>
          <w:bCs/>
          <w:sz w:val="24"/>
          <w:szCs w:val="24"/>
        </w:rPr>
        <w:t>zákona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D25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D25">
        <w:rPr>
          <w:rFonts w:ascii="Times New Roman" w:hAnsi="Times New Roman" w:cs="Times New Roman"/>
          <w:bCs/>
          <w:sz w:val="24"/>
          <w:szCs w:val="24"/>
        </w:rPr>
        <w:t>222/2004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D25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D25">
        <w:rPr>
          <w:rFonts w:ascii="Times New Roman" w:hAnsi="Times New Roman" w:cs="Times New Roman"/>
          <w:bCs/>
          <w:sz w:val="24"/>
          <w:szCs w:val="24"/>
        </w:rPr>
        <w:t>z.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neskorších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08" w:rsidRPr="00387A08">
        <w:rPr>
          <w:rFonts w:ascii="Times New Roman" w:hAnsi="Times New Roman" w:cs="Times New Roman"/>
          <w:bCs/>
          <w:sz w:val="24"/>
          <w:szCs w:val="24"/>
        </w:rPr>
        <w:t>predpisov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B7">
        <w:rPr>
          <w:rFonts w:ascii="Times New Roman" w:hAnsi="Times New Roman" w:cs="Times New Roman"/>
          <w:bCs/>
          <w:sz w:val="24"/>
          <w:szCs w:val="24"/>
        </w:rPr>
        <w:t>bez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B7">
        <w:rPr>
          <w:rFonts w:ascii="Times New Roman" w:hAnsi="Times New Roman" w:cs="Times New Roman"/>
          <w:bCs/>
          <w:sz w:val="24"/>
          <w:szCs w:val="24"/>
        </w:rPr>
        <w:t>potreby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B7">
        <w:rPr>
          <w:rFonts w:ascii="Times New Roman" w:hAnsi="Times New Roman" w:cs="Times New Roman"/>
          <w:bCs/>
          <w:sz w:val="24"/>
          <w:szCs w:val="24"/>
        </w:rPr>
        <w:t>ďalšej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B7">
        <w:rPr>
          <w:rFonts w:ascii="Times New Roman" w:hAnsi="Times New Roman" w:cs="Times New Roman"/>
          <w:bCs/>
          <w:sz w:val="24"/>
          <w:szCs w:val="24"/>
        </w:rPr>
        <w:t>novelizácie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B7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B7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2B7">
        <w:rPr>
          <w:rFonts w:ascii="Times New Roman" w:hAnsi="Times New Roman" w:cs="Times New Roman"/>
          <w:bCs/>
          <w:sz w:val="24"/>
          <w:szCs w:val="24"/>
        </w:rPr>
        <w:t>vlády.</w:t>
      </w:r>
    </w:p>
    <w:p w:rsidR="00761EC3" w:rsidRDefault="00761EC3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1EC3" w:rsidRPr="002E7C6E" w:rsidRDefault="009655E9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5E9"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5E9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429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1856C8" w:rsidRDefault="00100AD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B5073" w:rsidRPr="006B5073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 w:rsidRPr="006B5073">
        <w:rPr>
          <w:rFonts w:ascii="Times New Roman" w:hAnsi="Times New Roman" w:cs="Times New Roman"/>
          <w:b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 w:rsidRPr="006B5073">
        <w:rPr>
          <w:rFonts w:ascii="Times New Roman" w:hAnsi="Times New Roman" w:cs="Times New Roman"/>
          <w:bCs/>
          <w:sz w:val="24"/>
          <w:szCs w:val="24"/>
        </w:rPr>
        <w:t>ods</w:t>
      </w:r>
      <w:r w:rsidR="006B5073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 w:rsidRPr="006B5073">
        <w:rPr>
          <w:rFonts w:ascii="Times New Roman" w:hAnsi="Times New Roman" w:cs="Times New Roman"/>
          <w:bCs/>
          <w:sz w:val="24"/>
          <w:szCs w:val="24"/>
        </w:rPr>
        <w:t>3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 w:rsidRPr="006B5073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 w:rsidRPr="006B5073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 w:rsidRPr="006B5073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>
        <w:rPr>
          <w:rFonts w:ascii="Times New Roman" w:hAnsi="Times New Roman" w:cs="Times New Roman"/>
          <w:bCs/>
          <w:sz w:val="24"/>
          <w:szCs w:val="24"/>
        </w:rPr>
        <w:t>upravuje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>
        <w:rPr>
          <w:rFonts w:ascii="Times New Roman" w:hAnsi="Times New Roman" w:cs="Times New Roman"/>
          <w:bCs/>
          <w:sz w:val="24"/>
          <w:szCs w:val="24"/>
        </w:rPr>
        <w:t>tým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073">
        <w:rPr>
          <w:rFonts w:ascii="Times New Roman" w:hAnsi="Times New Roman" w:cs="Times New Roman"/>
          <w:bCs/>
          <w:sz w:val="24"/>
          <w:szCs w:val="24"/>
        </w:rPr>
        <w:t>spôsobom,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že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výška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 w:rsidRPr="00B35F9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 w:rsidRPr="00B35F99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 w:rsidRPr="00B35F99">
        <w:rPr>
          <w:rFonts w:ascii="Times New Roman" w:hAnsi="Times New Roman" w:cs="Times New Roman"/>
          <w:bCs/>
          <w:sz w:val="24"/>
          <w:szCs w:val="24"/>
        </w:rPr>
        <w:t>príslušného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druhu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ustanoveného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výrobku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presne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stanovená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prílohách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 w:rsidRPr="00B35F99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 w:rsidRPr="00B35F99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 w:rsidRPr="00B35F99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99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navrhovaného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dodávateľ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distribútor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jej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výšku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už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nebude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môcť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zn</w:t>
      </w:r>
      <w:r w:rsidR="009D3CAC">
        <w:rPr>
          <w:rFonts w:ascii="Times New Roman" w:hAnsi="Times New Roman" w:cs="Times New Roman"/>
          <w:bCs/>
          <w:sz w:val="24"/>
          <w:szCs w:val="24"/>
        </w:rPr>
        <w:t>ižovať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znížením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predajnej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bCs/>
          <w:sz w:val="24"/>
          <w:szCs w:val="24"/>
        </w:rPr>
        <w:t>ceny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 w:rsidRPr="002F7B04">
        <w:rPr>
          <w:rFonts w:ascii="Times New Roman" w:hAnsi="Times New Roman" w:cs="Times New Roman"/>
          <w:bCs/>
          <w:sz w:val="24"/>
          <w:szCs w:val="24"/>
        </w:rPr>
        <w:t>príslušného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 w:rsidRPr="002F7B04">
        <w:rPr>
          <w:rFonts w:ascii="Times New Roman" w:hAnsi="Times New Roman" w:cs="Times New Roman"/>
          <w:bCs/>
          <w:sz w:val="24"/>
          <w:szCs w:val="24"/>
        </w:rPr>
        <w:t>druhu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 w:rsidRPr="002F7B04">
        <w:rPr>
          <w:rFonts w:ascii="Times New Roman" w:hAnsi="Times New Roman" w:cs="Times New Roman"/>
          <w:bCs/>
          <w:sz w:val="24"/>
          <w:szCs w:val="24"/>
        </w:rPr>
        <w:t>ustanoveného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B04" w:rsidRPr="002F7B04">
        <w:rPr>
          <w:rFonts w:ascii="Times New Roman" w:hAnsi="Times New Roman" w:cs="Times New Roman"/>
          <w:bCs/>
          <w:sz w:val="24"/>
          <w:szCs w:val="24"/>
        </w:rPr>
        <w:t>výrobku</w:t>
      </w:r>
      <w:r w:rsidR="002F7B04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83C" w:rsidRDefault="007C183C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183C" w:rsidRDefault="007C183C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3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83C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4A2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7C183C" w:rsidRDefault="007C183C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30D2">
        <w:rPr>
          <w:rFonts w:ascii="Times New Roman" w:hAnsi="Times New Roman" w:cs="Times New Roman"/>
          <w:bCs/>
          <w:sz w:val="24"/>
          <w:szCs w:val="24"/>
        </w:rPr>
        <w:t>Ak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dodávateľ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distribútor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prekročí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výšku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najvyššej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D2">
        <w:rPr>
          <w:rFonts w:ascii="Times New Roman" w:hAnsi="Times New Roman" w:cs="Times New Roman"/>
          <w:bCs/>
          <w:sz w:val="24"/>
          <w:szCs w:val="24"/>
        </w:rPr>
        <w:t>úhrady,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vyplácaná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pomoc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znížená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>
        <w:rPr>
          <w:rFonts w:ascii="Times New Roman" w:hAnsi="Times New Roman" w:cs="Times New Roman"/>
          <w:bCs/>
          <w:sz w:val="24"/>
          <w:szCs w:val="24"/>
        </w:rPr>
        <w:t>4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 w:rsidRPr="00EE3984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 w:rsidRPr="00EE3984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84" w:rsidRPr="00EE3984">
        <w:rPr>
          <w:rFonts w:ascii="Times New Roman" w:hAnsi="Times New Roman" w:cs="Times New Roman"/>
          <w:bCs/>
          <w:sz w:val="24"/>
          <w:szCs w:val="24"/>
        </w:rPr>
        <w:t>vlády</w:t>
      </w:r>
      <w:r w:rsidR="00EE3984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Navrhovaným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nariadením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bude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tomuto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 w:rsidRPr="00A474B2">
        <w:rPr>
          <w:rFonts w:ascii="Times New Roman" w:hAnsi="Times New Roman" w:cs="Times New Roman"/>
          <w:bCs/>
          <w:sz w:val="24"/>
          <w:szCs w:val="24"/>
        </w:rPr>
        <w:t>dodávateľ</w:t>
      </w:r>
      <w:r w:rsidR="00A474B2">
        <w:rPr>
          <w:rFonts w:ascii="Times New Roman" w:hAnsi="Times New Roman" w:cs="Times New Roman"/>
          <w:bCs/>
          <w:sz w:val="24"/>
          <w:szCs w:val="24"/>
        </w:rPr>
        <w:t>ovi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 w:rsidRPr="00A474B2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 w:rsidRPr="00A474B2">
        <w:rPr>
          <w:rFonts w:ascii="Times New Roman" w:hAnsi="Times New Roman" w:cs="Times New Roman"/>
          <w:bCs/>
          <w:sz w:val="24"/>
          <w:szCs w:val="24"/>
        </w:rPr>
        <w:t>distribútor</w:t>
      </w:r>
      <w:r w:rsidR="00A474B2">
        <w:rPr>
          <w:rFonts w:ascii="Times New Roman" w:hAnsi="Times New Roman" w:cs="Times New Roman"/>
          <w:bCs/>
          <w:sz w:val="24"/>
          <w:szCs w:val="24"/>
        </w:rPr>
        <w:t>ovi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zároveň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ustanovená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povinnosť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vrátiť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tento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neoprávnene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naúčtovaný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rozdiel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príslušnej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škole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žiakovi,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ktorí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B2">
        <w:rPr>
          <w:rFonts w:ascii="Times New Roman" w:hAnsi="Times New Roman" w:cs="Times New Roman"/>
          <w:bCs/>
          <w:sz w:val="24"/>
          <w:szCs w:val="24"/>
        </w:rPr>
        <w:t>zaplatili</w:t>
      </w:r>
      <w:r w:rsidR="00483AD6">
        <w:rPr>
          <w:rFonts w:ascii="Times New Roman" w:hAnsi="Times New Roman" w:cs="Times New Roman"/>
          <w:bCs/>
          <w:sz w:val="24"/>
          <w:szCs w:val="24"/>
        </w:rPr>
        <w:t>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Toto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nové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ustanovenie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školám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zároveň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poskytne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právny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597">
        <w:rPr>
          <w:rFonts w:ascii="Times New Roman" w:hAnsi="Times New Roman" w:cs="Times New Roman"/>
          <w:bCs/>
          <w:sz w:val="24"/>
          <w:szCs w:val="24"/>
        </w:rPr>
        <w:t>základ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D6">
        <w:rPr>
          <w:rFonts w:ascii="Times New Roman" w:hAnsi="Times New Roman" w:cs="Times New Roman"/>
          <w:bCs/>
          <w:sz w:val="24"/>
          <w:szCs w:val="24"/>
        </w:rPr>
        <w:t>pre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účinnú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obhajobu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svojich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práv,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ak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im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príslušný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 w:rsidRPr="00CE16D9">
        <w:rPr>
          <w:rFonts w:ascii="Times New Roman" w:hAnsi="Times New Roman" w:cs="Times New Roman"/>
          <w:bCs/>
          <w:sz w:val="24"/>
          <w:szCs w:val="24"/>
        </w:rPr>
        <w:t>dodávateľ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 w:rsidRPr="00CE16D9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 w:rsidRPr="00CE16D9">
        <w:rPr>
          <w:rFonts w:ascii="Times New Roman" w:hAnsi="Times New Roman" w:cs="Times New Roman"/>
          <w:bCs/>
          <w:sz w:val="24"/>
          <w:szCs w:val="24"/>
        </w:rPr>
        <w:t>distribútor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tento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rozdiel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nevráti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6D9">
        <w:rPr>
          <w:rFonts w:ascii="Times New Roman" w:hAnsi="Times New Roman" w:cs="Times New Roman"/>
          <w:bCs/>
          <w:sz w:val="24"/>
          <w:szCs w:val="24"/>
        </w:rPr>
        <w:t>dobrovoľne.</w:t>
      </w:r>
    </w:p>
    <w:p w:rsidR="00A96136" w:rsidRDefault="00A9613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136" w:rsidRPr="007C183C" w:rsidRDefault="00A9613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3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136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2C1C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792F52" w:rsidRDefault="00A9613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0CC4">
        <w:rPr>
          <w:rFonts w:ascii="Times New Roman" w:hAnsi="Times New Roman" w:cs="Times New Roman"/>
          <w:bCs/>
          <w:sz w:val="24"/>
          <w:szCs w:val="24"/>
        </w:rPr>
        <w:t>Navrhuje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zjednotiť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realizačné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obdobia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dodávania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priebehu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roka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C4">
        <w:rPr>
          <w:rFonts w:ascii="Times New Roman" w:hAnsi="Times New Roman" w:cs="Times New Roman"/>
          <w:bCs/>
          <w:sz w:val="24"/>
          <w:szCs w:val="24"/>
        </w:rPr>
        <w:t>s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obdobiami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spotreby.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Platobná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agentúra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spotrebu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jednotlivých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školách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kontroluje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prostredníctvom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vyhlásení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škôl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§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6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ods.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2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písm.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c)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prvého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>
        <w:rPr>
          <w:rFonts w:ascii="Times New Roman" w:hAnsi="Times New Roman" w:cs="Times New Roman"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 w:rsidRPr="00ED03E2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 w:rsidRPr="00ED03E2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E2" w:rsidRPr="00ED03E2">
        <w:rPr>
          <w:rFonts w:ascii="Times New Roman" w:hAnsi="Times New Roman" w:cs="Times New Roman"/>
          <w:bCs/>
          <w:sz w:val="24"/>
          <w:szCs w:val="24"/>
        </w:rPr>
        <w:t>vlády</w:t>
      </w:r>
      <w:r w:rsidR="00ED03E2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156" w:rsidRDefault="001C315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156" w:rsidRDefault="001C315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15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156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2C1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96136" w:rsidRDefault="001C315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419BD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navrhovaných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prechodných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ustanovení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konania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začaté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 w:rsidRPr="001419BD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 w:rsidRPr="001419BD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 w:rsidRPr="001419BD">
        <w:rPr>
          <w:rFonts w:ascii="Times New Roman" w:hAnsi="Times New Roman" w:cs="Times New Roman"/>
          <w:bCs/>
          <w:sz w:val="24"/>
          <w:szCs w:val="24"/>
        </w:rPr>
        <w:t>vlády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dokončia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 w:rsidRPr="001419BD">
        <w:rPr>
          <w:rFonts w:ascii="Times New Roman" w:hAnsi="Times New Roman" w:cs="Times New Roman"/>
          <w:bCs/>
          <w:sz w:val="24"/>
          <w:szCs w:val="24"/>
        </w:rPr>
        <w:t>podľa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 w:rsidRPr="001419BD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 w:rsidRPr="001419BD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BD">
        <w:rPr>
          <w:rFonts w:ascii="Times New Roman" w:hAnsi="Times New Roman" w:cs="Times New Roman"/>
          <w:bCs/>
          <w:sz w:val="24"/>
          <w:szCs w:val="24"/>
        </w:rPr>
        <w:t>znení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navrhovaného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vlády,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aby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boli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príslušné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navrhované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zmeny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doplnenia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 w:rsidRPr="001A6F0F">
        <w:rPr>
          <w:rFonts w:ascii="Times New Roman" w:hAnsi="Times New Roman" w:cs="Times New Roman"/>
          <w:bCs/>
          <w:sz w:val="24"/>
          <w:szCs w:val="24"/>
        </w:rPr>
        <w:t>predmetného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 w:rsidRPr="001A6F0F">
        <w:rPr>
          <w:rFonts w:ascii="Times New Roman" w:hAnsi="Times New Roman" w:cs="Times New Roman"/>
          <w:bCs/>
          <w:sz w:val="24"/>
          <w:szCs w:val="24"/>
        </w:rPr>
        <w:t>nariadenia</w:t>
      </w:r>
      <w:r w:rsidR="001A6F0F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hlavne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čo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týka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druhov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ustanovených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výrobkov,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zohľadnené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už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školskom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roku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0F">
        <w:rPr>
          <w:rFonts w:ascii="Times New Roman" w:hAnsi="Times New Roman" w:cs="Times New Roman"/>
          <w:bCs/>
          <w:sz w:val="24"/>
          <w:szCs w:val="24"/>
        </w:rPr>
        <w:t>2018/2019.</w:t>
      </w:r>
    </w:p>
    <w:p w:rsidR="00A96136" w:rsidRDefault="00A96136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31F" w:rsidRDefault="009F231F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31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31F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8A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2C1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976A3" w:rsidRPr="00A76EB2" w:rsidRDefault="00A76EB2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0EFE">
        <w:rPr>
          <w:rFonts w:ascii="Times New Roman" w:hAnsi="Times New Roman" w:cs="Times New Roman"/>
          <w:bCs/>
          <w:sz w:val="24"/>
          <w:szCs w:val="24"/>
        </w:rPr>
        <w:t>Upravuje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zoznam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ustanovených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výrobkov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prílohách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č.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1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EFE">
        <w:rPr>
          <w:rFonts w:ascii="Times New Roman" w:hAnsi="Times New Roman" w:cs="Times New Roman"/>
          <w:bCs/>
          <w:sz w:val="24"/>
          <w:szCs w:val="24"/>
        </w:rPr>
        <w:t>2</w:t>
      </w:r>
      <w:r w:rsidR="007A6375">
        <w:rPr>
          <w:rFonts w:ascii="Times New Roman" w:hAnsi="Times New Roman" w:cs="Times New Roman"/>
          <w:bCs/>
          <w:sz w:val="24"/>
          <w:szCs w:val="24"/>
        </w:rPr>
        <w:t>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vrátane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výšky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pomoci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za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ich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alebo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žiakom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rámci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375">
        <w:rPr>
          <w:rFonts w:ascii="Times New Roman" w:hAnsi="Times New Roman" w:cs="Times New Roman"/>
          <w:bCs/>
          <w:sz w:val="24"/>
          <w:szCs w:val="24"/>
        </w:rPr>
        <w:t>programu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FE8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FE8">
        <w:rPr>
          <w:rFonts w:ascii="Times New Roman" w:hAnsi="Times New Roman" w:cs="Times New Roman"/>
          <w:bCs/>
          <w:sz w:val="24"/>
          <w:szCs w:val="24"/>
        </w:rPr>
        <w:t>výšku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FE8">
        <w:rPr>
          <w:rFonts w:ascii="Times New Roman" w:hAnsi="Times New Roman" w:cs="Times New Roman"/>
          <w:bCs/>
          <w:sz w:val="24"/>
          <w:szCs w:val="24"/>
        </w:rPr>
        <w:t>najvyššej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FE8">
        <w:rPr>
          <w:rFonts w:ascii="Times New Roman" w:hAnsi="Times New Roman" w:cs="Times New Roman"/>
          <w:bCs/>
          <w:sz w:val="24"/>
          <w:szCs w:val="24"/>
        </w:rPr>
        <w:t>úhrady,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FE8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FE8">
        <w:rPr>
          <w:rFonts w:ascii="Times New Roman" w:hAnsi="Times New Roman" w:cs="Times New Roman"/>
          <w:bCs/>
          <w:sz w:val="24"/>
          <w:szCs w:val="24"/>
        </w:rPr>
        <w:t>to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FE8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zmysle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aktuálnej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situácie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na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trhu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Slovenskej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C8">
        <w:rPr>
          <w:rFonts w:ascii="Times New Roman" w:hAnsi="Times New Roman" w:cs="Times New Roman"/>
          <w:bCs/>
          <w:sz w:val="24"/>
          <w:szCs w:val="24"/>
        </w:rPr>
        <w:t>republike.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Zároveň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dopĺňa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transpozičná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príloha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o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právne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záväzné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akty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EÚ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opravujú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sa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chyby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v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citácii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76A3">
        <w:rPr>
          <w:rFonts w:ascii="Times New Roman" w:hAnsi="Times New Roman" w:cs="Times New Roman"/>
          <w:bCs/>
          <w:sz w:val="24"/>
          <w:szCs w:val="24"/>
        </w:rPr>
        <w:t>už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uvedených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právnych</w:t>
      </w:r>
      <w:r w:rsidR="008A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3">
        <w:rPr>
          <w:rFonts w:ascii="Times New Roman" w:hAnsi="Times New Roman" w:cs="Times New Roman"/>
          <w:bCs/>
          <w:sz w:val="24"/>
          <w:szCs w:val="24"/>
        </w:rPr>
        <w:t>predpisov.</w:t>
      </w:r>
    </w:p>
    <w:p w:rsidR="009F231F" w:rsidRDefault="009F231F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F52" w:rsidRDefault="00792F52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52">
        <w:rPr>
          <w:rFonts w:ascii="Times New Roman" w:hAnsi="Times New Roman" w:cs="Times New Roman"/>
          <w:b/>
          <w:sz w:val="24"/>
          <w:szCs w:val="24"/>
        </w:rPr>
        <w:t>K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F52">
        <w:rPr>
          <w:rFonts w:ascii="Times New Roman" w:hAnsi="Times New Roman" w:cs="Times New Roman"/>
          <w:b/>
          <w:sz w:val="24"/>
          <w:szCs w:val="24"/>
        </w:rPr>
        <w:t>čl.</w:t>
      </w:r>
      <w:r w:rsidR="008A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F5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92F52" w:rsidRDefault="00792F52" w:rsidP="005C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085">
        <w:rPr>
          <w:rFonts w:ascii="Times New Roman" w:hAnsi="Times New Roman" w:cs="Times New Roman"/>
          <w:sz w:val="24"/>
          <w:szCs w:val="24"/>
        </w:rPr>
        <w:t>Ustanovuje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4C6085">
        <w:rPr>
          <w:rFonts w:ascii="Times New Roman" w:hAnsi="Times New Roman" w:cs="Times New Roman"/>
          <w:sz w:val="24"/>
          <w:szCs w:val="24"/>
        </w:rPr>
        <w:t>sa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4C6085">
        <w:rPr>
          <w:rFonts w:ascii="Times New Roman" w:hAnsi="Times New Roman" w:cs="Times New Roman"/>
          <w:sz w:val="24"/>
          <w:szCs w:val="24"/>
        </w:rPr>
        <w:t>dátum,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4C6085">
        <w:rPr>
          <w:rFonts w:ascii="Times New Roman" w:hAnsi="Times New Roman" w:cs="Times New Roman"/>
          <w:sz w:val="24"/>
          <w:szCs w:val="24"/>
        </w:rPr>
        <w:t>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4C6085">
        <w:rPr>
          <w:rFonts w:ascii="Times New Roman" w:hAnsi="Times New Roman" w:cs="Times New Roman"/>
          <w:sz w:val="24"/>
          <w:szCs w:val="24"/>
        </w:rPr>
        <w:t>ktorom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4C6085">
        <w:rPr>
          <w:rFonts w:ascii="Times New Roman" w:hAnsi="Times New Roman" w:cs="Times New Roman"/>
          <w:sz w:val="24"/>
          <w:szCs w:val="24"/>
        </w:rPr>
        <w:t>navrhovan</w:t>
      </w:r>
      <w:r w:rsidR="007273CC">
        <w:rPr>
          <w:rFonts w:ascii="Times New Roman" w:hAnsi="Times New Roman" w:cs="Times New Roman"/>
          <w:sz w:val="24"/>
          <w:szCs w:val="24"/>
        </w:rPr>
        <w:t>é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273CC">
        <w:rPr>
          <w:rFonts w:ascii="Times New Roman" w:hAnsi="Times New Roman" w:cs="Times New Roman"/>
          <w:sz w:val="24"/>
          <w:szCs w:val="24"/>
        </w:rPr>
        <w:t>nariadenie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273CC">
        <w:rPr>
          <w:rFonts w:ascii="Times New Roman" w:hAnsi="Times New Roman" w:cs="Times New Roman"/>
          <w:sz w:val="24"/>
          <w:szCs w:val="24"/>
        </w:rPr>
        <w:t>vlády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nadobudne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účinnosť,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to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na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prvý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deň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roka</w:t>
      </w:r>
      <w:r w:rsidR="0075097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4E66" w:rsidRPr="00792F52" w:rsidRDefault="00A74E66" w:rsidP="005C38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66">
        <w:rPr>
          <w:rFonts w:ascii="Times New Roman" w:hAnsi="Times New Roman" w:cs="Times New Roman"/>
          <w:sz w:val="24"/>
          <w:szCs w:val="24"/>
        </w:rPr>
        <w:t>Navrhnutý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dátum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nadobudnutia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účinnosti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1.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august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2018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je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potrebný,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aby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prvý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deň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jeho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účinnosti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zodpovedal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prvému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dňu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roka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tak,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ako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ustanovuje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čl.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1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ods.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2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vykonávacieho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(EÚ)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2017/39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aby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agentúra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mohla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ešte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pred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pridelením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maximálnej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výšky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pomoci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školský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rok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2018/2019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príslušných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dodávateľov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distribútorov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výrobkov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žiakom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škôl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rámci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programu,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schválených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podľa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čl.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6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delegovaného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(EÚ)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2017/40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doplniť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tieto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ich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schválenia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možnosť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dodávať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alebo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distribuovať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žiakom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škôl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rámci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školského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programu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aj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tri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nové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druhy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výrobkov,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ktoré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budú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navrhovaným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nariadením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pridané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zoznamu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uvedeného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prílohe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č.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1.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Kvôli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tejto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možnosti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už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platobná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agentúra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záujme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dodávateľov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požiadala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aj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predĺženie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lehoty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rozhodnutie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doplnení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ich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schválení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poskytnutie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pomoci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dodávanie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alebo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distribúciu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týchto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nových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mliečnych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výrobkov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až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doby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po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navrhovanej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účinnosti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navrhovaného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nariadenia</w:t>
      </w:r>
      <w:r w:rsidR="008A564F">
        <w:rPr>
          <w:rFonts w:ascii="Times New Roman" w:hAnsi="Times New Roman" w:cs="Times New Roman"/>
          <w:sz w:val="24"/>
          <w:szCs w:val="24"/>
        </w:rPr>
        <w:t xml:space="preserve"> </w:t>
      </w:r>
      <w:r w:rsidRPr="00A74E66">
        <w:rPr>
          <w:rFonts w:ascii="Times New Roman" w:hAnsi="Times New Roman" w:cs="Times New Roman"/>
          <w:sz w:val="24"/>
          <w:szCs w:val="24"/>
        </w:rPr>
        <w:t>vlády.</w:t>
      </w:r>
      <w:bookmarkStart w:id="0" w:name="_GoBack"/>
      <w:bookmarkEnd w:id="0"/>
    </w:p>
    <w:sectPr w:rsidR="00A74E66" w:rsidRPr="00792F52" w:rsidSect="005C38EF">
      <w:footerReference w:type="default" r:id="rId10"/>
      <w:pgSz w:w="11906" w:h="16838"/>
      <w:pgMar w:top="1417" w:right="1417" w:bottom="1417" w:left="1417" w:header="708" w:footer="283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2A" w:rsidRDefault="0087042A" w:rsidP="00A702FD">
      <w:pPr>
        <w:spacing w:after="0" w:line="240" w:lineRule="auto"/>
      </w:pPr>
      <w:r>
        <w:separator/>
      </w:r>
    </w:p>
  </w:endnote>
  <w:endnote w:type="continuationSeparator" w:id="0">
    <w:p w:rsidR="0087042A" w:rsidRDefault="0087042A" w:rsidP="00A7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047358"/>
      <w:docPartObj>
        <w:docPartGallery w:val="Page Numbers (Bottom of Page)"/>
        <w:docPartUnique/>
      </w:docPartObj>
    </w:sdtPr>
    <w:sdtEndPr/>
    <w:sdtContent>
      <w:p w:rsidR="00A74E66" w:rsidRPr="00A74E66" w:rsidRDefault="00A74E6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E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E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E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8EF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A74E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02FD" w:rsidRPr="00A74E66" w:rsidRDefault="00A702FD" w:rsidP="00A702FD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2A" w:rsidRDefault="0087042A" w:rsidP="00A702FD">
      <w:pPr>
        <w:spacing w:after="0" w:line="240" w:lineRule="auto"/>
      </w:pPr>
      <w:r>
        <w:separator/>
      </w:r>
    </w:p>
  </w:footnote>
  <w:footnote w:type="continuationSeparator" w:id="0">
    <w:p w:rsidR="0087042A" w:rsidRDefault="0087042A" w:rsidP="00A702F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láš Martin">
    <w15:presenceInfo w15:providerId="AD" w15:userId="S-1-5-21-3495560190-2307090886-770446312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8"/>
    <w:rsid w:val="00010A39"/>
    <w:rsid w:val="000145A5"/>
    <w:rsid w:val="00022CC9"/>
    <w:rsid w:val="00025C5A"/>
    <w:rsid w:val="00027033"/>
    <w:rsid w:val="00035577"/>
    <w:rsid w:val="000555CC"/>
    <w:rsid w:val="000560C7"/>
    <w:rsid w:val="00057D68"/>
    <w:rsid w:val="00060EEB"/>
    <w:rsid w:val="00066565"/>
    <w:rsid w:val="00066865"/>
    <w:rsid w:val="000747E8"/>
    <w:rsid w:val="000872BD"/>
    <w:rsid w:val="000976A3"/>
    <w:rsid w:val="000A0DAC"/>
    <w:rsid w:val="000A1B13"/>
    <w:rsid w:val="000B7692"/>
    <w:rsid w:val="000C1D9B"/>
    <w:rsid w:val="000D1298"/>
    <w:rsid w:val="000E08D1"/>
    <w:rsid w:val="00100AD6"/>
    <w:rsid w:val="00104E89"/>
    <w:rsid w:val="00111180"/>
    <w:rsid w:val="00113508"/>
    <w:rsid w:val="00120C7D"/>
    <w:rsid w:val="0013517B"/>
    <w:rsid w:val="00135CA3"/>
    <w:rsid w:val="001365E6"/>
    <w:rsid w:val="0013669F"/>
    <w:rsid w:val="0013762D"/>
    <w:rsid w:val="001419BD"/>
    <w:rsid w:val="00145D63"/>
    <w:rsid w:val="001463E8"/>
    <w:rsid w:val="00147156"/>
    <w:rsid w:val="001511FE"/>
    <w:rsid w:val="00154ECC"/>
    <w:rsid w:val="00166F52"/>
    <w:rsid w:val="00175A04"/>
    <w:rsid w:val="00182597"/>
    <w:rsid w:val="001856C8"/>
    <w:rsid w:val="00195000"/>
    <w:rsid w:val="001A2102"/>
    <w:rsid w:val="001A44E8"/>
    <w:rsid w:val="001A6C9D"/>
    <w:rsid w:val="001A6F0F"/>
    <w:rsid w:val="001B1640"/>
    <w:rsid w:val="001B4572"/>
    <w:rsid w:val="001C07E0"/>
    <w:rsid w:val="001C3096"/>
    <w:rsid w:val="001C3156"/>
    <w:rsid w:val="001D3FEE"/>
    <w:rsid w:val="001E175E"/>
    <w:rsid w:val="001E5DAB"/>
    <w:rsid w:val="001F2B3F"/>
    <w:rsid w:val="001F5FF6"/>
    <w:rsid w:val="001F6078"/>
    <w:rsid w:val="00205FCC"/>
    <w:rsid w:val="00216A76"/>
    <w:rsid w:val="00216EB8"/>
    <w:rsid w:val="00217193"/>
    <w:rsid w:val="002269F0"/>
    <w:rsid w:val="002340C0"/>
    <w:rsid w:val="002451DF"/>
    <w:rsid w:val="002464DC"/>
    <w:rsid w:val="002610C5"/>
    <w:rsid w:val="002630C6"/>
    <w:rsid w:val="00263505"/>
    <w:rsid w:val="00264BD9"/>
    <w:rsid w:val="00265F67"/>
    <w:rsid w:val="00271F69"/>
    <w:rsid w:val="002771B4"/>
    <w:rsid w:val="0029075E"/>
    <w:rsid w:val="00292A43"/>
    <w:rsid w:val="00293931"/>
    <w:rsid w:val="00293C02"/>
    <w:rsid w:val="002964BE"/>
    <w:rsid w:val="002A4ADD"/>
    <w:rsid w:val="002B6141"/>
    <w:rsid w:val="002B7FAD"/>
    <w:rsid w:val="002D037A"/>
    <w:rsid w:val="002E1AB1"/>
    <w:rsid w:val="002E3006"/>
    <w:rsid w:val="002E6471"/>
    <w:rsid w:val="002E7C6E"/>
    <w:rsid w:val="002F7B04"/>
    <w:rsid w:val="003009AF"/>
    <w:rsid w:val="00310C35"/>
    <w:rsid w:val="00314685"/>
    <w:rsid w:val="00317325"/>
    <w:rsid w:val="00331403"/>
    <w:rsid w:val="00340BDD"/>
    <w:rsid w:val="00360B02"/>
    <w:rsid w:val="00387A08"/>
    <w:rsid w:val="00394BCE"/>
    <w:rsid w:val="003A3CE4"/>
    <w:rsid w:val="003A7822"/>
    <w:rsid w:val="003B35ED"/>
    <w:rsid w:val="003B72A6"/>
    <w:rsid w:val="003C251B"/>
    <w:rsid w:val="003C5196"/>
    <w:rsid w:val="003D63E1"/>
    <w:rsid w:val="00401788"/>
    <w:rsid w:val="00402613"/>
    <w:rsid w:val="00420A08"/>
    <w:rsid w:val="0042422C"/>
    <w:rsid w:val="00425330"/>
    <w:rsid w:val="004330D2"/>
    <w:rsid w:val="004343DC"/>
    <w:rsid w:val="004413AF"/>
    <w:rsid w:val="00461F1F"/>
    <w:rsid w:val="00465726"/>
    <w:rsid w:val="00474103"/>
    <w:rsid w:val="004753C1"/>
    <w:rsid w:val="00483AD6"/>
    <w:rsid w:val="0048554D"/>
    <w:rsid w:val="00492D76"/>
    <w:rsid w:val="004A546A"/>
    <w:rsid w:val="004B0FCC"/>
    <w:rsid w:val="004C6085"/>
    <w:rsid w:val="004D0434"/>
    <w:rsid w:val="004D20A5"/>
    <w:rsid w:val="004D3468"/>
    <w:rsid w:val="004E32B7"/>
    <w:rsid w:val="004F1FE8"/>
    <w:rsid w:val="004F3D32"/>
    <w:rsid w:val="004F65F3"/>
    <w:rsid w:val="004F6685"/>
    <w:rsid w:val="00504DFD"/>
    <w:rsid w:val="00505313"/>
    <w:rsid w:val="00506721"/>
    <w:rsid w:val="005363CE"/>
    <w:rsid w:val="00551A1A"/>
    <w:rsid w:val="0057741C"/>
    <w:rsid w:val="0058277C"/>
    <w:rsid w:val="005A179D"/>
    <w:rsid w:val="005A1BBB"/>
    <w:rsid w:val="005A4429"/>
    <w:rsid w:val="005C38EF"/>
    <w:rsid w:val="005E015E"/>
    <w:rsid w:val="005E53E9"/>
    <w:rsid w:val="005E59B0"/>
    <w:rsid w:val="005F43D9"/>
    <w:rsid w:val="0060027F"/>
    <w:rsid w:val="00612C1C"/>
    <w:rsid w:val="00620E3B"/>
    <w:rsid w:val="00623BFD"/>
    <w:rsid w:val="00657573"/>
    <w:rsid w:val="00663E53"/>
    <w:rsid w:val="006716D9"/>
    <w:rsid w:val="00672E34"/>
    <w:rsid w:val="0068235B"/>
    <w:rsid w:val="006858B2"/>
    <w:rsid w:val="00687766"/>
    <w:rsid w:val="006927F2"/>
    <w:rsid w:val="00694742"/>
    <w:rsid w:val="006A5291"/>
    <w:rsid w:val="006A7045"/>
    <w:rsid w:val="006B5073"/>
    <w:rsid w:val="006C33AF"/>
    <w:rsid w:val="006C616B"/>
    <w:rsid w:val="006E1758"/>
    <w:rsid w:val="006E5AC0"/>
    <w:rsid w:val="006F149D"/>
    <w:rsid w:val="007016B8"/>
    <w:rsid w:val="00703C39"/>
    <w:rsid w:val="007061A2"/>
    <w:rsid w:val="0072590A"/>
    <w:rsid w:val="007273CC"/>
    <w:rsid w:val="00730B5D"/>
    <w:rsid w:val="007361E5"/>
    <w:rsid w:val="0075097B"/>
    <w:rsid w:val="007536A2"/>
    <w:rsid w:val="00760D4C"/>
    <w:rsid w:val="00761EC3"/>
    <w:rsid w:val="0077248F"/>
    <w:rsid w:val="007741EA"/>
    <w:rsid w:val="00792F52"/>
    <w:rsid w:val="007955B0"/>
    <w:rsid w:val="007A6375"/>
    <w:rsid w:val="007A6DEB"/>
    <w:rsid w:val="007B6EC3"/>
    <w:rsid w:val="007C183C"/>
    <w:rsid w:val="007C2887"/>
    <w:rsid w:val="007D205A"/>
    <w:rsid w:val="0081456D"/>
    <w:rsid w:val="00833398"/>
    <w:rsid w:val="008525D0"/>
    <w:rsid w:val="0085395F"/>
    <w:rsid w:val="008556DA"/>
    <w:rsid w:val="0086113E"/>
    <w:rsid w:val="0087042A"/>
    <w:rsid w:val="008733FF"/>
    <w:rsid w:val="00882344"/>
    <w:rsid w:val="008A1C72"/>
    <w:rsid w:val="008A564F"/>
    <w:rsid w:val="008B44B2"/>
    <w:rsid w:val="008C0CB1"/>
    <w:rsid w:val="008C1FE8"/>
    <w:rsid w:val="008C2C85"/>
    <w:rsid w:val="008C57DD"/>
    <w:rsid w:val="008D1924"/>
    <w:rsid w:val="008D3A22"/>
    <w:rsid w:val="008F7E9A"/>
    <w:rsid w:val="00900B20"/>
    <w:rsid w:val="009026C2"/>
    <w:rsid w:val="00912975"/>
    <w:rsid w:val="00914C2B"/>
    <w:rsid w:val="00927E08"/>
    <w:rsid w:val="00931840"/>
    <w:rsid w:val="009361C8"/>
    <w:rsid w:val="00936B5B"/>
    <w:rsid w:val="00940622"/>
    <w:rsid w:val="00952F45"/>
    <w:rsid w:val="009558DF"/>
    <w:rsid w:val="00960A1A"/>
    <w:rsid w:val="00960D83"/>
    <w:rsid w:val="009655E9"/>
    <w:rsid w:val="00972ED8"/>
    <w:rsid w:val="00980329"/>
    <w:rsid w:val="00990DF3"/>
    <w:rsid w:val="009A5F20"/>
    <w:rsid w:val="009B48B9"/>
    <w:rsid w:val="009C141C"/>
    <w:rsid w:val="009C79FC"/>
    <w:rsid w:val="009D172D"/>
    <w:rsid w:val="009D3CAC"/>
    <w:rsid w:val="009F231F"/>
    <w:rsid w:val="00A22D54"/>
    <w:rsid w:val="00A304A2"/>
    <w:rsid w:val="00A474B2"/>
    <w:rsid w:val="00A50B1D"/>
    <w:rsid w:val="00A57017"/>
    <w:rsid w:val="00A651C8"/>
    <w:rsid w:val="00A702FD"/>
    <w:rsid w:val="00A74E66"/>
    <w:rsid w:val="00A76EB2"/>
    <w:rsid w:val="00A80678"/>
    <w:rsid w:val="00A96136"/>
    <w:rsid w:val="00A9729B"/>
    <w:rsid w:val="00AA06E5"/>
    <w:rsid w:val="00AB41D5"/>
    <w:rsid w:val="00AB4714"/>
    <w:rsid w:val="00AB7D25"/>
    <w:rsid w:val="00AD18BA"/>
    <w:rsid w:val="00AD4A00"/>
    <w:rsid w:val="00B0139B"/>
    <w:rsid w:val="00B04D7B"/>
    <w:rsid w:val="00B06725"/>
    <w:rsid w:val="00B35F99"/>
    <w:rsid w:val="00B37A0B"/>
    <w:rsid w:val="00B46897"/>
    <w:rsid w:val="00B64DBD"/>
    <w:rsid w:val="00B71923"/>
    <w:rsid w:val="00B82D60"/>
    <w:rsid w:val="00B864DA"/>
    <w:rsid w:val="00B87363"/>
    <w:rsid w:val="00B909EC"/>
    <w:rsid w:val="00B95E8B"/>
    <w:rsid w:val="00BA18BA"/>
    <w:rsid w:val="00BA3445"/>
    <w:rsid w:val="00BB0D6A"/>
    <w:rsid w:val="00BB3A03"/>
    <w:rsid w:val="00BB5B9F"/>
    <w:rsid w:val="00BB6A94"/>
    <w:rsid w:val="00BB6E02"/>
    <w:rsid w:val="00BB6F86"/>
    <w:rsid w:val="00BC7FE7"/>
    <w:rsid w:val="00BD13D1"/>
    <w:rsid w:val="00BD4098"/>
    <w:rsid w:val="00BD5B8E"/>
    <w:rsid w:val="00BD7131"/>
    <w:rsid w:val="00BE7AC3"/>
    <w:rsid w:val="00BF2720"/>
    <w:rsid w:val="00BF2C40"/>
    <w:rsid w:val="00BF7C8E"/>
    <w:rsid w:val="00C06355"/>
    <w:rsid w:val="00C1796C"/>
    <w:rsid w:val="00C4219E"/>
    <w:rsid w:val="00C47379"/>
    <w:rsid w:val="00C511DA"/>
    <w:rsid w:val="00C576E1"/>
    <w:rsid w:val="00C607FB"/>
    <w:rsid w:val="00C72237"/>
    <w:rsid w:val="00C86EFD"/>
    <w:rsid w:val="00C9582B"/>
    <w:rsid w:val="00CA2A94"/>
    <w:rsid w:val="00CB7045"/>
    <w:rsid w:val="00CD4ABC"/>
    <w:rsid w:val="00CD6D88"/>
    <w:rsid w:val="00CE16D9"/>
    <w:rsid w:val="00CE5E8D"/>
    <w:rsid w:val="00CE6E9A"/>
    <w:rsid w:val="00CF4EA6"/>
    <w:rsid w:val="00CF5855"/>
    <w:rsid w:val="00D00BCA"/>
    <w:rsid w:val="00D15F8B"/>
    <w:rsid w:val="00D25FB7"/>
    <w:rsid w:val="00D32896"/>
    <w:rsid w:val="00D33C86"/>
    <w:rsid w:val="00D37976"/>
    <w:rsid w:val="00D40831"/>
    <w:rsid w:val="00D45179"/>
    <w:rsid w:val="00D47979"/>
    <w:rsid w:val="00D54001"/>
    <w:rsid w:val="00D5675B"/>
    <w:rsid w:val="00D639A9"/>
    <w:rsid w:val="00D65666"/>
    <w:rsid w:val="00D72F2C"/>
    <w:rsid w:val="00D7790E"/>
    <w:rsid w:val="00D81BF8"/>
    <w:rsid w:val="00D84B6F"/>
    <w:rsid w:val="00D84BF6"/>
    <w:rsid w:val="00D87E72"/>
    <w:rsid w:val="00D905A3"/>
    <w:rsid w:val="00D90E29"/>
    <w:rsid w:val="00D91EE1"/>
    <w:rsid w:val="00D95073"/>
    <w:rsid w:val="00DA31F9"/>
    <w:rsid w:val="00DB68BD"/>
    <w:rsid w:val="00DC1184"/>
    <w:rsid w:val="00DC17EB"/>
    <w:rsid w:val="00DC2148"/>
    <w:rsid w:val="00DC5683"/>
    <w:rsid w:val="00DC754C"/>
    <w:rsid w:val="00DD2B08"/>
    <w:rsid w:val="00DD6DF9"/>
    <w:rsid w:val="00DE07C7"/>
    <w:rsid w:val="00DE5A7B"/>
    <w:rsid w:val="00DE729A"/>
    <w:rsid w:val="00DF73C8"/>
    <w:rsid w:val="00E003C8"/>
    <w:rsid w:val="00E24179"/>
    <w:rsid w:val="00E256A1"/>
    <w:rsid w:val="00E41D42"/>
    <w:rsid w:val="00E42BAE"/>
    <w:rsid w:val="00E4300C"/>
    <w:rsid w:val="00E46450"/>
    <w:rsid w:val="00E47B76"/>
    <w:rsid w:val="00E60EFE"/>
    <w:rsid w:val="00E82463"/>
    <w:rsid w:val="00E919FE"/>
    <w:rsid w:val="00EA3064"/>
    <w:rsid w:val="00EB0E85"/>
    <w:rsid w:val="00EC333A"/>
    <w:rsid w:val="00ED03E2"/>
    <w:rsid w:val="00EE3984"/>
    <w:rsid w:val="00EF09F8"/>
    <w:rsid w:val="00F02E73"/>
    <w:rsid w:val="00F05100"/>
    <w:rsid w:val="00F219D8"/>
    <w:rsid w:val="00F32CA4"/>
    <w:rsid w:val="00F50C64"/>
    <w:rsid w:val="00F70CC4"/>
    <w:rsid w:val="00F825A6"/>
    <w:rsid w:val="00F825BE"/>
    <w:rsid w:val="00F925F7"/>
    <w:rsid w:val="00FA001E"/>
    <w:rsid w:val="00FC487F"/>
    <w:rsid w:val="00FD0C07"/>
    <w:rsid w:val="00FD0E19"/>
    <w:rsid w:val="00FD7EA0"/>
    <w:rsid w:val="00FE1691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97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2FD"/>
  </w:style>
  <w:style w:type="paragraph" w:styleId="Pta">
    <w:name w:val="footer"/>
    <w:basedOn w:val="Normlny"/>
    <w:link w:val="PtaChar"/>
    <w:uiPriority w:val="99"/>
    <w:unhideWhenUsed/>
    <w:rsid w:val="00A7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2FD"/>
  </w:style>
  <w:style w:type="paragraph" w:styleId="Textbubliny">
    <w:name w:val="Balloon Text"/>
    <w:basedOn w:val="Normlny"/>
    <w:link w:val="TextbublinyChar"/>
    <w:uiPriority w:val="99"/>
    <w:semiHidden/>
    <w:unhideWhenUsed/>
    <w:rsid w:val="00AD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97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2FD"/>
  </w:style>
  <w:style w:type="paragraph" w:styleId="Pta">
    <w:name w:val="footer"/>
    <w:basedOn w:val="Normlny"/>
    <w:link w:val="PtaChar"/>
    <w:uiPriority w:val="99"/>
    <w:unhideWhenUsed/>
    <w:rsid w:val="00A7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2FD"/>
  </w:style>
  <w:style w:type="paragraph" w:styleId="Textbubliny">
    <w:name w:val="Balloon Text"/>
    <w:basedOn w:val="Normlny"/>
    <w:link w:val="TextbublinyChar"/>
    <w:uiPriority w:val="99"/>
    <w:semiHidden/>
    <w:unhideWhenUsed/>
    <w:rsid w:val="00AD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AUTO/?uri=CELEX:32017R0039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Illáš, Martin, Mgr."/>
    <f:field ref="objcreatedat" par="" text="10.6.2018 18:08:47"/>
    <f:field ref="objchangedby" par="" text="Administrator, System"/>
    <f:field ref="objmodifiedat" par="" text="10.6.2018 18:08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EC393E-8EA9-4287-A0A2-01832767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Pavol Ňuňuk</cp:lastModifiedBy>
  <cp:revision>60</cp:revision>
  <cp:lastPrinted>2018-05-31T06:56:00Z</cp:lastPrinted>
  <dcterms:created xsi:type="dcterms:W3CDTF">2018-06-12T08:29:00Z</dcterms:created>
  <dcterms:modified xsi:type="dcterms:W3CDTF">2018-06-21T19:29:00Z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COO.2145.1000.3.2753273</vt:lpwstr>
  </property>
  <property fmtid="{D5CDD505-2E9C-101B-9397-08002B2CF9AE}" pid="152" name="FSC#FSCFOLIO@1.1001:docpropproject">
    <vt:lpwstr/>
  </property>
</Properties>
</file>