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677838">
        <w:rPr>
          <w:b w:val="0"/>
          <w:szCs w:val="24"/>
        </w:rPr>
        <w:t>21</w:t>
      </w:r>
      <w:r>
        <w:rPr>
          <w:b w:val="0"/>
          <w:szCs w:val="24"/>
        </w:rPr>
        <w:t>.</w:t>
      </w:r>
      <w:r w:rsidR="00677838">
        <w:rPr>
          <w:b w:val="0"/>
          <w:szCs w:val="24"/>
        </w:rPr>
        <w:t>5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677838">
        <w:rPr>
          <w:b w:val="0"/>
          <w:szCs w:val="24"/>
        </w:rPr>
        <w:t>4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CE3CEF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CE3CEF">
      <w:pPr>
        <w:pStyle w:val="Nzov"/>
        <w:spacing w:before="0"/>
        <w:rPr>
          <w:szCs w:val="24"/>
        </w:rPr>
      </w:pPr>
    </w:p>
    <w:p w:rsidR="00CE3CEF" w:rsidRDefault="00CE3CEF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73E7C" w:rsidRPr="00634507">
        <w:rPr>
          <w:b/>
          <w:sz w:val="24"/>
          <w:szCs w:val="24"/>
        </w:rPr>
        <w:t>k</w:t>
      </w:r>
      <w:r w:rsidR="00822E45">
        <w:rPr>
          <w:b/>
          <w:iCs/>
          <w:sz w:val="24"/>
          <w:szCs w:val="24"/>
        </w:rPr>
        <w:t xml:space="preserve"> návrhu </w:t>
      </w:r>
      <w:r w:rsidR="00566019">
        <w:rPr>
          <w:b/>
          <w:iCs/>
          <w:sz w:val="24"/>
          <w:szCs w:val="24"/>
        </w:rPr>
        <w:t>z</w:t>
      </w:r>
      <w:r w:rsidR="00566019" w:rsidRPr="00566019">
        <w:rPr>
          <w:b/>
          <w:iCs/>
          <w:sz w:val="24"/>
          <w:szCs w:val="24"/>
        </w:rPr>
        <w:t>ákon</w:t>
      </w:r>
      <w:r w:rsidR="00566019">
        <w:rPr>
          <w:b/>
          <w:iCs/>
          <w:sz w:val="24"/>
          <w:szCs w:val="24"/>
        </w:rPr>
        <w:t>a</w:t>
      </w:r>
      <w:r>
        <w:t xml:space="preserve">, </w:t>
      </w:r>
      <w:bookmarkStart w:id="0" w:name="_Hlk514400747"/>
      <w:r w:rsidRPr="00CE3CEF">
        <w:rPr>
          <w:b/>
          <w:sz w:val="24"/>
          <w:szCs w:val="24"/>
        </w:rPr>
        <w:t>ktorým sa men</w:t>
      </w:r>
      <w:r w:rsidR="00957AE6">
        <w:rPr>
          <w:b/>
          <w:sz w:val="24"/>
          <w:szCs w:val="24"/>
        </w:rPr>
        <w:t xml:space="preserve">í </w:t>
      </w:r>
      <w:r w:rsidRPr="00CE3CEF">
        <w:rPr>
          <w:b/>
          <w:sz w:val="24"/>
          <w:szCs w:val="24"/>
        </w:rPr>
        <w:t>a dopĺňa zákon č.</w:t>
      </w:r>
      <w:r w:rsidR="00544548" w:rsidRPr="00544548">
        <w:rPr>
          <w:sz w:val="24"/>
          <w:szCs w:val="24"/>
        </w:rPr>
        <w:t xml:space="preserve"> </w:t>
      </w:r>
      <w:r w:rsidR="00544548" w:rsidRPr="00544548">
        <w:rPr>
          <w:b/>
          <w:sz w:val="24"/>
          <w:szCs w:val="24"/>
        </w:rPr>
        <w:t>4</w:t>
      </w:r>
      <w:r w:rsidR="00724E6F">
        <w:rPr>
          <w:b/>
          <w:sz w:val="24"/>
          <w:szCs w:val="24"/>
        </w:rPr>
        <w:t>61</w:t>
      </w:r>
      <w:r w:rsidR="00544548" w:rsidRPr="00544548">
        <w:rPr>
          <w:b/>
          <w:sz w:val="24"/>
          <w:szCs w:val="24"/>
        </w:rPr>
        <w:t>/200</w:t>
      </w:r>
      <w:r w:rsidR="00724E6F">
        <w:rPr>
          <w:b/>
          <w:sz w:val="24"/>
          <w:szCs w:val="24"/>
        </w:rPr>
        <w:t>3</w:t>
      </w:r>
      <w:r w:rsidR="00544548" w:rsidRPr="00544548">
        <w:rPr>
          <w:b/>
          <w:sz w:val="24"/>
          <w:szCs w:val="24"/>
        </w:rPr>
        <w:t xml:space="preserve"> Z. z. o</w:t>
      </w:r>
      <w:r w:rsidR="00724E6F">
        <w:rPr>
          <w:b/>
          <w:sz w:val="24"/>
          <w:szCs w:val="24"/>
        </w:rPr>
        <w:t> sociálnom poistení v znení neskorších predpisov</w:t>
      </w:r>
      <w:r w:rsidR="00587243">
        <w:rPr>
          <w:b/>
          <w:sz w:val="24"/>
          <w:szCs w:val="24"/>
        </w:rPr>
        <w:t xml:space="preserve"> a ktorým sa men</w:t>
      </w:r>
      <w:r w:rsidR="00957AE6">
        <w:rPr>
          <w:b/>
          <w:sz w:val="24"/>
          <w:szCs w:val="24"/>
        </w:rPr>
        <w:t>ia</w:t>
      </w:r>
      <w:r w:rsidR="00587243">
        <w:rPr>
          <w:b/>
          <w:sz w:val="24"/>
          <w:szCs w:val="24"/>
        </w:rPr>
        <w:t xml:space="preserve"> a dopĺňajú niektoré zákony</w:t>
      </w:r>
      <w:bookmarkEnd w:id="0"/>
      <w:r w:rsidR="00587243">
        <w:rPr>
          <w:b/>
          <w:sz w:val="24"/>
          <w:szCs w:val="24"/>
        </w:rPr>
        <w:t xml:space="preserve"> </w:t>
      </w:r>
      <w:r w:rsidR="00514082">
        <w:rPr>
          <w:b/>
          <w:sz w:val="24"/>
          <w:szCs w:val="24"/>
        </w:rPr>
        <w:t>(ďalej len „návrh</w:t>
      </w:r>
      <w:r w:rsidR="003D649C">
        <w:rPr>
          <w:b/>
          <w:sz w:val="24"/>
          <w:szCs w:val="24"/>
        </w:rPr>
        <w:t xml:space="preserve"> novely </w:t>
      </w:r>
      <w:r w:rsidR="00514082">
        <w:rPr>
          <w:b/>
          <w:sz w:val="24"/>
          <w:szCs w:val="24"/>
        </w:rPr>
        <w:t>zákona“)</w:t>
      </w:r>
      <w:r w:rsidR="00544548">
        <w:rPr>
          <w:b/>
          <w:sz w:val="24"/>
          <w:szCs w:val="24"/>
        </w:rPr>
        <w:t>.</w:t>
      </w:r>
    </w:p>
    <w:p w:rsidR="00325FCC" w:rsidRPr="00CE3CEF" w:rsidRDefault="00325FCC" w:rsidP="003D649C">
      <w:pPr>
        <w:tabs>
          <w:tab w:val="center" w:pos="4536"/>
          <w:tab w:val="left" w:pos="5895"/>
        </w:tabs>
        <w:jc w:val="both"/>
        <w:rPr>
          <w:b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1537F0" w:rsidRDefault="001537F0" w:rsidP="001537F0">
      <w:pPr>
        <w:jc w:val="both"/>
        <w:rPr>
          <w:b/>
          <w:sz w:val="24"/>
          <w:szCs w:val="24"/>
        </w:rPr>
      </w:pPr>
    </w:p>
    <w:p w:rsidR="00B9600B" w:rsidRDefault="00724E6F" w:rsidP="00B9600B">
      <w:pPr>
        <w:spacing w:before="220"/>
        <w:ind w:firstLine="709"/>
        <w:jc w:val="both"/>
        <w:rPr>
          <w:spacing w:val="-2"/>
          <w:sz w:val="24"/>
          <w:szCs w:val="24"/>
        </w:rPr>
      </w:pPr>
      <w:r w:rsidRPr="004B50E0">
        <w:rPr>
          <w:spacing w:val="-2"/>
          <w:sz w:val="24"/>
          <w:szCs w:val="24"/>
        </w:rPr>
        <w:t xml:space="preserve">Účelom navrhovanej </w:t>
      </w:r>
      <w:r>
        <w:rPr>
          <w:spacing w:val="-2"/>
          <w:sz w:val="24"/>
          <w:szCs w:val="24"/>
        </w:rPr>
        <w:t xml:space="preserve">novely zákona </w:t>
      </w:r>
      <w:r w:rsidRPr="004B50E0">
        <w:rPr>
          <w:spacing w:val="-2"/>
          <w:sz w:val="24"/>
          <w:szCs w:val="24"/>
        </w:rPr>
        <w:t>je zavedenie ročného zúčtovania poistného v sociálnom poistení (ďalej len „ročné zúčtovanie“)</w:t>
      </w:r>
      <w:r>
        <w:rPr>
          <w:spacing w:val="-2"/>
          <w:sz w:val="24"/>
          <w:szCs w:val="24"/>
        </w:rPr>
        <w:t>.</w:t>
      </w:r>
      <w:r w:rsidR="00081F3D">
        <w:rPr>
          <w:spacing w:val="-2"/>
          <w:sz w:val="24"/>
          <w:szCs w:val="24"/>
        </w:rPr>
        <w:t xml:space="preserve"> </w:t>
      </w:r>
      <w:r w:rsidR="005C5D9F">
        <w:rPr>
          <w:spacing w:val="-2"/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redkladateľ, ktorým je Ministerstvo práce, sociálnych vecí a rodiny Slovenskej republiky (ďalej len „predkladateľ“) </w:t>
      </w:r>
      <w:r w:rsidRPr="004B50E0">
        <w:rPr>
          <w:spacing w:val="-2"/>
          <w:sz w:val="24"/>
          <w:szCs w:val="24"/>
        </w:rPr>
        <w:t xml:space="preserve">navrhuje, aby ročné zúčtovanie vykonávala Sociálna poisťovňa, čím </w:t>
      </w:r>
      <w:r w:rsidR="00651D2B">
        <w:rPr>
          <w:spacing w:val="-2"/>
          <w:sz w:val="24"/>
          <w:szCs w:val="24"/>
        </w:rPr>
        <w:t xml:space="preserve">by </w:t>
      </w:r>
      <w:r w:rsidRPr="004B50E0">
        <w:rPr>
          <w:spacing w:val="-2"/>
          <w:sz w:val="24"/>
          <w:szCs w:val="24"/>
        </w:rPr>
        <w:t xml:space="preserve">sa </w:t>
      </w:r>
      <w:r w:rsidR="00081F3D">
        <w:rPr>
          <w:spacing w:val="-2"/>
          <w:sz w:val="24"/>
          <w:szCs w:val="24"/>
        </w:rPr>
        <w:t>m</w:t>
      </w:r>
      <w:r w:rsidR="00651D2B">
        <w:rPr>
          <w:spacing w:val="-2"/>
          <w:sz w:val="24"/>
          <w:szCs w:val="24"/>
        </w:rPr>
        <w:t xml:space="preserve">alo </w:t>
      </w:r>
      <w:r w:rsidR="00081F3D">
        <w:rPr>
          <w:spacing w:val="-2"/>
          <w:sz w:val="24"/>
          <w:szCs w:val="24"/>
        </w:rPr>
        <w:t xml:space="preserve">predísť </w:t>
      </w:r>
      <w:r w:rsidRPr="004B50E0">
        <w:rPr>
          <w:spacing w:val="-2"/>
          <w:sz w:val="24"/>
          <w:szCs w:val="24"/>
        </w:rPr>
        <w:t xml:space="preserve">nadmernému zvýšeniu administratívnej záťaže podnikateľských subjektov a poistencov. </w:t>
      </w:r>
      <w:r w:rsidR="00081F3D">
        <w:rPr>
          <w:spacing w:val="-2"/>
          <w:sz w:val="24"/>
          <w:szCs w:val="24"/>
        </w:rPr>
        <w:t>P</w:t>
      </w:r>
      <w:r w:rsidRPr="004B50E0">
        <w:rPr>
          <w:spacing w:val="-2"/>
          <w:sz w:val="24"/>
          <w:szCs w:val="24"/>
        </w:rPr>
        <w:t>oistné na povinné nemocenské poistenie, povinné dôchodkové poistenie, povinné príspevky na starobné dôchodkové sporenie, poistné na povinné poistenie v nezamestnanosti a poistné do rezervného fondu solidarity budú platené a odvádzané preddavkami a</w:t>
      </w:r>
      <w:r w:rsidR="00651D2B">
        <w:rPr>
          <w:spacing w:val="-2"/>
          <w:sz w:val="24"/>
          <w:szCs w:val="24"/>
        </w:rPr>
        <w:t xml:space="preserve"> bude </w:t>
      </w:r>
      <w:r w:rsidRPr="004B50E0">
        <w:rPr>
          <w:spacing w:val="-2"/>
          <w:sz w:val="24"/>
          <w:szCs w:val="24"/>
        </w:rPr>
        <w:t xml:space="preserve">nad </w:t>
      </w:r>
      <w:r w:rsidR="00587243">
        <w:rPr>
          <w:spacing w:val="-2"/>
          <w:sz w:val="24"/>
          <w:szCs w:val="24"/>
        </w:rPr>
        <w:t xml:space="preserve">nimi </w:t>
      </w:r>
      <w:r w:rsidR="00651D2B">
        <w:rPr>
          <w:spacing w:val="-2"/>
          <w:sz w:val="24"/>
          <w:szCs w:val="24"/>
        </w:rPr>
        <w:t xml:space="preserve">vykonávané </w:t>
      </w:r>
      <w:r w:rsidRPr="004B50E0">
        <w:rPr>
          <w:spacing w:val="-2"/>
          <w:sz w:val="24"/>
          <w:szCs w:val="24"/>
        </w:rPr>
        <w:t>ročné zúčtovanie.</w:t>
      </w:r>
      <w:r w:rsidR="00651D2B">
        <w:rPr>
          <w:spacing w:val="-2"/>
          <w:sz w:val="24"/>
          <w:szCs w:val="24"/>
        </w:rPr>
        <w:t xml:space="preserve"> </w:t>
      </w:r>
      <w:r w:rsidRPr="004B50E0">
        <w:rPr>
          <w:spacing w:val="-2"/>
          <w:sz w:val="24"/>
          <w:szCs w:val="24"/>
        </w:rPr>
        <w:t>Vzhľadom na osobitný charakter úrazového poistenia a garančného poistenia</w:t>
      </w:r>
      <w:r w:rsidR="00651D2B">
        <w:rPr>
          <w:spacing w:val="-2"/>
          <w:sz w:val="24"/>
          <w:szCs w:val="24"/>
        </w:rPr>
        <w:t xml:space="preserve"> </w:t>
      </w:r>
      <w:r w:rsidRPr="004B50E0">
        <w:rPr>
          <w:spacing w:val="-2"/>
          <w:sz w:val="24"/>
          <w:szCs w:val="24"/>
        </w:rPr>
        <w:t>sa ročné zúčtovanie nad nimi nebude vykonávať. V zmysle predlo</w:t>
      </w:r>
      <w:r>
        <w:rPr>
          <w:spacing w:val="-2"/>
          <w:sz w:val="24"/>
          <w:szCs w:val="24"/>
        </w:rPr>
        <w:t xml:space="preserve">ženého návrhu </w:t>
      </w:r>
      <w:r w:rsidR="00081F3D">
        <w:rPr>
          <w:spacing w:val="-2"/>
          <w:sz w:val="24"/>
          <w:szCs w:val="24"/>
        </w:rPr>
        <w:t xml:space="preserve">novely zákona </w:t>
      </w:r>
      <w:r>
        <w:rPr>
          <w:spacing w:val="-2"/>
          <w:sz w:val="24"/>
          <w:szCs w:val="24"/>
        </w:rPr>
        <w:t>sa začnú platiť a </w:t>
      </w:r>
      <w:r w:rsidRPr="004B50E0">
        <w:rPr>
          <w:spacing w:val="-2"/>
          <w:sz w:val="24"/>
          <w:szCs w:val="24"/>
        </w:rPr>
        <w:t>odvádzať preddavky na poistnom</w:t>
      </w:r>
      <w:r w:rsidR="00651D2B">
        <w:rPr>
          <w:spacing w:val="-2"/>
          <w:sz w:val="24"/>
          <w:szCs w:val="24"/>
        </w:rPr>
        <w:t xml:space="preserve"> na jednotlivé podsystémy sociálneho poistenia </w:t>
      </w:r>
      <w:r w:rsidRPr="004B50E0">
        <w:rPr>
          <w:spacing w:val="-2"/>
          <w:sz w:val="24"/>
          <w:szCs w:val="24"/>
        </w:rPr>
        <w:t xml:space="preserve">za obdobie od januára </w:t>
      </w:r>
      <w:r>
        <w:rPr>
          <w:spacing w:val="-2"/>
          <w:sz w:val="24"/>
          <w:szCs w:val="24"/>
        </w:rPr>
        <w:t>2021</w:t>
      </w:r>
      <w:r w:rsidR="00587243">
        <w:rPr>
          <w:spacing w:val="-2"/>
          <w:sz w:val="24"/>
          <w:szCs w:val="24"/>
        </w:rPr>
        <w:t xml:space="preserve">, pričom </w:t>
      </w:r>
      <w:r w:rsidRPr="004B50E0">
        <w:rPr>
          <w:spacing w:val="-2"/>
          <w:sz w:val="24"/>
          <w:szCs w:val="24"/>
        </w:rPr>
        <w:t xml:space="preserve">Sociálna poisťovňa vykoná ročné zúčtovanie prvýkrát </w:t>
      </w:r>
      <w:r w:rsidR="00B9600B">
        <w:rPr>
          <w:spacing w:val="-2"/>
          <w:sz w:val="24"/>
          <w:szCs w:val="24"/>
        </w:rPr>
        <w:t xml:space="preserve">za rok 2021 </w:t>
      </w:r>
      <w:r w:rsidRPr="004B50E0">
        <w:rPr>
          <w:spacing w:val="-2"/>
          <w:sz w:val="24"/>
          <w:szCs w:val="24"/>
        </w:rPr>
        <w:t>v roku 202</w:t>
      </w:r>
      <w:r>
        <w:rPr>
          <w:spacing w:val="-2"/>
          <w:sz w:val="24"/>
          <w:szCs w:val="24"/>
        </w:rPr>
        <w:t>2</w:t>
      </w:r>
      <w:r w:rsidR="00B9600B">
        <w:rPr>
          <w:spacing w:val="-2"/>
          <w:sz w:val="24"/>
          <w:szCs w:val="24"/>
        </w:rPr>
        <w:t>.</w:t>
      </w:r>
    </w:p>
    <w:p w:rsidR="00724E6F" w:rsidRPr="001C3626" w:rsidRDefault="00B9600B" w:rsidP="00B9600B">
      <w:pPr>
        <w:spacing w:before="220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eastAsia="en-US"/>
        </w:rPr>
        <w:t xml:space="preserve">V  súvislosti  s ročným zúčtovaní sa  </w:t>
      </w:r>
      <w:r w:rsidR="00651D2B">
        <w:rPr>
          <w:spacing w:val="-2"/>
          <w:sz w:val="24"/>
          <w:szCs w:val="24"/>
          <w:lang w:eastAsia="en-US"/>
        </w:rPr>
        <w:t>n</w:t>
      </w:r>
      <w:r w:rsidR="00724E6F" w:rsidRPr="001C3626">
        <w:rPr>
          <w:spacing w:val="-2"/>
          <w:sz w:val="24"/>
          <w:szCs w:val="24"/>
          <w:lang w:eastAsia="en-US"/>
        </w:rPr>
        <w:t xml:space="preserve">ávrhom </w:t>
      </w:r>
      <w:r>
        <w:rPr>
          <w:spacing w:val="-2"/>
          <w:sz w:val="24"/>
          <w:szCs w:val="24"/>
          <w:lang w:eastAsia="en-US"/>
        </w:rPr>
        <w:t xml:space="preserve"> </w:t>
      </w:r>
      <w:r w:rsidR="00081F3D">
        <w:rPr>
          <w:spacing w:val="-2"/>
          <w:sz w:val="24"/>
          <w:szCs w:val="24"/>
          <w:lang w:eastAsia="en-US"/>
        </w:rPr>
        <w:t xml:space="preserve">novely </w:t>
      </w:r>
      <w:r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>zákona</w:t>
      </w:r>
      <w:r w:rsidR="00651D2B">
        <w:rPr>
          <w:spacing w:val="-2"/>
          <w:sz w:val="24"/>
          <w:szCs w:val="24"/>
          <w:lang w:eastAsia="en-US"/>
        </w:rPr>
        <w:t xml:space="preserve"> </w:t>
      </w:r>
      <w:r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>vstupuje</w:t>
      </w:r>
      <w:r>
        <w:rPr>
          <w:spacing w:val="-2"/>
          <w:sz w:val="24"/>
          <w:szCs w:val="24"/>
          <w:lang w:eastAsia="en-US"/>
        </w:rPr>
        <w:t xml:space="preserve">  tiež </w:t>
      </w:r>
      <w:r w:rsidR="00724E6F" w:rsidRPr="001C3626">
        <w:rPr>
          <w:spacing w:val="-2"/>
          <w:sz w:val="24"/>
          <w:szCs w:val="24"/>
          <w:lang w:eastAsia="en-US"/>
        </w:rPr>
        <w:t xml:space="preserve">do zákona č. 595/2003 Z. z. o dani z príjmov v znení neskorších predpisov, zákona č. 5/2004 Z. z. o službách zamestnanosti </w:t>
      </w:r>
      <w:r w:rsidR="00325FCC"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 xml:space="preserve">a </w:t>
      </w:r>
      <w:r w:rsidR="00325FCC"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 xml:space="preserve">o zmene a doplnení niektorých zákonov v znení neskorších predpisov, zákona č. 43/2004 Z. z. o starobnom </w:t>
      </w:r>
      <w:r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 xml:space="preserve">dôchodkovom </w:t>
      </w:r>
      <w:r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 xml:space="preserve">sporení </w:t>
      </w:r>
      <w:r>
        <w:rPr>
          <w:spacing w:val="-2"/>
          <w:sz w:val="24"/>
          <w:szCs w:val="24"/>
          <w:lang w:eastAsia="en-US"/>
        </w:rPr>
        <w:t xml:space="preserve"> </w:t>
      </w:r>
      <w:r w:rsidR="00724E6F" w:rsidRPr="001C3626">
        <w:rPr>
          <w:spacing w:val="-2"/>
          <w:sz w:val="24"/>
          <w:szCs w:val="24"/>
          <w:lang w:eastAsia="en-US"/>
        </w:rPr>
        <w:t>a o zmene a doplnení niektorých zákonov v znení neskorších predpisov a zákona č. 650/2004 Z. z. o doplnkovom dôchodkovom sporení a o zmene a doplnení niektorých zákonov v znení neskorších predpisov.</w:t>
      </w:r>
    </w:p>
    <w:p w:rsidR="00724E6F" w:rsidRPr="004820AC" w:rsidRDefault="00546956" w:rsidP="00546956">
      <w:pPr>
        <w:pStyle w:val="Odsekzoznamu"/>
        <w:spacing w:before="220"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vyplýva z doložky vybraných vplyvov p</w:t>
      </w:r>
      <w:r w:rsidR="00724E6F" w:rsidRPr="00235EE1">
        <w:rPr>
          <w:rFonts w:ascii="Times New Roman" w:hAnsi="Times New Roman"/>
          <w:sz w:val="24"/>
          <w:szCs w:val="24"/>
        </w:rPr>
        <w:t xml:space="preserve">redkladaný návrh </w:t>
      </w:r>
      <w:r>
        <w:rPr>
          <w:rFonts w:ascii="Times New Roman" w:hAnsi="Times New Roman"/>
          <w:sz w:val="24"/>
          <w:szCs w:val="24"/>
        </w:rPr>
        <w:t xml:space="preserve">novely </w:t>
      </w:r>
      <w:r w:rsidR="00724E6F" w:rsidRPr="00235EE1">
        <w:rPr>
          <w:rFonts w:ascii="Times New Roman" w:hAnsi="Times New Roman"/>
          <w:sz w:val="24"/>
          <w:szCs w:val="24"/>
        </w:rPr>
        <w:t>zákona bude mať</w:t>
      </w:r>
      <w:r>
        <w:rPr>
          <w:rFonts w:ascii="Times New Roman" w:hAnsi="Times New Roman"/>
          <w:sz w:val="24"/>
          <w:szCs w:val="24"/>
        </w:rPr>
        <w:t xml:space="preserve"> </w:t>
      </w:r>
      <w:r w:rsidR="00724E6F" w:rsidRPr="00235EE1">
        <w:rPr>
          <w:rFonts w:ascii="Times New Roman" w:hAnsi="Times New Roman"/>
          <w:sz w:val="24"/>
          <w:szCs w:val="24"/>
        </w:rPr>
        <w:t>pozitívny a</w:t>
      </w:r>
      <w:r w:rsidR="00325FCC">
        <w:rPr>
          <w:rFonts w:ascii="Times New Roman" w:hAnsi="Times New Roman"/>
          <w:sz w:val="24"/>
          <w:szCs w:val="24"/>
        </w:rPr>
        <w:t xml:space="preserve">ko aj </w:t>
      </w:r>
      <w:r w:rsidR="00724E6F" w:rsidRPr="00235EE1">
        <w:rPr>
          <w:rFonts w:ascii="Times New Roman" w:hAnsi="Times New Roman"/>
          <w:sz w:val="24"/>
          <w:szCs w:val="24"/>
        </w:rPr>
        <w:t>negatívny vplyv na rozpočet verejnej správy, pozitívne a negatívne sociálne vplyvy, pozitívne a</w:t>
      </w:r>
      <w:r w:rsidR="00325FCC">
        <w:rPr>
          <w:rFonts w:ascii="Times New Roman" w:hAnsi="Times New Roman"/>
          <w:sz w:val="24"/>
          <w:szCs w:val="24"/>
        </w:rPr>
        <w:t> </w:t>
      </w:r>
      <w:r w:rsidR="00724E6F" w:rsidRPr="00235EE1">
        <w:rPr>
          <w:rFonts w:ascii="Times New Roman" w:hAnsi="Times New Roman"/>
          <w:sz w:val="24"/>
          <w:szCs w:val="24"/>
        </w:rPr>
        <w:t>negatívne</w:t>
      </w:r>
      <w:r w:rsidR="00325FCC">
        <w:rPr>
          <w:rFonts w:ascii="Times New Roman" w:hAnsi="Times New Roman"/>
          <w:sz w:val="24"/>
          <w:szCs w:val="24"/>
        </w:rPr>
        <w:t xml:space="preserve"> </w:t>
      </w:r>
      <w:r w:rsidR="00724E6F" w:rsidRPr="00235EE1">
        <w:rPr>
          <w:rFonts w:ascii="Times New Roman" w:hAnsi="Times New Roman"/>
          <w:sz w:val="24"/>
          <w:szCs w:val="24"/>
        </w:rPr>
        <w:t>vplyvy na podnikateľské prostredie</w:t>
      </w:r>
      <w:r w:rsidR="00325FCC">
        <w:rPr>
          <w:rFonts w:ascii="Times New Roman" w:hAnsi="Times New Roman"/>
          <w:sz w:val="24"/>
          <w:szCs w:val="24"/>
        </w:rPr>
        <w:t xml:space="preserve"> </w:t>
      </w:r>
      <w:r w:rsidR="00724E6F" w:rsidRPr="00235EE1">
        <w:rPr>
          <w:rFonts w:ascii="Times New Roman" w:hAnsi="Times New Roman"/>
          <w:sz w:val="24"/>
          <w:szCs w:val="24"/>
        </w:rPr>
        <w:t xml:space="preserve">a pozitívne vplyvy na informatizáciu spoločnosti. Ostatné vybrané vplyvy </w:t>
      </w:r>
      <w:r>
        <w:rPr>
          <w:rFonts w:ascii="Times New Roman" w:hAnsi="Times New Roman"/>
          <w:sz w:val="24"/>
          <w:szCs w:val="24"/>
        </w:rPr>
        <w:t xml:space="preserve">predkladateľ nepredpokladá. </w:t>
      </w:r>
    </w:p>
    <w:p w:rsidR="00724E6F" w:rsidRDefault="00724E6F" w:rsidP="00546956">
      <w:pPr>
        <w:spacing w:before="220"/>
        <w:ind w:firstLine="708"/>
        <w:jc w:val="both"/>
        <w:rPr>
          <w:color w:val="000000" w:themeColor="text1"/>
          <w:sz w:val="24"/>
          <w:szCs w:val="24"/>
        </w:rPr>
      </w:pPr>
      <w:r w:rsidRPr="0021540A">
        <w:rPr>
          <w:sz w:val="24"/>
          <w:szCs w:val="24"/>
        </w:rPr>
        <w:t xml:space="preserve">Účinnosť </w:t>
      </w:r>
      <w:r>
        <w:rPr>
          <w:sz w:val="24"/>
          <w:szCs w:val="24"/>
        </w:rPr>
        <w:t>ustanovení, ktorými sa</w:t>
      </w:r>
      <w:r w:rsidR="00587243">
        <w:rPr>
          <w:sz w:val="24"/>
          <w:szCs w:val="24"/>
        </w:rPr>
        <w:t xml:space="preserve"> má uzákoniť právna úprava </w:t>
      </w:r>
      <w:r>
        <w:rPr>
          <w:sz w:val="24"/>
          <w:szCs w:val="24"/>
        </w:rPr>
        <w:t xml:space="preserve">ročného zúčtovania sa </w:t>
      </w:r>
      <w:r w:rsidRPr="0021540A">
        <w:rPr>
          <w:color w:val="000000" w:themeColor="text1"/>
          <w:sz w:val="24"/>
          <w:szCs w:val="24"/>
        </w:rPr>
        <w:t xml:space="preserve"> navrhuje od </w:t>
      </w:r>
      <w:r>
        <w:rPr>
          <w:color w:val="000000" w:themeColor="text1"/>
          <w:sz w:val="24"/>
          <w:szCs w:val="24"/>
        </w:rPr>
        <w:t>1. januára 2021</w:t>
      </w:r>
      <w:r w:rsidR="00546956">
        <w:rPr>
          <w:color w:val="000000" w:themeColor="text1"/>
          <w:sz w:val="24"/>
          <w:szCs w:val="24"/>
        </w:rPr>
        <w:t xml:space="preserve">, a to z dôvodu </w:t>
      </w:r>
      <w:r w:rsidRPr="00F16652">
        <w:rPr>
          <w:color w:val="000000" w:themeColor="text1"/>
          <w:sz w:val="24"/>
          <w:szCs w:val="24"/>
        </w:rPr>
        <w:t>zabezpeč</w:t>
      </w:r>
      <w:r>
        <w:rPr>
          <w:color w:val="000000" w:themeColor="text1"/>
          <w:sz w:val="24"/>
          <w:szCs w:val="24"/>
        </w:rPr>
        <w:t>eni</w:t>
      </w:r>
      <w:r w:rsidR="00546956">
        <w:rPr>
          <w:color w:val="000000" w:themeColor="text1"/>
          <w:sz w:val="24"/>
          <w:szCs w:val="24"/>
        </w:rPr>
        <w:t>a</w:t>
      </w:r>
      <w:r w:rsidRPr="00F16652">
        <w:rPr>
          <w:color w:val="000000" w:themeColor="text1"/>
          <w:sz w:val="24"/>
          <w:szCs w:val="24"/>
        </w:rPr>
        <w:t xml:space="preserve"> dostatočne dlh</w:t>
      </w:r>
      <w:r>
        <w:rPr>
          <w:color w:val="000000" w:themeColor="text1"/>
          <w:sz w:val="24"/>
          <w:szCs w:val="24"/>
        </w:rPr>
        <w:t>ej</w:t>
      </w:r>
      <w:r w:rsidRPr="00F16652">
        <w:rPr>
          <w:color w:val="000000" w:themeColor="text1"/>
          <w:sz w:val="24"/>
          <w:szCs w:val="24"/>
        </w:rPr>
        <w:t xml:space="preserve"> </w:t>
      </w:r>
      <w:proofErr w:type="spellStart"/>
      <w:r w:rsidRPr="00F16652">
        <w:rPr>
          <w:color w:val="000000" w:themeColor="text1"/>
          <w:sz w:val="24"/>
          <w:szCs w:val="24"/>
        </w:rPr>
        <w:t>legisvakačn</w:t>
      </w:r>
      <w:r>
        <w:rPr>
          <w:color w:val="000000" w:themeColor="text1"/>
          <w:sz w:val="24"/>
          <w:szCs w:val="24"/>
        </w:rPr>
        <w:t>ej</w:t>
      </w:r>
      <w:proofErr w:type="spellEnd"/>
      <w:r w:rsidRPr="00F16652">
        <w:rPr>
          <w:color w:val="000000" w:themeColor="text1"/>
          <w:sz w:val="24"/>
          <w:szCs w:val="24"/>
        </w:rPr>
        <w:t xml:space="preserve"> lehot</w:t>
      </w:r>
      <w:r>
        <w:rPr>
          <w:color w:val="000000" w:themeColor="text1"/>
          <w:sz w:val="24"/>
          <w:szCs w:val="24"/>
        </w:rPr>
        <w:t>y</w:t>
      </w:r>
      <w:r w:rsidRPr="00F16652">
        <w:rPr>
          <w:color w:val="000000" w:themeColor="text1"/>
          <w:sz w:val="24"/>
          <w:szCs w:val="24"/>
        </w:rPr>
        <w:t xml:space="preserve"> na zavedenie navrhovaných</w:t>
      </w:r>
      <w:r>
        <w:rPr>
          <w:color w:val="000000" w:themeColor="text1"/>
          <w:sz w:val="24"/>
          <w:szCs w:val="24"/>
        </w:rPr>
        <w:t xml:space="preserve"> zmien do praxe, pričom r</w:t>
      </w:r>
      <w:r w:rsidRPr="0021540A">
        <w:rPr>
          <w:color w:val="000000" w:themeColor="text1"/>
          <w:sz w:val="24"/>
          <w:szCs w:val="24"/>
        </w:rPr>
        <w:t>ealizácia navrhovaných opatrení spadá najmä do pôsobnosti Sociálnej poisťovne.</w:t>
      </w:r>
      <w:r>
        <w:rPr>
          <w:color w:val="000000" w:themeColor="text1"/>
          <w:sz w:val="24"/>
          <w:szCs w:val="24"/>
        </w:rPr>
        <w:t xml:space="preserve"> </w:t>
      </w:r>
    </w:p>
    <w:p w:rsidR="00D40ECD" w:rsidRDefault="00D40ECD" w:rsidP="00D508FF">
      <w:pPr>
        <w:jc w:val="both"/>
        <w:rPr>
          <w:sz w:val="24"/>
        </w:rPr>
      </w:pPr>
    </w:p>
    <w:p w:rsidR="00325FCC" w:rsidRDefault="00325FCC" w:rsidP="00D508FF">
      <w:pPr>
        <w:jc w:val="both"/>
        <w:rPr>
          <w:sz w:val="24"/>
        </w:rPr>
      </w:pPr>
    </w:p>
    <w:p w:rsidR="00325FCC" w:rsidRPr="00150A15" w:rsidRDefault="00325FCC" w:rsidP="00D508FF">
      <w:pPr>
        <w:jc w:val="both"/>
        <w:rPr>
          <w:sz w:val="24"/>
        </w:rPr>
      </w:pPr>
    </w:p>
    <w:p w:rsidR="0032711A" w:rsidRDefault="003C04D2" w:rsidP="007E320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Stanovisko KOZ SR</w:t>
      </w:r>
    </w:p>
    <w:p w:rsidR="00957AE6" w:rsidRDefault="00B17E73" w:rsidP="00957AE6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548" w:rsidRPr="00544548">
        <w:rPr>
          <w:rFonts w:ascii="Times New Roman" w:hAnsi="Times New Roman" w:cs="Times New Roman"/>
          <w:sz w:val="24"/>
          <w:szCs w:val="24"/>
        </w:rPr>
        <w:t>K</w:t>
      </w:r>
      <w:r w:rsidR="00B876E9">
        <w:rPr>
          <w:rFonts w:ascii="Times New Roman" w:hAnsi="Times New Roman" w:cs="Times New Roman"/>
          <w:sz w:val="24"/>
          <w:szCs w:val="24"/>
        </w:rPr>
        <w:t>OZ SR</w:t>
      </w:r>
      <w:r w:rsidR="00587243">
        <w:rPr>
          <w:rFonts w:ascii="Times New Roman" w:hAnsi="Times New Roman" w:cs="Times New Roman"/>
          <w:sz w:val="24"/>
          <w:szCs w:val="24"/>
        </w:rPr>
        <w:t xml:space="preserve"> </w:t>
      </w:r>
      <w:r w:rsidR="00D508FF">
        <w:rPr>
          <w:rFonts w:ascii="Times New Roman" w:hAnsi="Times New Roman" w:cs="Times New Roman"/>
          <w:sz w:val="24"/>
          <w:szCs w:val="24"/>
        </w:rPr>
        <w:t xml:space="preserve">v rámci </w:t>
      </w:r>
      <w:r w:rsidR="00D508FF" w:rsidRPr="000E0007">
        <w:rPr>
          <w:rFonts w:ascii="Times New Roman" w:hAnsi="Times New Roman"/>
          <w:sz w:val="24"/>
          <w:szCs w:val="24"/>
        </w:rPr>
        <w:t>medzirezortného pripomienkového konania</w:t>
      </w:r>
      <w:r w:rsidR="00D508FF">
        <w:rPr>
          <w:rFonts w:ascii="Times New Roman" w:hAnsi="Times New Roman"/>
          <w:sz w:val="24"/>
          <w:szCs w:val="24"/>
        </w:rPr>
        <w:t xml:space="preserve"> vzniesla dve zásadné pripomienky, </w:t>
      </w:r>
      <w:r w:rsidR="00D40ECD">
        <w:rPr>
          <w:rFonts w:ascii="Times New Roman" w:hAnsi="Times New Roman"/>
          <w:sz w:val="24"/>
          <w:szCs w:val="24"/>
        </w:rPr>
        <w:t xml:space="preserve">a to </w:t>
      </w:r>
      <w:r w:rsidR="00D508FF">
        <w:rPr>
          <w:rFonts w:ascii="Times New Roman" w:hAnsi="Times New Roman"/>
          <w:sz w:val="24"/>
          <w:szCs w:val="24"/>
        </w:rPr>
        <w:t>k</w:t>
      </w:r>
      <w:r w:rsidR="00587243">
        <w:rPr>
          <w:rFonts w:ascii="Times New Roman" w:hAnsi="Times New Roman"/>
          <w:sz w:val="24"/>
          <w:szCs w:val="24"/>
        </w:rPr>
        <w:t xml:space="preserve"> </w:t>
      </w:r>
      <w:r w:rsidR="00D508FF">
        <w:rPr>
          <w:rFonts w:ascii="Times New Roman" w:hAnsi="Times New Roman"/>
          <w:sz w:val="24"/>
          <w:szCs w:val="24"/>
        </w:rPr>
        <w:t xml:space="preserve">predloženému </w:t>
      </w:r>
      <w:r w:rsidR="00D40ECD">
        <w:rPr>
          <w:rFonts w:ascii="Times New Roman" w:hAnsi="Times New Roman"/>
          <w:sz w:val="24"/>
          <w:szCs w:val="24"/>
        </w:rPr>
        <w:t xml:space="preserve">návrhu novely zákona ako aj nad jeho rámec. </w:t>
      </w:r>
      <w:r w:rsidR="00213E61">
        <w:rPr>
          <w:rFonts w:ascii="Times New Roman" w:hAnsi="Times New Roman"/>
          <w:sz w:val="24"/>
          <w:szCs w:val="24"/>
        </w:rPr>
        <w:t>P</w:t>
      </w:r>
      <w:r w:rsidR="00D40ECD">
        <w:rPr>
          <w:rFonts w:ascii="Times New Roman" w:hAnsi="Times New Roman"/>
          <w:sz w:val="24"/>
          <w:szCs w:val="24"/>
        </w:rPr>
        <w:t>ripomienk</w:t>
      </w:r>
      <w:r w:rsidR="00213E61">
        <w:rPr>
          <w:rFonts w:ascii="Times New Roman" w:hAnsi="Times New Roman"/>
          <w:sz w:val="24"/>
          <w:szCs w:val="24"/>
        </w:rPr>
        <w:t xml:space="preserve">a k predloženému návrhu novely zákona bola </w:t>
      </w:r>
      <w:r w:rsidR="00D40ECD">
        <w:rPr>
          <w:rFonts w:ascii="Times New Roman" w:hAnsi="Times New Roman"/>
          <w:sz w:val="24"/>
          <w:szCs w:val="24"/>
        </w:rPr>
        <w:t xml:space="preserve">v rámci </w:t>
      </w:r>
      <w:proofErr w:type="spellStart"/>
      <w:r w:rsidR="00D40ECD">
        <w:rPr>
          <w:rFonts w:ascii="Times New Roman" w:hAnsi="Times New Roman"/>
          <w:sz w:val="24"/>
          <w:szCs w:val="24"/>
        </w:rPr>
        <w:t>rozporového</w:t>
      </w:r>
      <w:proofErr w:type="spellEnd"/>
      <w:r w:rsidR="00D40ECD">
        <w:rPr>
          <w:rFonts w:ascii="Times New Roman" w:hAnsi="Times New Roman"/>
          <w:sz w:val="24"/>
          <w:szCs w:val="24"/>
        </w:rPr>
        <w:t xml:space="preserve"> konania </w:t>
      </w:r>
      <w:r w:rsidR="00213E61">
        <w:rPr>
          <w:rFonts w:ascii="Times New Roman" w:hAnsi="Times New Roman"/>
          <w:sz w:val="24"/>
          <w:szCs w:val="24"/>
        </w:rPr>
        <w:t>vysvetlená a rozpor bol odstránený.</w:t>
      </w:r>
      <w:r w:rsidR="00957AE6">
        <w:rPr>
          <w:rFonts w:ascii="Times New Roman" w:hAnsi="Times New Roman"/>
          <w:sz w:val="24"/>
          <w:szCs w:val="24"/>
        </w:rPr>
        <w:t xml:space="preserve"> </w:t>
      </w:r>
    </w:p>
    <w:p w:rsidR="00B17E73" w:rsidRDefault="00B17E73" w:rsidP="00957AE6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4299">
        <w:rPr>
          <w:rFonts w:ascii="Times New Roman" w:hAnsi="Times New Roman"/>
          <w:sz w:val="24"/>
          <w:szCs w:val="24"/>
        </w:rPr>
        <w:t xml:space="preserve">  P</w:t>
      </w:r>
      <w:r w:rsidR="00213E61" w:rsidRPr="00957AE6">
        <w:rPr>
          <w:rFonts w:ascii="Times New Roman" w:hAnsi="Times New Roman"/>
          <w:sz w:val="24"/>
          <w:szCs w:val="24"/>
        </w:rPr>
        <w:t>redložen</w:t>
      </w:r>
      <w:r w:rsidR="00957AE6">
        <w:rPr>
          <w:rFonts w:ascii="Times New Roman" w:hAnsi="Times New Roman"/>
          <w:sz w:val="24"/>
          <w:szCs w:val="24"/>
        </w:rPr>
        <w:t>ou</w:t>
      </w:r>
      <w:r w:rsidR="00213E61" w:rsidRPr="00957AE6">
        <w:rPr>
          <w:rFonts w:ascii="Times New Roman" w:hAnsi="Times New Roman"/>
          <w:sz w:val="24"/>
          <w:szCs w:val="24"/>
        </w:rPr>
        <w:t xml:space="preserve"> pripomienk</w:t>
      </w:r>
      <w:r w:rsidR="00957AE6">
        <w:rPr>
          <w:rFonts w:ascii="Times New Roman" w:hAnsi="Times New Roman"/>
          <w:sz w:val="24"/>
          <w:szCs w:val="24"/>
        </w:rPr>
        <w:t>ou nad rámec novely zákona KOZ SR navrhla rozšírenie okruhu osôb (poistencov), ktorým by sa malo poskytovať ošetrovné</w:t>
      </w:r>
      <w:r>
        <w:rPr>
          <w:rFonts w:ascii="Times New Roman" w:hAnsi="Times New Roman"/>
          <w:sz w:val="24"/>
          <w:szCs w:val="24"/>
        </w:rPr>
        <w:t xml:space="preserve"> </w:t>
      </w:r>
      <w:r w:rsidR="00957AE6">
        <w:rPr>
          <w:rFonts w:ascii="Times New Roman" w:hAnsi="Times New Roman"/>
          <w:sz w:val="24"/>
          <w:szCs w:val="24"/>
        </w:rPr>
        <w:t>o všetky nemocensky poistené osoby, ktoré ošetrujú svojho rodinného príslušníka</w:t>
      </w:r>
      <w:r w:rsidR="002D12B0">
        <w:rPr>
          <w:rFonts w:ascii="Times New Roman" w:hAnsi="Times New Roman"/>
          <w:sz w:val="24"/>
          <w:szCs w:val="24"/>
        </w:rPr>
        <w:t xml:space="preserve"> a </w:t>
      </w:r>
      <w:r w:rsidR="00957AE6">
        <w:rPr>
          <w:rFonts w:ascii="Times New Roman" w:hAnsi="Times New Roman"/>
          <w:sz w:val="24"/>
          <w:szCs w:val="24"/>
        </w:rPr>
        <w:t>ktorý</w:t>
      </w:r>
      <w:r>
        <w:rPr>
          <w:rFonts w:ascii="Times New Roman" w:hAnsi="Times New Roman"/>
          <w:sz w:val="24"/>
          <w:szCs w:val="24"/>
        </w:rPr>
        <w:t xml:space="preserve"> </w:t>
      </w:r>
      <w:r w:rsidR="00957AE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je</w:t>
      </w:r>
      <w:r w:rsidR="002D12B0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zaťom alebo nevestou. Súčasne KOZ SR</w:t>
      </w:r>
      <w:r w:rsidR="002D1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navrhla </w:t>
      </w:r>
      <w:r w:rsidR="00957AE6">
        <w:rPr>
          <w:rFonts w:ascii="Times New Roman" w:hAnsi="Times New Roman"/>
          <w:sz w:val="24"/>
          <w:szCs w:val="24"/>
        </w:rPr>
        <w:t xml:space="preserve">zvýšenie výšky ošetrovného zo súčasných 55 % denného vymeriavacieho základu na 75 % </w:t>
      </w:r>
      <w:r w:rsidR="00DB4299">
        <w:rPr>
          <w:rFonts w:ascii="Times New Roman" w:hAnsi="Times New Roman"/>
          <w:sz w:val="24"/>
          <w:szCs w:val="24"/>
        </w:rPr>
        <w:t xml:space="preserve">denného vymeriavacieho základu </w:t>
      </w:r>
      <w:r w:rsidR="00957AE6">
        <w:rPr>
          <w:rFonts w:ascii="Times New Roman" w:hAnsi="Times New Roman"/>
          <w:sz w:val="24"/>
          <w:szCs w:val="24"/>
        </w:rPr>
        <w:t>a predĺženie poskytovania</w:t>
      </w:r>
      <w:r>
        <w:rPr>
          <w:rFonts w:ascii="Times New Roman" w:hAnsi="Times New Roman"/>
          <w:sz w:val="24"/>
          <w:szCs w:val="24"/>
        </w:rPr>
        <w:t xml:space="preserve"> tejto dávky </w:t>
      </w:r>
      <w:r w:rsidR="00957AE6">
        <w:rPr>
          <w:rFonts w:ascii="Times New Roman" w:hAnsi="Times New Roman"/>
          <w:sz w:val="24"/>
          <w:szCs w:val="24"/>
        </w:rPr>
        <w:t>zo súčasných maximálne</w:t>
      </w:r>
      <w:r>
        <w:rPr>
          <w:rFonts w:ascii="Times New Roman" w:hAnsi="Times New Roman"/>
          <w:sz w:val="24"/>
          <w:szCs w:val="24"/>
        </w:rPr>
        <w:t xml:space="preserve"> 10</w:t>
      </w:r>
      <w:r w:rsidR="00957AE6">
        <w:rPr>
          <w:rFonts w:ascii="Times New Roman" w:hAnsi="Times New Roman"/>
          <w:sz w:val="24"/>
          <w:szCs w:val="24"/>
        </w:rPr>
        <w:t xml:space="preserve"> kalendárnych dní na 14 kalendárnych dní.  </w:t>
      </w:r>
    </w:p>
    <w:p w:rsidR="00B17E73" w:rsidRDefault="00B17E73" w:rsidP="00B17E73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KOZ SR predloženie svojho návrhu odôvodnila nasledovne: </w:t>
      </w:r>
    </w:p>
    <w:p w:rsidR="00B17E73" w:rsidRDefault="00B17E73" w:rsidP="00B17E73">
      <w:pPr>
        <w:pStyle w:val="Odsekzoznamu"/>
        <w:spacing w:before="120"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4E93">
        <w:rPr>
          <w:rFonts w:ascii="Times New Roman" w:hAnsi="Times New Roman" w:cs="Times New Roman"/>
          <w:sz w:val="24"/>
          <w:szCs w:val="24"/>
        </w:rPr>
        <w:t xml:space="preserve">V zmysle § 3 ods. 1 zákona č. 365/2004 Z. z. o rovnakom zaobchádzaní </w:t>
      </w:r>
      <w:r w:rsidRPr="002E4E93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bCs/>
          <w:sz w:val="24"/>
          <w:szCs w:val="24"/>
        </w:rPr>
        <w:t> </w:t>
      </w:r>
      <w:r w:rsidRPr="002E4E93">
        <w:rPr>
          <w:rFonts w:ascii="Times New Roman" w:hAnsi="Times New Roman" w:cs="Times New Roman"/>
          <w:bCs/>
          <w:sz w:val="24"/>
          <w:szCs w:val="24"/>
        </w:rPr>
        <w:t>niektorých</w:t>
      </w:r>
      <w:r>
        <w:rPr>
          <w:bCs/>
          <w:sz w:val="24"/>
          <w:szCs w:val="24"/>
        </w:rPr>
        <w:t xml:space="preserve"> 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oblastiach a o ochrane pred diskrimináciou a o zmene a doplnení niektorých zákonov </w:t>
      </w:r>
      <w:r>
        <w:rPr>
          <w:bCs/>
          <w:sz w:val="24"/>
          <w:szCs w:val="24"/>
        </w:rPr>
        <w:t xml:space="preserve">  </w:t>
      </w:r>
      <w:r w:rsidRPr="002E4E93">
        <w:rPr>
          <w:rFonts w:ascii="Times New Roman" w:hAnsi="Times New Roman" w:cs="Times New Roman"/>
          <w:bCs/>
          <w:sz w:val="24"/>
          <w:szCs w:val="24"/>
        </w:rPr>
        <w:t>(antidiskriminačný zákon) v znení neskorších predpisov (ďalej len „</w:t>
      </w:r>
      <w:r>
        <w:rPr>
          <w:rFonts w:ascii="Times New Roman" w:hAnsi="Times New Roman" w:cs="Times New Roman"/>
          <w:bCs/>
          <w:sz w:val="24"/>
          <w:szCs w:val="24"/>
        </w:rPr>
        <w:t xml:space="preserve">antidiskriminačný </w:t>
      </w:r>
      <w:r w:rsidRPr="002E4E93">
        <w:rPr>
          <w:rFonts w:ascii="Times New Roman" w:hAnsi="Times New Roman" w:cs="Times New Roman"/>
          <w:bCs/>
          <w:sz w:val="24"/>
          <w:szCs w:val="24"/>
        </w:rPr>
        <w:t>zákon“)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 každý je povinný dodržiavať zásadu rovnakého zaobchádzania v pracovnoprávnych a obdobných právnych vzťahoch, sociálneho zabezpečenia, zdravotnej starostlivosti, poskytovania tovarov a služieb a vo vzdelaní.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Prípustné rozdielne zaobchádzanie upravuje § 8 </w:t>
      </w:r>
      <w:r>
        <w:rPr>
          <w:rFonts w:ascii="Times New Roman" w:hAnsi="Times New Roman" w:cs="Times New Roman"/>
          <w:bCs/>
          <w:sz w:val="24"/>
          <w:szCs w:val="24"/>
        </w:rPr>
        <w:t xml:space="preserve">antidiskriminačného 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zákona, pričom podľa odseku 4 tohto ustanovenia je v systéme sociálneho zabezpečenia </w:t>
      </w:r>
      <w:r w:rsidRPr="002E4E93">
        <w:rPr>
          <w:rFonts w:ascii="Times New Roman" w:hAnsi="Times New Roman" w:cs="Times New Roman"/>
          <w:sz w:val="24"/>
          <w:szCs w:val="24"/>
        </w:rPr>
        <w:t>v zamestnaní diskrimináci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E4E93">
        <w:rPr>
          <w:rFonts w:ascii="Times New Roman" w:hAnsi="Times New Roman" w:cs="Times New Roman"/>
          <w:sz w:val="24"/>
          <w:szCs w:val="24"/>
        </w:rPr>
        <w:t xml:space="preserve"> nie je rozdieln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E93">
        <w:rPr>
          <w:rFonts w:ascii="Times New Roman" w:hAnsi="Times New Roman" w:cs="Times New Roman"/>
          <w:sz w:val="24"/>
          <w:szCs w:val="24"/>
        </w:rPr>
        <w:t>zaobchádza</w:t>
      </w:r>
      <w:r>
        <w:rPr>
          <w:rFonts w:ascii="Times New Roman" w:hAnsi="Times New Roman" w:cs="Times New Roman"/>
          <w:sz w:val="24"/>
          <w:szCs w:val="24"/>
        </w:rPr>
        <w:t xml:space="preserve">ním zaobchádzanie </w:t>
      </w:r>
      <w:r w:rsidRPr="002E4E93">
        <w:rPr>
          <w:rFonts w:ascii="Times New Roman" w:hAnsi="Times New Roman" w:cs="Times New Roman"/>
          <w:sz w:val="24"/>
          <w:szCs w:val="24"/>
        </w:rPr>
        <w:t>z dôvodu veku, ktoré spočíva v ustanovení rôznych vekových hraníc na vznik</w:t>
      </w:r>
      <w:r w:rsidRPr="002E4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E93">
        <w:rPr>
          <w:rFonts w:ascii="Times New Roman" w:hAnsi="Times New Roman" w:cs="Times New Roman"/>
          <w:sz w:val="24"/>
          <w:szCs w:val="24"/>
        </w:rPr>
        <w:t>nároku na starobný dôchodok a invalidný dôchodok v tomto systéme, ako aj v ustanovení rôznych vekových hraníc v tomto systéme pre zamestnancov alebo skupiny zamestnancov, a používanie rôznych spôsobov výpočtu týchto dôchodkov, ktoré sú založené na kritériu veku; to neplatí, ak by súčasne došlo k diskriminácii z dôvodu pohlavia.</w:t>
      </w:r>
    </w:p>
    <w:p w:rsidR="00B17E73" w:rsidRDefault="00DB4299" w:rsidP="00B17E73">
      <w:pPr>
        <w:pStyle w:val="Odsekzoznamu"/>
        <w:spacing w:before="120"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E73">
        <w:rPr>
          <w:rFonts w:ascii="Times New Roman" w:hAnsi="Times New Roman" w:cs="Times New Roman"/>
          <w:sz w:val="24"/>
          <w:szCs w:val="24"/>
        </w:rPr>
        <w:t>Podľa § 9 ods. 1 každý má podľa tohto zákona právo na rovnaké zaobchádzanie a ochranu pred diskrimináciou. Právna úprava ošetrovného ako jednej z nemocenských dávok je koncipovaná na princípe vyživovacej povinnosti uplatňovanej v rodinnom práve. V tejto súvislosti KOZ SR poukázala na nerovnosť prístupu poistencov (povinne nemocensky poistených - zamestnancov, povinne sociálne poistených samostatne zárobkovo činných osôb ako aj dobrovoľne nemocensky poistených osôb) k nároku na ošetrovné a jeho výplatu ako jednej z dávok nemocenského poistenia.</w:t>
      </w:r>
    </w:p>
    <w:p w:rsidR="00DB4299" w:rsidRDefault="00DB4299" w:rsidP="00B17E73">
      <w:pPr>
        <w:pStyle w:val="Odsekzoznamu"/>
        <w:spacing w:before="120" w:after="12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E73">
        <w:rPr>
          <w:rFonts w:ascii="Times New Roman" w:hAnsi="Times New Roman" w:cs="Times New Roman"/>
          <w:sz w:val="24"/>
          <w:szCs w:val="24"/>
        </w:rPr>
        <w:t>Z vyššie uvedeného dôvodu KOZ SR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E73">
        <w:rPr>
          <w:rFonts w:ascii="Times New Roman" w:hAnsi="Times New Roman" w:cs="Times New Roman"/>
          <w:sz w:val="24"/>
          <w:szCs w:val="24"/>
        </w:rPr>
        <w:t>účelom odstránenia nerovnosti ako aj zosúladenia právneho stavu zákona o sociálnom poistení s antidiskriminačným zákonom navrhla doplnenie právnej úpravy ošetrovného</w:t>
      </w:r>
      <w:r>
        <w:rPr>
          <w:rFonts w:ascii="Times New Roman" w:hAnsi="Times New Roman" w:cs="Times New Roman"/>
          <w:sz w:val="24"/>
          <w:szCs w:val="24"/>
        </w:rPr>
        <w:t xml:space="preserve"> ako aj jej zmenu. </w:t>
      </w:r>
      <w:r w:rsidR="00B1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E73" w:rsidRPr="00B17E73" w:rsidRDefault="00DB4299" w:rsidP="00B17E73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E73">
        <w:rPr>
          <w:rFonts w:ascii="Times New Roman" w:hAnsi="Times New Roman" w:cs="Times New Roman"/>
          <w:sz w:val="24"/>
          <w:szCs w:val="24"/>
        </w:rPr>
        <w:t>KOZ SR považuje za správne postaviť starostlivosť o člena rodiny v prípade jeho choroby, ako aj  ďalších sociálnych udalostí uvedených v § 39 ods. 1 písm. b) zákona o sociálnom poistení na roveň starostlivosti o dieťa v prípade nároku na materské. Rovnako KOZ SR nepovažuje určenie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B17E73">
        <w:rPr>
          <w:rFonts w:ascii="Times New Roman" w:hAnsi="Times New Roman" w:cs="Times New Roman"/>
          <w:sz w:val="24"/>
          <w:szCs w:val="24"/>
        </w:rPr>
        <w:t xml:space="preserve">dní ako maximálnej dĺžky na poskytovanie ošetrovného v jednom prípade (jedna medicínska diagnóza) a jednému poistencovi za dostatočné.  </w:t>
      </w:r>
    </w:p>
    <w:p w:rsidR="00B17E73" w:rsidRDefault="00B17E73" w:rsidP="00B17E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AE6" w:rsidRDefault="00957AE6" w:rsidP="00957AE6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957AE6" w:rsidRDefault="00957AE6" w:rsidP="00957AE6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DB4299" w:rsidRPr="00DB4299" w:rsidRDefault="00DB4299" w:rsidP="00DB4299">
      <w:pPr>
        <w:pStyle w:val="Odsekzoznamu"/>
        <w:spacing w:before="120" w:after="12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Uvedená pripomienka </w:t>
      </w:r>
      <w:r w:rsidR="00213E61" w:rsidRPr="00957AE6">
        <w:rPr>
          <w:rFonts w:ascii="Times New Roman" w:hAnsi="Times New Roman"/>
          <w:sz w:val="24"/>
          <w:szCs w:val="24"/>
        </w:rPr>
        <w:t xml:space="preserve">bola v rámci </w:t>
      </w:r>
      <w:proofErr w:type="spellStart"/>
      <w:r w:rsidR="00213E61" w:rsidRPr="00957AE6">
        <w:rPr>
          <w:rFonts w:ascii="Times New Roman" w:hAnsi="Times New Roman"/>
          <w:sz w:val="24"/>
          <w:szCs w:val="24"/>
        </w:rPr>
        <w:t>rozporového</w:t>
      </w:r>
      <w:proofErr w:type="spellEnd"/>
      <w:r w:rsidR="00213E61" w:rsidRPr="00957AE6">
        <w:rPr>
          <w:rFonts w:ascii="Times New Roman" w:hAnsi="Times New Roman"/>
          <w:sz w:val="24"/>
          <w:szCs w:val="24"/>
        </w:rPr>
        <w:t xml:space="preserve"> konania </w:t>
      </w:r>
      <w:proofErr w:type="spellStart"/>
      <w:r w:rsidR="00213E61" w:rsidRPr="00957AE6">
        <w:rPr>
          <w:rFonts w:ascii="Times New Roman" w:hAnsi="Times New Roman"/>
          <w:sz w:val="24"/>
          <w:szCs w:val="24"/>
        </w:rPr>
        <w:t>prekvalifikovaná</w:t>
      </w:r>
      <w:proofErr w:type="spellEnd"/>
      <w:r w:rsidR="00213E61" w:rsidRPr="00957AE6">
        <w:rPr>
          <w:rFonts w:ascii="Times New Roman" w:hAnsi="Times New Roman"/>
          <w:sz w:val="24"/>
          <w:szCs w:val="24"/>
        </w:rPr>
        <w:t xml:space="preserve"> na </w:t>
      </w:r>
      <w:r>
        <w:rPr>
          <w:sz w:val="24"/>
          <w:szCs w:val="24"/>
        </w:rPr>
        <w:t xml:space="preserve"> </w:t>
      </w:r>
      <w:r w:rsidR="00213E61" w:rsidRPr="00957AE6">
        <w:rPr>
          <w:rFonts w:ascii="Times New Roman" w:hAnsi="Times New Roman"/>
          <w:sz w:val="24"/>
          <w:szCs w:val="24"/>
        </w:rPr>
        <w:t>obyčajnú pripomienku, a to po konštatovaní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213E61" w:rsidRPr="00957AE6">
        <w:rPr>
          <w:rFonts w:ascii="Times New Roman" w:hAnsi="Times New Roman"/>
          <w:sz w:val="24"/>
          <w:szCs w:val="24"/>
        </w:rPr>
        <w:t xml:space="preserve">predkladateľa, že vníma potrebu zaoberať sa problematikou nároku na nemocenskú dávku – ošetrovné a jej zmenu.       </w:t>
      </w:r>
    </w:p>
    <w:p w:rsidR="003C04D2" w:rsidRDefault="003C04D2" w:rsidP="003C04D2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587243" w:rsidRDefault="00587243" w:rsidP="00587243">
      <w:pPr>
        <w:jc w:val="both"/>
        <w:rPr>
          <w:b/>
          <w:sz w:val="24"/>
          <w:szCs w:val="24"/>
        </w:rPr>
      </w:pPr>
    </w:p>
    <w:p w:rsidR="003C04D2" w:rsidRPr="00957AE6" w:rsidRDefault="003C04D2" w:rsidP="005872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KOZ SR odporúča návrh</w:t>
      </w:r>
      <w:r w:rsidR="00957AE6">
        <w:rPr>
          <w:sz w:val="24"/>
          <w:szCs w:val="24"/>
        </w:rPr>
        <w:t xml:space="preserve"> </w:t>
      </w:r>
      <w:r>
        <w:rPr>
          <w:sz w:val="24"/>
          <w:szCs w:val="24"/>
        </w:rPr>
        <w:t>zákona</w:t>
      </w:r>
      <w:r w:rsidR="00957AE6">
        <w:rPr>
          <w:sz w:val="24"/>
          <w:szCs w:val="24"/>
        </w:rPr>
        <w:t xml:space="preserve">, </w:t>
      </w:r>
      <w:r w:rsidR="00957AE6" w:rsidRPr="00957AE6">
        <w:rPr>
          <w:sz w:val="24"/>
          <w:szCs w:val="24"/>
        </w:rPr>
        <w:t>ktorým sa mení a dopĺňa zákon č. 461/2003 Z. z. o sociálnom poistení v znení neskorších predpisov a ktorým sa men</w:t>
      </w:r>
      <w:r w:rsidR="00957AE6">
        <w:rPr>
          <w:sz w:val="24"/>
          <w:szCs w:val="24"/>
        </w:rPr>
        <w:t>ia</w:t>
      </w:r>
      <w:r w:rsidR="00957AE6" w:rsidRPr="00957AE6">
        <w:rPr>
          <w:sz w:val="24"/>
          <w:szCs w:val="24"/>
        </w:rPr>
        <w:t xml:space="preserve"> a dopĺňajú niektoré zákony </w:t>
      </w:r>
      <w:bookmarkStart w:id="1" w:name="_GoBack"/>
      <w:bookmarkEnd w:id="1"/>
      <w:r w:rsidRPr="00957AE6">
        <w:rPr>
          <w:sz w:val="24"/>
          <w:szCs w:val="24"/>
        </w:rPr>
        <w:t>na ďalšie legislatívne konanie.</w:t>
      </w:r>
    </w:p>
    <w:p w:rsidR="00544548" w:rsidRPr="00544548" w:rsidRDefault="00544548" w:rsidP="00544548">
      <w:pPr>
        <w:ind w:left="360"/>
        <w:jc w:val="both"/>
        <w:rPr>
          <w:b/>
          <w:sz w:val="24"/>
          <w:szCs w:val="24"/>
        </w:rPr>
      </w:pPr>
    </w:p>
    <w:sectPr w:rsidR="00544548" w:rsidRPr="00544548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AE" w:rsidRDefault="00CD49AE">
      <w:r>
        <w:separator/>
      </w:r>
    </w:p>
  </w:endnote>
  <w:endnote w:type="continuationSeparator" w:id="0">
    <w:p w:rsidR="00CD49AE" w:rsidRDefault="00C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AE" w:rsidRDefault="00CD49AE">
      <w:r>
        <w:separator/>
      </w:r>
    </w:p>
  </w:footnote>
  <w:footnote w:type="continuationSeparator" w:id="0">
    <w:p w:rsidR="00CD49AE" w:rsidRDefault="00CD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1F3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2764"/>
    <w:rsid w:val="00142973"/>
    <w:rsid w:val="00150A15"/>
    <w:rsid w:val="00152748"/>
    <w:rsid w:val="001531AB"/>
    <w:rsid w:val="001537F0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3E61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D12B0"/>
    <w:rsid w:val="002D54C5"/>
    <w:rsid w:val="002D54DA"/>
    <w:rsid w:val="002D63A9"/>
    <w:rsid w:val="002E0A4D"/>
    <w:rsid w:val="002E2DF9"/>
    <w:rsid w:val="002E4E02"/>
    <w:rsid w:val="002F0F7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3083"/>
    <w:rsid w:val="00354BDE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09CC"/>
    <w:rsid w:val="003B39BA"/>
    <w:rsid w:val="003C04D2"/>
    <w:rsid w:val="003C125B"/>
    <w:rsid w:val="003D5201"/>
    <w:rsid w:val="003D5BFD"/>
    <w:rsid w:val="003D5E44"/>
    <w:rsid w:val="003D649C"/>
    <w:rsid w:val="003F07DC"/>
    <w:rsid w:val="003F2578"/>
    <w:rsid w:val="003F4B32"/>
    <w:rsid w:val="00405B7A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75B9"/>
    <w:rsid w:val="005A1FD4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1D2B"/>
    <w:rsid w:val="00654356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4E6F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3206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22EC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3043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176B0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1B6A"/>
    <w:rsid w:val="009D431F"/>
    <w:rsid w:val="009D5131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77B59"/>
    <w:rsid w:val="00B86740"/>
    <w:rsid w:val="00B872A4"/>
    <w:rsid w:val="00B876E9"/>
    <w:rsid w:val="00B87834"/>
    <w:rsid w:val="00B9493E"/>
    <w:rsid w:val="00B95CE6"/>
    <w:rsid w:val="00B9600B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2301"/>
    <w:rsid w:val="00CA3BB1"/>
    <w:rsid w:val="00CB0025"/>
    <w:rsid w:val="00CB1C57"/>
    <w:rsid w:val="00CB3E41"/>
    <w:rsid w:val="00CB549B"/>
    <w:rsid w:val="00CD15ED"/>
    <w:rsid w:val="00CD49AE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B4299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52E4E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7F76-705E-49CF-BDD0-C8BC9329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11</cp:revision>
  <cp:lastPrinted>2018-05-18T08:19:00Z</cp:lastPrinted>
  <dcterms:created xsi:type="dcterms:W3CDTF">2018-05-17T10:01:00Z</dcterms:created>
  <dcterms:modified xsi:type="dcterms:W3CDTF">2018-05-18T09:04:00Z</dcterms:modified>
</cp:coreProperties>
</file>