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3E793C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C01592">
        <w:rPr>
          <w:b w:val="0"/>
          <w:szCs w:val="24"/>
          <w:lang w:val="sk-SK"/>
        </w:rPr>
        <w:t>1</w:t>
      </w:r>
      <w:r w:rsidR="00F01F10">
        <w:rPr>
          <w:b w:val="0"/>
          <w:szCs w:val="24"/>
          <w:lang w:val="sk-SK"/>
        </w:rPr>
        <w:t>6</w:t>
      </w:r>
      <w:r w:rsidR="00EF3C16">
        <w:rPr>
          <w:b w:val="0"/>
          <w:szCs w:val="24"/>
        </w:rPr>
        <w:t>.</w:t>
      </w:r>
      <w:r w:rsidR="00DA556D">
        <w:rPr>
          <w:b w:val="0"/>
          <w:szCs w:val="24"/>
          <w:lang w:val="sk-SK"/>
        </w:rPr>
        <w:t>0</w:t>
      </w:r>
      <w:r w:rsidR="00C01592">
        <w:rPr>
          <w:b w:val="0"/>
          <w:szCs w:val="24"/>
          <w:lang w:val="sk-SK"/>
        </w:rPr>
        <w:t>4</w:t>
      </w:r>
      <w:r w:rsidR="00EF3C16">
        <w:rPr>
          <w:b w:val="0"/>
          <w:szCs w:val="24"/>
        </w:rPr>
        <w:t>.201</w:t>
      </w:r>
      <w:r w:rsidR="00DA556D">
        <w:rPr>
          <w:b w:val="0"/>
          <w:szCs w:val="24"/>
          <w:lang w:val="sk-SK"/>
        </w:rPr>
        <w:t>8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DA556D">
        <w:rPr>
          <w:b w:val="0"/>
          <w:szCs w:val="24"/>
          <w:lang w:val="sk-SK"/>
        </w:rPr>
        <w:t xml:space="preserve"> </w:t>
      </w:r>
      <w:r w:rsidR="00A35F37">
        <w:rPr>
          <w:b w:val="0"/>
          <w:szCs w:val="24"/>
          <w:lang w:val="sk-SK"/>
        </w:rPr>
        <w:t>7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992450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DA556D">
        <w:rPr>
          <w:rFonts w:cs="Calibri"/>
          <w:b/>
          <w:iCs/>
          <w:sz w:val="24"/>
          <w:szCs w:val="24"/>
        </w:rPr>
        <w:t>n</w:t>
      </w:r>
      <w:r w:rsidR="00DA556D" w:rsidRPr="00DA556D">
        <w:rPr>
          <w:rFonts w:cs="Calibri"/>
          <w:b/>
          <w:iCs/>
          <w:sz w:val="24"/>
          <w:szCs w:val="24"/>
        </w:rPr>
        <w:t>ávrh</w:t>
      </w:r>
      <w:r w:rsidR="00DA556D">
        <w:rPr>
          <w:rFonts w:cs="Calibri"/>
          <w:b/>
          <w:iCs/>
          <w:sz w:val="24"/>
          <w:szCs w:val="24"/>
        </w:rPr>
        <w:t>u</w:t>
      </w:r>
      <w:r w:rsidR="00DA556D" w:rsidRPr="00DA556D">
        <w:rPr>
          <w:rFonts w:cs="Calibri"/>
          <w:b/>
          <w:iCs/>
          <w:sz w:val="24"/>
          <w:szCs w:val="24"/>
        </w:rPr>
        <w:t xml:space="preserve"> </w:t>
      </w:r>
      <w:r w:rsidR="00C01592">
        <w:rPr>
          <w:rFonts w:cs="Calibri"/>
          <w:b/>
          <w:iCs/>
          <w:sz w:val="24"/>
          <w:szCs w:val="24"/>
        </w:rPr>
        <w:t xml:space="preserve">zákona </w:t>
      </w:r>
      <w:r w:rsidR="00C01592" w:rsidRPr="00C01592">
        <w:rPr>
          <w:rFonts w:cs="Calibri"/>
          <w:b/>
          <w:iCs/>
          <w:sz w:val="24"/>
          <w:szCs w:val="24"/>
        </w:rPr>
        <w:t>o dani z poistenia a o zmene a doplnení niektorých zákonov</w:t>
      </w:r>
    </w:p>
    <w:p w:rsidR="00AF022A" w:rsidRPr="00A73E7C" w:rsidRDefault="00AF022A" w:rsidP="00730723">
      <w:pPr>
        <w:jc w:val="center"/>
        <w:rPr>
          <w:rFonts w:cs="Calibri"/>
          <w:b/>
          <w:iCs/>
          <w:sz w:val="24"/>
          <w:szCs w:val="24"/>
        </w:rPr>
      </w:pP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DC33F0" w:rsidRDefault="00DC33F0" w:rsidP="00DC33F0">
      <w:pPr>
        <w:jc w:val="both"/>
        <w:rPr>
          <w:sz w:val="24"/>
          <w:szCs w:val="24"/>
        </w:rPr>
      </w:pPr>
      <w:r w:rsidRPr="008B4E1E">
        <w:rPr>
          <w:sz w:val="24"/>
          <w:szCs w:val="24"/>
        </w:rPr>
        <w:t>Cieľom návrhu zákona je zavedenie dane z</w:t>
      </w:r>
      <w:r w:rsidR="00974220">
        <w:rPr>
          <w:sz w:val="24"/>
          <w:szCs w:val="24"/>
        </w:rPr>
        <w:t> </w:t>
      </w:r>
      <w:r w:rsidRPr="008B4E1E">
        <w:rPr>
          <w:sz w:val="24"/>
          <w:szCs w:val="24"/>
        </w:rPr>
        <w:t>poistenia</w:t>
      </w:r>
      <w:r w:rsidR="00974220">
        <w:rPr>
          <w:sz w:val="24"/>
          <w:szCs w:val="24"/>
        </w:rPr>
        <w:t>,</w:t>
      </w:r>
      <w:r w:rsidR="00974220" w:rsidRPr="00974220">
        <w:t xml:space="preserve"> </w:t>
      </w:r>
      <w:r w:rsidR="00974220" w:rsidRPr="00974220">
        <w:rPr>
          <w:sz w:val="24"/>
          <w:szCs w:val="24"/>
        </w:rPr>
        <w:t>ktorej bude podliehať poistenie v o</w:t>
      </w:r>
      <w:r w:rsidR="00974220">
        <w:rPr>
          <w:sz w:val="24"/>
          <w:szCs w:val="24"/>
        </w:rPr>
        <w:t>dvetviach neživotného poistenia</w:t>
      </w:r>
      <w:r w:rsidRPr="008B4E1E">
        <w:rPr>
          <w:sz w:val="24"/>
          <w:szCs w:val="24"/>
        </w:rPr>
        <w:t>. Navrhovaným zákonom sa nahradí v súčasnosti platný 8 % odvod z prijatého poistného z neživotného poistenia podľa zákona o</w:t>
      </w:r>
      <w:r>
        <w:rPr>
          <w:sz w:val="24"/>
          <w:szCs w:val="24"/>
        </w:rPr>
        <w:t> </w:t>
      </w:r>
      <w:r w:rsidRPr="008B4E1E">
        <w:rPr>
          <w:sz w:val="24"/>
          <w:szCs w:val="24"/>
        </w:rPr>
        <w:t>poisťovníctve</w:t>
      </w:r>
      <w:r>
        <w:rPr>
          <w:sz w:val="24"/>
          <w:szCs w:val="24"/>
        </w:rPr>
        <w:t xml:space="preserve">, ktorý je </w:t>
      </w:r>
      <w:r w:rsidRPr="00DC33F0">
        <w:rPr>
          <w:sz w:val="24"/>
          <w:szCs w:val="24"/>
        </w:rPr>
        <w:t>nesystémovým a neefektívnym opatrením, ktoré spôsobuje aplikačné problémy poisťovniam a nerovnaké zaobchádzanie v súvislosti s odvodom z prijatého poistenia na základe poistných zmlúv uzavretých pred 1. januárom 2017 a uzavretých od tohto dátumu</w:t>
      </w:r>
      <w:r w:rsidRPr="008B4E1E">
        <w:rPr>
          <w:sz w:val="24"/>
          <w:szCs w:val="24"/>
        </w:rPr>
        <w:t>. Daň z poistenia predstavuje štandard používaný vo väčšine členských štátov Európskej únie, predovšetkým z dôvodu, že poisťovacie služby sú v Európskej únii na základe smernice Rady 2006/112/ES o spoločnom systéme dane z pridanej hodnoty oslobodené od dane z pridanej hodnoty.</w:t>
      </w:r>
    </w:p>
    <w:p w:rsidR="00DC33F0" w:rsidRPr="00A35F37" w:rsidRDefault="00DC33F0" w:rsidP="00DC33F0">
      <w:pPr>
        <w:jc w:val="both"/>
        <w:rPr>
          <w:sz w:val="24"/>
          <w:szCs w:val="24"/>
        </w:rPr>
      </w:pPr>
      <w:r w:rsidRPr="00A35F37">
        <w:rPr>
          <w:sz w:val="24"/>
          <w:szCs w:val="24"/>
        </w:rPr>
        <w:t>Navrhovaným zákonom sa zruší platenie odvodu z poistného a zachované ostane len platenie odvodu z prijatého poistného z PZP.</w:t>
      </w:r>
    </w:p>
    <w:p w:rsidR="00DC33F0" w:rsidRDefault="00DC33F0" w:rsidP="00DC33F0">
      <w:pPr>
        <w:spacing w:after="200"/>
        <w:jc w:val="both"/>
        <w:rPr>
          <w:sz w:val="24"/>
          <w:szCs w:val="24"/>
        </w:rPr>
      </w:pPr>
      <w:r w:rsidRPr="008B4E1E">
        <w:rPr>
          <w:sz w:val="24"/>
          <w:szCs w:val="24"/>
        </w:rPr>
        <w:t>Daň z poistenia má mať charakter nepriamej dane a budú ju v zásade vyberať a platiť do štátneho rozpočtu poisťovne, ktoré ju vyberú v poistnom. Návrh zákona vymedzuje základné náležitosti obdobne ako iné zákony upravujúce nepriame dane t. j. predmet dane, platiteľa dane, základ dane, sadzby dane, vznik daňovej povinnosti</w:t>
      </w:r>
      <w:r>
        <w:rPr>
          <w:sz w:val="24"/>
          <w:szCs w:val="24"/>
        </w:rPr>
        <w:t>.</w:t>
      </w:r>
    </w:p>
    <w:p w:rsidR="00B6220C" w:rsidRPr="00872878" w:rsidRDefault="00872878" w:rsidP="00B77D1B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C81570" w:rsidRDefault="00C81570" w:rsidP="00C815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KOZ SR oceňuje snahu zaviesť systémovejšie riešenie zdaňovania poistenia, než je v súčasnosti platný odvod z </w:t>
      </w:r>
      <w:r w:rsidRPr="001F653B">
        <w:rPr>
          <w:rFonts w:cs="Calibri"/>
          <w:sz w:val="24"/>
          <w:szCs w:val="24"/>
        </w:rPr>
        <w:t>prijatého poistného z neživotného poistenia</w:t>
      </w:r>
      <w:r>
        <w:rPr>
          <w:rFonts w:cs="Calibri"/>
          <w:sz w:val="24"/>
          <w:szCs w:val="24"/>
        </w:rPr>
        <w:t xml:space="preserve"> tak, ako je to vo väčšine krajín Európskej únie.</w:t>
      </w:r>
    </w:p>
    <w:p w:rsidR="00C81570" w:rsidRDefault="00976459" w:rsidP="00C815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KOZ SR zotrváva na názore, že odvedené finančné prostriedky by nemali byť iba príjmom štátneho rozpočtu, ale mali by byť účelne využité, tak ako je </w:t>
      </w:r>
      <w:r w:rsidR="00C81570">
        <w:rPr>
          <w:rFonts w:cs="Calibri"/>
          <w:sz w:val="24"/>
          <w:szCs w:val="24"/>
        </w:rPr>
        <w:t xml:space="preserve">to </w:t>
      </w:r>
      <w:r w:rsidR="00C81570" w:rsidRPr="001F653B">
        <w:rPr>
          <w:rFonts w:cs="Calibri"/>
          <w:sz w:val="24"/>
          <w:szCs w:val="24"/>
        </w:rPr>
        <w:t>štandardné</w:t>
      </w:r>
      <w:r w:rsidR="00C81570">
        <w:rPr>
          <w:rFonts w:cs="Calibri"/>
          <w:sz w:val="24"/>
          <w:szCs w:val="24"/>
        </w:rPr>
        <w:t xml:space="preserve"> v členských štátoch EÚ, </w:t>
      </w:r>
      <w:r w:rsidR="00C81570" w:rsidRPr="001F653B">
        <w:rPr>
          <w:rFonts w:cs="Calibri"/>
          <w:sz w:val="24"/>
          <w:szCs w:val="24"/>
        </w:rPr>
        <w:t xml:space="preserve">na prevenciu, príp. odstraňovanie následkov poistných udalostí. Poistenie by malo by zostať základnou nutnosťou ochrany zdravia, majetku, či vlastnej zodpovednosti </w:t>
      </w:r>
      <w:r w:rsidR="00C81570">
        <w:rPr>
          <w:rFonts w:cs="Calibri"/>
          <w:sz w:val="24"/>
          <w:szCs w:val="24"/>
        </w:rPr>
        <w:t>fyzických a právnických osôb.</w:t>
      </w:r>
    </w:p>
    <w:p w:rsidR="00976459" w:rsidRDefault="00976459" w:rsidP="00C815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KOZ SR víta vypustenie daňovej povinnosti na odvetvia životného poistenia.</w:t>
      </w:r>
    </w:p>
    <w:p w:rsidR="0040659A" w:rsidRDefault="00976459" w:rsidP="00C815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Aj keď z</w:t>
      </w:r>
      <w:r w:rsidRPr="00976459">
        <w:rPr>
          <w:rFonts w:cs="Calibri"/>
          <w:sz w:val="24"/>
          <w:szCs w:val="24"/>
        </w:rPr>
        <w:t>ámerom zákona nie je navyšovať ceny poistného v odvetviach neživotného poistenia; to ako sa so zavádzanou daňou (pokiaľ ide o zvýšenie ceny poistného) vysporiadajú poisťovne ostáva výlučne v ich kompetencii</w:t>
      </w:r>
      <w:r>
        <w:rPr>
          <w:rFonts w:cs="Calibri"/>
          <w:sz w:val="24"/>
          <w:szCs w:val="24"/>
        </w:rPr>
        <w:t xml:space="preserve">, aj v analýze sociálnych vplyvov sa odhaduje </w:t>
      </w:r>
      <w:r w:rsidRPr="00976459">
        <w:rPr>
          <w:rFonts w:cs="Calibri"/>
          <w:sz w:val="24"/>
          <w:szCs w:val="24"/>
        </w:rPr>
        <w:t>zvýšen</w:t>
      </w:r>
      <w:r>
        <w:rPr>
          <w:rFonts w:cs="Calibri"/>
          <w:sz w:val="24"/>
          <w:szCs w:val="24"/>
        </w:rPr>
        <w:t>ie</w:t>
      </w:r>
      <w:r w:rsidRPr="00976459">
        <w:rPr>
          <w:rFonts w:cs="Calibri"/>
          <w:sz w:val="24"/>
          <w:szCs w:val="24"/>
        </w:rPr>
        <w:t xml:space="preserve"> výdavkov domácností v súvislosti s využívaním poistných produktov v odvetviach neživotného poistenia. </w:t>
      </w:r>
      <w:r w:rsidR="00806C08">
        <w:rPr>
          <w:rFonts w:cs="Calibri"/>
          <w:sz w:val="24"/>
          <w:szCs w:val="24"/>
        </w:rPr>
        <w:t xml:space="preserve">Poisťovne s najväčšou pravdepodobnosťou tento náklad prenesú </w:t>
      </w:r>
      <w:r w:rsidR="0040659A">
        <w:rPr>
          <w:rFonts w:cs="Calibri"/>
          <w:sz w:val="24"/>
          <w:szCs w:val="24"/>
        </w:rPr>
        <w:t xml:space="preserve">do cien poistného, čo sa prejavilo aj v navýšení cien pri zavedení </w:t>
      </w:r>
      <w:r w:rsidR="0040659A" w:rsidRPr="0040659A">
        <w:rPr>
          <w:rFonts w:cs="Calibri"/>
          <w:sz w:val="24"/>
          <w:szCs w:val="24"/>
        </w:rPr>
        <w:t>8 % odvod</w:t>
      </w:r>
      <w:r w:rsidR="0040659A">
        <w:rPr>
          <w:rFonts w:cs="Calibri"/>
          <w:sz w:val="24"/>
          <w:szCs w:val="24"/>
        </w:rPr>
        <w:t>u</w:t>
      </w:r>
      <w:r w:rsidR="0040659A" w:rsidRPr="0040659A">
        <w:rPr>
          <w:rFonts w:cs="Calibri"/>
          <w:sz w:val="24"/>
          <w:szCs w:val="24"/>
        </w:rPr>
        <w:t xml:space="preserve"> z prijatého poistného z neživotného poistenia podľa zákona o</w:t>
      </w:r>
      <w:r w:rsidR="0040659A">
        <w:rPr>
          <w:rFonts w:cs="Calibri"/>
          <w:sz w:val="24"/>
          <w:szCs w:val="24"/>
        </w:rPr>
        <w:t> </w:t>
      </w:r>
      <w:r w:rsidR="0040659A" w:rsidRPr="0040659A">
        <w:rPr>
          <w:rFonts w:cs="Calibri"/>
          <w:sz w:val="24"/>
          <w:szCs w:val="24"/>
        </w:rPr>
        <w:t>poisťovníctve</w:t>
      </w:r>
      <w:r w:rsidR="0040659A">
        <w:rPr>
          <w:rFonts w:cs="Calibri"/>
          <w:sz w:val="24"/>
          <w:szCs w:val="24"/>
        </w:rPr>
        <w:t>.</w:t>
      </w:r>
      <w:r w:rsidR="00806C08">
        <w:rPr>
          <w:rFonts w:cs="Calibri"/>
          <w:sz w:val="24"/>
          <w:szCs w:val="24"/>
        </w:rPr>
        <w:t xml:space="preserve"> </w:t>
      </w:r>
    </w:p>
    <w:p w:rsidR="00C81570" w:rsidRDefault="00C81570" w:rsidP="00C815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KOZ SR </w:t>
      </w:r>
      <w:r w:rsidR="00976459">
        <w:rPr>
          <w:rFonts w:cs="Calibri"/>
          <w:sz w:val="24"/>
          <w:szCs w:val="24"/>
        </w:rPr>
        <w:t>preto opätovne</w:t>
      </w:r>
      <w:r>
        <w:rPr>
          <w:rFonts w:cs="Calibri"/>
          <w:sz w:val="24"/>
          <w:szCs w:val="24"/>
        </w:rPr>
        <w:t xml:space="preserve"> poukazuje na fakt, že fyzické osoby sú výrazne zaťažené daňovou povinnosťou prostredníctvom dane z príjmov fyzických osôb, kde najmä pri dani zo závislej činnosti, majú minimálny priestor na daňovú optimalizáciu. Podľa rozpočtu verejnej správy predstavovala v roku 2016 vybratá daň z príjmov fyzických osôb zo závislej činnosti takmer 40 % všetkých vybratých daní z príjmov, ziskov a kapitálového majetku. V roku 2017 môže tento podiel dosiahnuť až 46 % a v ďalších rokoch bude dosahovať takmer hranicu 50 %. Naproti tomu objem príjmov zo závislej činnosti v národnom hospodárstve je nepomerne nižší ako objem ziskov. A ďalej, prostredníctvom svojej spotreby, platia fyzické osoby väčšinu daní na tovary a služby, čím sa ich podiel na platení daní výrazne zvyšuje.</w:t>
      </w:r>
      <w:r w:rsidR="00CB34E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KOZ SR by preto očakávala spravodlivejšie prerozdelenie zaťaženia medzi právnické a fyzické osoby, aspoň zaradením povinných a často využívaných</w:t>
      </w:r>
      <w:r w:rsidR="0040659A">
        <w:rPr>
          <w:rFonts w:cs="Calibri"/>
          <w:sz w:val="24"/>
          <w:szCs w:val="24"/>
        </w:rPr>
        <w:t xml:space="preserve"> foriem</w:t>
      </w:r>
      <w:r>
        <w:rPr>
          <w:rFonts w:cs="Calibri"/>
          <w:sz w:val="24"/>
          <w:szCs w:val="24"/>
        </w:rPr>
        <w:t xml:space="preserve"> poistení fyzický</w:t>
      </w:r>
      <w:r w:rsidR="0040659A">
        <w:rPr>
          <w:rFonts w:cs="Calibri"/>
          <w:sz w:val="24"/>
          <w:szCs w:val="24"/>
        </w:rPr>
        <w:t>mi</w:t>
      </w:r>
      <w:r>
        <w:rPr>
          <w:rFonts w:cs="Calibri"/>
          <w:sz w:val="24"/>
          <w:szCs w:val="24"/>
        </w:rPr>
        <w:t xml:space="preserve"> os</w:t>
      </w:r>
      <w:r w:rsidR="0040659A">
        <w:rPr>
          <w:rFonts w:cs="Calibri"/>
          <w:sz w:val="24"/>
          <w:szCs w:val="24"/>
        </w:rPr>
        <w:t xml:space="preserve">obami </w:t>
      </w:r>
      <w:r w:rsidR="00666B45">
        <w:rPr>
          <w:rFonts w:cs="Calibri"/>
          <w:sz w:val="24"/>
          <w:szCs w:val="24"/>
        </w:rPr>
        <w:t>do</w:t>
      </w:r>
      <w:r>
        <w:rPr>
          <w:rFonts w:cs="Calibri"/>
          <w:sz w:val="24"/>
          <w:szCs w:val="24"/>
        </w:rPr>
        <w:t xml:space="preserve"> nižších s</w:t>
      </w:r>
      <w:r w:rsidRPr="005C67AE">
        <w:rPr>
          <w:rFonts w:cs="Calibri"/>
          <w:sz w:val="24"/>
          <w:szCs w:val="24"/>
        </w:rPr>
        <w:t>adz</w:t>
      </w:r>
      <w:r>
        <w:rPr>
          <w:rFonts w:cs="Calibri"/>
          <w:sz w:val="24"/>
          <w:szCs w:val="24"/>
        </w:rPr>
        <w:t>ie</w:t>
      </w:r>
      <w:r w:rsidRPr="005C67AE">
        <w:rPr>
          <w:rFonts w:cs="Calibri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 dane</w:t>
      </w:r>
      <w:r w:rsidR="0040659A">
        <w:rPr>
          <w:rFonts w:cs="Calibri"/>
          <w:sz w:val="24"/>
          <w:szCs w:val="24"/>
        </w:rPr>
        <w:t>. Aj</w:t>
      </w:r>
      <w:r>
        <w:rPr>
          <w:rFonts w:cs="Calibri"/>
          <w:sz w:val="24"/>
          <w:szCs w:val="24"/>
        </w:rPr>
        <w:t xml:space="preserve"> keď daň odvádzajú poisťovne, tie ju v plnej miere prenášajú na spotrebiteľa a nie na úkor svojich ziskov.</w:t>
      </w:r>
    </w:p>
    <w:p w:rsidR="00CF3603" w:rsidRPr="00C81570" w:rsidRDefault="00C81570" w:rsidP="00C81570">
      <w:pPr>
        <w:spacing w:after="2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KOZ SR upozorňuje, že zvýšené náklady na poistenie, môžu znížiť jeho atraktívnosť a môžu spôsobiť </w:t>
      </w:r>
      <w:r w:rsidRPr="009333AD">
        <w:rPr>
          <w:rFonts w:cs="Calibri"/>
          <w:sz w:val="24"/>
          <w:szCs w:val="24"/>
        </w:rPr>
        <w:t>klesajúc</w:t>
      </w:r>
      <w:r>
        <w:rPr>
          <w:rFonts w:cs="Calibri"/>
          <w:sz w:val="24"/>
          <w:szCs w:val="24"/>
        </w:rPr>
        <w:t>i</w:t>
      </w:r>
      <w:r w:rsidRPr="009333AD">
        <w:rPr>
          <w:rFonts w:cs="Calibri"/>
          <w:sz w:val="24"/>
          <w:szCs w:val="24"/>
        </w:rPr>
        <w:t xml:space="preserve"> záuj</w:t>
      </w:r>
      <w:r>
        <w:rPr>
          <w:rFonts w:cs="Calibri"/>
          <w:sz w:val="24"/>
          <w:szCs w:val="24"/>
        </w:rPr>
        <w:t>e</w:t>
      </w:r>
      <w:r w:rsidRPr="009333AD">
        <w:rPr>
          <w:rFonts w:cs="Calibri"/>
          <w:sz w:val="24"/>
          <w:szCs w:val="24"/>
        </w:rPr>
        <w:t xml:space="preserve">m o poistenie </w:t>
      </w:r>
      <w:r>
        <w:rPr>
          <w:rFonts w:cs="Calibri"/>
          <w:sz w:val="24"/>
          <w:szCs w:val="24"/>
        </w:rPr>
        <w:t>aj s dopadom na zamestnanosť</w:t>
      </w:r>
      <w:r w:rsidR="0040659A">
        <w:rPr>
          <w:rFonts w:cs="Calibri"/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B77D1B">
        <w:rPr>
          <w:rFonts w:ascii="Times New Roman" w:hAnsi="Times New Roman"/>
          <w:sz w:val="24"/>
          <w:szCs w:val="24"/>
        </w:rPr>
        <w:t xml:space="preserve">odporúča návrh </w:t>
      </w:r>
      <w:r w:rsidR="00965C96">
        <w:rPr>
          <w:rFonts w:ascii="Times New Roman" w:hAnsi="Times New Roman"/>
          <w:sz w:val="24"/>
          <w:szCs w:val="24"/>
        </w:rPr>
        <w:t>zákona</w:t>
      </w:r>
      <w:r w:rsidR="00B77D1B">
        <w:rPr>
          <w:rFonts w:ascii="Times New Roman" w:hAnsi="Times New Roman"/>
          <w:sz w:val="24"/>
          <w:szCs w:val="24"/>
        </w:rPr>
        <w:t xml:space="preserve"> na ďalšie legislatívne konanie</w:t>
      </w:r>
      <w:r w:rsidR="00B23342">
        <w:rPr>
          <w:rFonts w:ascii="Times New Roman" w:hAnsi="Times New Roman"/>
          <w:sz w:val="24"/>
          <w:szCs w:val="24"/>
        </w:rPr>
        <w:t xml:space="preserve"> s pripomienk</w:t>
      </w:r>
      <w:r w:rsidR="003E793C">
        <w:rPr>
          <w:rFonts w:ascii="Times New Roman" w:hAnsi="Times New Roman"/>
          <w:sz w:val="24"/>
          <w:szCs w:val="24"/>
        </w:rPr>
        <w:t>ami</w:t>
      </w:r>
      <w:bookmarkStart w:id="0" w:name="_GoBack"/>
      <w:bookmarkEnd w:id="0"/>
      <w:r w:rsidR="00B77D1B">
        <w:rPr>
          <w:rFonts w:ascii="Times New Roman" w:hAnsi="Times New Roman"/>
          <w:sz w:val="24"/>
          <w:szCs w:val="24"/>
        </w:rPr>
        <w:t>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0F21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E793C"/>
    <w:rsid w:val="003F2578"/>
    <w:rsid w:val="0040659A"/>
    <w:rsid w:val="00407397"/>
    <w:rsid w:val="00410315"/>
    <w:rsid w:val="00423BB8"/>
    <w:rsid w:val="0042481C"/>
    <w:rsid w:val="004278DB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66B45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06C08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5C96"/>
    <w:rsid w:val="00967CBB"/>
    <w:rsid w:val="0097252D"/>
    <w:rsid w:val="00974220"/>
    <w:rsid w:val="00974DDE"/>
    <w:rsid w:val="00976459"/>
    <w:rsid w:val="00992450"/>
    <w:rsid w:val="0099275D"/>
    <w:rsid w:val="00992804"/>
    <w:rsid w:val="009A2834"/>
    <w:rsid w:val="009C187A"/>
    <w:rsid w:val="009C4105"/>
    <w:rsid w:val="009C451D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5F37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AF022A"/>
    <w:rsid w:val="00B04398"/>
    <w:rsid w:val="00B16AEC"/>
    <w:rsid w:val="00B1799A"/>
    <w:rsid w:val="00B23342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77D1B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1592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1570"/>
    <w:rsid w:val="00C8355E"/>
    <w:rsid w:val="00C930ED"/>
    <w:rsid w:val="00C93998"/>
    <w:rsid w:val="00CA3BB1"/>
    <w:rsid w:val="00CB1C57"/>
    <w:rsid w:val="00CB34E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556D"/>
    <w:rsid w:val="00DA7286"/>
    <w:rsid w:val="00DC33F0"/>
    <w:rsid w:val="00DD1B34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28A9"/>
    <w:rsid w:val="00EF3C16"/>
    <w:rsid w:val="00F01F10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B1FC-D8D2-4331-88F3-D9C932A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104</cp:revision>
  <cp:lastPrinted>2015-08-19T12:37:00Z</cp:lastPrinted>
  <dcterms:created xsi:type="dcterms:W3CDTF">2015-03-02T11:29:00Z</dcterms:created>
  <dcterms:modified xsi:type="dcterms:W3CDTF">2018-04-11T07:19:00Z</dcterms:modified>
</cp:coreProperties>
</file>