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07D7" w14:textId="77777777" w:rsidR="00EB7B22" w:rsidRDefault="00DB562D" w:rsidP="00534EF9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>
        <w:rPr>
          <w:b/>
          <w:color w:val="000000"/>
          <w:shd w:val="clear" w:color="auto" w:fill="FFFFFF"/>
        </w:rPr>
        <w:t>Dôvodová správa</w:t>
      </w:r>
    </w:p>
    <w:p w14:paraId="5F0B98F9" w14:textId="77777777" w:rsidR="00534EF9" w:rsidRPr="00534EF9" w:rsidRDefault="00534EF9" w:rsidP="00534EF9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14:paraId="5AF86870" w14:textId="62FD4D18" w:rsidR="0066211F" w:rsidRPr="00534EF9" w:rsidRDefault="00EC36DF" w:rsidP="00534EF9">
      <w:pPr>
        <w:spacing w:after="0" w:line="240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A</w:t>
      </w:r>
      <w:r w:rsidR="00C464CB" w:rsidRPr="00534EF9">
        <w:rPr>
          <w:b/>
          <w:color w:val="000000"/>
          <w:shd w:val="clear" w:color="auto" w:fill="FFFFFF"/>
        </w:rPr>
        <w:t>. Všeobecná časť</w:t>
      </w:r>
    </w:p>
    <w:p w14:paraId="06CB84AE" w14:textId="3B986406" w:rsidR="0066211F" w:rsidRPr="00534EF9" w:rsidRDefault="00C464CB" w:rsidP="00534EF9">
      <w:pPr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 w:rsidRPr="00534EF9">
        <w:rPr>
          <w:color w:val="000000"/>
          <w:shd w:val="clear" w:color="auto" w:fill="FFFFFF"/>
        </w:rPr>
        <w:t>Ministerstvo pôdohospodárstva a rozvoja vidieka Slove</w:t>
      </w:r>
      <w:r w:rsidR="00534EF9" w:rsidRPr="00534EF9">
        <w:rPr>
          <w:color w:val="000000"/>
          <w:shd w:val="clear" w:color="auto" w:fill="FFFFFF"/>
        </w:rPr>
        <w:t xml:space="preserve">nskej republiky predkladá návrh </w:t>
      </w:r>
      <w:r w:rsidRPr="00534EF9">
        <w:rPr>
          <w:color w:val="000000"/>
          <w:shd w:val="clear" w:color="auto" w:fill="FFFFFF"/>
        </w:rPr>
        <w:t>nariadenia vlády Slovenskej republiky, ktorým sa mení a dop</w:t>
      </w:r>
      <w:r w:rsidR="00682172">
        <w:rPr>
          <w:color w:val="000000"/>
          <w:shd w:val="clear" w:color="auto" w:fill="FFFFFF"/>
        </w:rPr>
        <w:t xml:space="preserve">ĺňa nariadenie vlády Slovenskej </w:t>
      </w:r>
      <w:r w:rsidRPr="00534EF9">
        <w:rPr>
          <w:color w:val="000000"/>
          <w:shd w:val="clear" w:color="auto" w:fill="FFFFFF"/>
        </w:rPr>
        <w:t>republiky č</w:t>
      </w:r>
      <w:r w:rsidR="00534EF9" w:rsidRPr="00534EF9">
        <w:rPr>
          <w:color w:val="000000"/>
          <w:shd w:val="clear" w:color="auto" w:fill="FFFFFF"/>
        </w:rPr>
        <w:t>.</w:t>
      </w:r>
      <w:r w:rsidR="00534EF9" w:rsidRPr="00534EF9">
        <w:t xml:space="preserve"> 152/2013 Z. z. o podmienkach </w:t>
      </w:r>
      <w:r w:rsidR="00534EF9" w:rsidRPr="00534EF9">
        <w:rPr>
          <w:color w:val="000000" w:themeColor="text1"/>
        </w:rPr>
        <w:t>poskytova</w:t>
      </w:r>
      <w:r w:rsidR="00682172">
        <w:rPr>
          <w:color w:val="000000" w:themeColor="text1"/>
        </w:rPr>
        <w:t xml:space="preserve">nia podpory v poľnohospodárstve </w:t>
      </w:r>
      <w:r w:rsidR="00534EF9" w:rsidRPr="00534EF9">
        <w:rPr>
          <w:color w:val="000000" w:themeColor="text1"/>
        </w:rPr>
        <w:t>formou prechodných vnútroštátnych platieb v znení neskorších predpisov</w:t>
      </w:r>
      <w:r w:rsidR="00682172">
        <w:rPr>
          <w:color w:val="000000" w:themeColor="text1"/>
        </w:rPr>
        <w:t xml:space="preserve"> (ďalej len „návrh </w:t>
      </w:r>
      <w:r w:rsidR="0079556B">
        <w:rPr>
          <w:color w:val="000000" w:themeColor="text1"/>
        </w:rPr>
        <w:t>nariadenia vlády“)</w:t>
      </w:r>
      <w:r w:rsidR="00A63707" w:rsidRPr="00534EF9">
        <w:rPr>
          <w:color w:val="000000"/>
          <w:shd w:val="clear" w:color="auto" w:fill="FFFFFF"/>
        </w:rPr>
        <w:t xml:space="preserve"> </w:t>
      </w:r>
      <w:r w:rsidR="00245EED" w:rsidRPr="00534EF9">
        <w:rPr>
          <w:color w:val="000000"/>
          <w:shd w:val="clear" w:color="auto" w:fill="FFFFFF"/>
        </w:rPr>
        <w:t xml:space="preserve">na základe </w:t>
      </w:r>
      <w:r w:rsidR="0079556B">
        <w:rPr>
          <w:color w:val="000000"/>
          <w:shd w:val="clear" w:color="auto" w:fill="FFFFFF"/>
        </w:rPr>
        <w:t xml:space="preserve">§ 2 </w:t>
      </w:r>
      <w:r w:rsidR="00245EED" w:rsidRPr="00534EF9">
        <w:rPr>
          <w:color w:val="000000"/>
          <w:shd w:val="clear" w:color="auto" w:fill="FFFFFF"/>
        </w:rPr>
        <w:t>od</w:t>
      </w:r>
      <w:r w:rsidR="00534EF9" w:rsidRPr="00534EF9">
        <w:rPr>
          <w:color w:val="000000"/>
          <w:shd w:val="clear" w:color="auto" w:fill="FFFFFF"/>
        </w:rPr>
        <w:t xml:space="preserve">s. </w:t>
      </w:r>
      <w:r w:rsidR="00245EED" w:rsidRPr="00534EF9">
        <w:rPr>
          <w:color w:val="000000"/>
          <w:shd w:val="clear" w:color="auto" w:fill="FFFFFF"/>
        </w:rPr>
        <w:t xml:space="preserve">1 písm. k) zákona č. 19/2002 Z. z., </w:t>
      </w:r>
      <w:r w:rsidR="00F000B0">
        <w:rPr>
          <w:color w:val="000000"/>
          <w:shd w:val="clear" w:color="auto" w:fill="FFFFFF"/>
        </w:rPr>
        <w:br/>
      </w:r>
      <w:r w:rsidR="00245EED" w:rsidRPr="00534EF9">
        <w:rPr>
          <w:color w:val="000000"/>
          <w:shd w:val="clear" w:color="auto" w:fill="FFFFFF"/>
        </w:rPr>
        <w:t>ktorým sa</w:t>
      </w:r>
      <w:r w:rsidR="00682172">
        <w:rPr>
          <w:color w:val="000000"/>
          <w:shd w:val="clear" w:color="auto" w:fill="FFFFFF"/>
        </w:rPr>
        <w:t xml:space="preserve"> </w:t>
      </w:r>
      <w:r w:rsidR="00534EF9" w:rsidRPr="00534EF9">
        <w:rPr>
          <w:color w:val="000000"/>
          <w:shd w:val="clear" w:color="auto" w:fill="FFFFFF"/>
        </w:rPr>
        <w:t xml:space="preserve">ustanovujú podmienky vydávania </w:t>
      </w:r>
      <w:r w:rsidR="00245EED" w:rsidRPr="00534EF9">
        <w:rPr>
          <w:color w:val="000000"/>
          <w:shd w:val="clear" w:color="auto" w:fill="FFFFFF"/>
        </w:rPr>
        <w:t>aproximačných nariadení vlády Slov</w:t>
      </w:r>
      <w:r w:rsidR="00F000B0">
        <w:rPr>
          <w:color w:val="000000"/>
          <w:shd w:val="clear" w:color="auto" w:fill="FFFFFF"/>
        </w:rPr>
        <w:t xml:space="preserve">enskej republiky </w:t>
      </w:r>
      <w:r w:rsidR="00682172">
        <w:rPr>
          <w:color w:val="000000"/>
          <w:shd w:val="clear" w:color="auto" w:fill="FFFFFF"/>
        </w:rPr>
        <w:t xml:space="preserve">v </w:t>
      </w:r>
      <w:r w:rsidR="00534EF9" w:rsidRPr="00534EF9">
        <w:rPr>
          <w:color w:val="000000"/>
          <w:shd w:val="clear" w:color="auto" w:fill="FFFFFF"/>
        </w:rPr>
        <w:t xml:space="preserve">znení zákona </w:t>
      </w:r>
      <w:r w:rsidR="00245EED" w:rsidRPr="00534EF9">
        <w:rPr>
          <w:color w:val="000000"/>
          <w:shd w:val="clear" w:color="auto" w:fill="FFFFFF"/>
        </w:rPr>
        <w:t>č. 207/2002 Z. z.</w:t>
      </w:r>
      <w:r w:rsidR="00B36F11">
        <w:rPr>
          <w:color w:val="000000"/>
          <w:shd w:val="clear" w:color="auto" w:fill="FFFFFF"/>
        </w:rPr>
        <w:t xml:space="preserve"> ako iniciatívny návrh.</w:t>
      </w:r>
    </w:p>
    <w:p w14:paraId="48ADC194" w14:textId="33CABE48" w:rsidR="00534EF9" w:rsidRPr="00534EF9" w:rsidRDefault="00534EF9" w:rsidP="00534EF9">
      <w:pPr>
        <w:spacing w:after="0" w:line="240" w:lineRule="auto"/>
        <w:ind w:firstLine="567"/>
        <w:jc w:val="both"/>
        <w:rPr>
          <w:color w:val="000000" w:themeColor="text1"/>
        </w:rPr>
      </w:pPr>
      <w:r w:rsidRPr="00534EF9">
        <w:rPr>
          <w:color w:val="000000" w:themeColor="text1"/>
        </w:rPr>
        <w:t xml:space="preserve">Cieľom návrhu </w:t>
      </w:r>
      <w:r w:rsidR="0079556B">
        <w:rPr>
          <w:color w:val="000000" w:themeColor="text1"/>
        </w:rPr>
        <w:t xml:space="preserve">nariadenia vlády </w:t>
      </w:r>
      <w:r w:rsidRPr="00534EF9">
        <w:rPr>
          <w:color w:val="000000" w:themeColor="text1"/>
        </w:rPr>
        <w:t>je novelizácia prí</w:t>
      </w:r>
      <w:r w:rsidR="00682172">
        <w:rPr>
          <w:color w:val="000000" w:themeColor="text1"/>
        </w:rPr>
        <w:t xml:space="preserve">slušného ustanovenia nariadenia </w:t>
      </w:r>
      <w:r w:rsidRPr="00534EF9">
        <w:rPr>
          <w:color w:val="000000" w:themeColor="text1"/>
        </w:rPr>
        <w:t>vlády Slovens</w:t>
      </w:r>
      <w:r w:rsidR="00542340">
        <w:rPr>
          <w:color w:val="000000" w:themeColor="text1"/>
        </w:rPr>
        <w:t>kej republiky č. 152/2013 Z. z.</w:t>
      </w:r>
      <w:r w:rsidR="00B36F11">
        <w:rPr>
          <w:color w:val="000000" w:themeColor="text1"/>
        </w:rPr>
        <w:t xml:space="preserve"> </w:t>
      </w:r>
      <w:r w:rsidR="00B36F11" w:rsidRPr="00534EF9">
        <w:t xml:space="preserve">o podmienkach </w:t>
      </w:r>
      <w:r w:rsidR="00B36F11" w:rsidRPr="00534EF9">
        <w:rPr>
          <w:color w:val="000000" w:themeColor="text1"/>
        </w:rPr>
        <w:t>poskytova</w:t>
      </w:r>
      <w:r w:rsidR="00B36F11">
        <w:rPr>
          <w:color w:val="000000" w:themeColor="text1"/>
        </w:rPr>
        <w:t xml:space="preserve">nia podpory v poľnohospodárstve </w:t>
      </w:r>
      <w:r w:rsidR="00B36F11" w:rsidRPr="00534EF9">
        <w:rPr>
          <w:color w:val="000000" w:themeColor="text1"/>
        </w:rPr>
        <w:t>formou prechodných vnútroštátnych platieb v znení neskorších predpisov</w:t>
      </w:r>
      <w:r w:rsidRPr="00534EF9">
        <w:rPr>
          <w:color w:val="000000" w:themeColor="text1"/>
        </w:rPr>
        <w:t xml:space="preserve"> týkajúceho sa doplnkovej vnútroštátnej platb</w:t>
      </w:r>
      <w:r w:rsidR="00682172">
        <w:rPr>
          <w:color w:val="000000" w:themeColor="text1"/>
        </w:rPr>
        <w:t xml:space="preserve">y </w:t>
      </w:r>
      <w:r w:rsidR="00542340">
        <w:rPr>
          <w:color w:val="000000" w:themeColor="text1"/>
        </w:rPr>
        <w:t>na dobytčie jednotky</w:t>
      </w:r>
      <w:r w:rsidRPr="00534EF9">
        <w:rPr>
          <w:color w:val="000000" w:themeColor="text1"/>
        </w:rPr>
        <w:t xml:space="preserve"> v nadväznosti na konzultácie s Európskou komisiou, </w:t>
      </w:r>
      <w:r w:rsidR="00682172">
        <w:rPr>
          <w:rStyle w:val="Textzstupnhosymbolu"/>
          <w:color w:val="000000" w:themeColor="text1"/>
        </w:rPr>
        <w:t xml:space="preserve">ako aj </w:t>
      </w:r>
      <w:r w:rsidRPr="00534EF9">
        <w:rPr>
          <w:rStyle w:val="Textzstupnhosymbolu"/>
          <w:color w:val="000000" w:themeColor="text1"/>
        </w:rPr>
        <w:t xml:space="preserve">legislatívno-technická úprava vzhľadom </w:t>
      </w:r>
      <w:r w:rsidR="002B5927">
        <w:rPr>
          <w:rStyle w:val="Textzstupnhosymbolu"/>
          <w:color w:val="000000" w:themeColor="text1"/>
        </w:rPr>
        <w:br/>
      </w:r>
      <w:r w:rsidRPr="00534EF9">
        <w:rPr>
          <w:rStyle w:val="Textzstupnhosymbolu"/>
          <w:color w:val="000000" w:themeColor="text1"/>
        </w:rPr>
        <w:t xml:space="preserve">na skúsenosti z aplikačnej praxe, </w:t>
      </w:r>
      <w:r w:rsidR="00682172">
        <w:rPr>
          <w:color w:val="000000" w:themeColor="text1"/>
        </w:rPr>
        <w:t xml:space="preserve">nové metodické </w:t>
      </w:r>
      <w:r w:rsidRPr="00534EF9">
        <w:rPr>
          <w:color w:val="000000" w:themeColor="text1"/>
        </w:rPr>
        <w:t xml:space="preserve">usmernenia </w:t>
      </w:r>
      <w:r w:rsidRPr="00534EF9">
        <w:rPr>
          <w:rStyle w:val="Textzstupnhosymbolu"/>
          <w:color w:val="000000" w:themeColor="text1"/>
        </w:rPr>
        <w:t xml:space="preserve">v súvislosti so schémami prechodných vnútroštátnych platieb </w:t>
      </w:r>
      <w:r w:rsidRPr="00534EF9">
        <w:rPr>
          <w:color w:val="000000" w:themeColor="text1"/>
        </w:rPr>
        <w:t>a výklad Európs</w:t>
      </w:r>
      <w:r w:rsidR="00682172">
        <w:rPr>
          <w:color w:val="000000" w:themeColor="text1"/>
        </w:rPr>
        <w:t xml:space="preserve">kej </w:t>
      </w:r>
      <w:r w:rsidRPr="00534EF9">
        <w:rPr>
          <w:color w:val="000000" w:themeColor="text1"/>
        </w:rPr>
        <w:t xml:space="preserve">komisie k jednotlivým ustanoveniam európskeho právneho rámca </w:t>
      </w:r>
      <w:r w:rsidR="00682172">
        <w:rPr>
          <w:color w:val="000000" w:themeColor="text1"/>
        </w:rPr>
        <w:t xml:space="preserve">pre poskytovanie </w:t>
      </w:r>
      <w:r w:rsidRPr="00534EF9">
        <w:rPr>
          <w:color w:val="000000" w:themeColor="text1"/>
        </w:rPr>
        <w:t>prechodných vnútroštátnych platieb.</w:t>
      </w:r>
    </w:p>
    <w:p w14:paraId="4CE837B6" w14:textId="61A5E18D" w:rsidR="00534EF9" w:rsidRPr="00534EF9" w:rsidRDefault="002132D7" w:rsidP="00534EF9">
      <w:pPr>
        <w:spacing w:after="0" w:line="240" w:lineRule="auto"/>
        <w:ind w:firstLine="567"/>
        <w:jc w:val="both"/>
        <w:rPr>
          <w:color w:val="FF0000"/>
        </w:rPr>
      </w:pPr>
      <w:r>
        <w:rPr>
          <w:color w:val="000000" w:themeColor="text1"/>
        </w:rPr>
        <w:t>Nariadenie</w:t>
      </w:r>
      <w:r w:rsidRPr="002132D7">
        <w:rPr>
          <w:color w:val="000000" w:themeColor="text1"/>
        </w:rPr>
        <w:t xml:space="preserve"> </w:t>
      </w:r>
      <w:r w:rsidR="00534EF9" w:rsidRPr="002132D7">
        <w:rPr>
          <w:rStyle w:val="Textzstupnhosymbolu"/>
          <w:color w:val="000000" w:themeColor="text1"/>
        </w:rPr>
        <w:t>vlády Slovenskej republiky</w:t>
      </w:r>
      <w:r w:rsidR="00534EF9" w:rsidRPr="00534EF9">
        <w:rPr>
          <w:rStyle w:val="Textzstupnhosymbolu"/>
          <w:color w:val="000000"/>
        </w:rPr>
        <w:t xml:space="preserve"> č. 152/201</w:t>
      </w:r>
      <w:r w:rsidR="00682172">
        <w:rPr>
          <w:rStyle w:val="Textzstupnhosymbolu"/>
          <w:color w:val="000000"/>
        </w:rPr>
        <w:t>3 Z. z.</w:t>
      </w:r>
      <w:r w:rsidR="00B019C4">
        <w:rPr>
          <w:rStyle w:val="Textzstupnhosymbolu"/>
          <w:color w:val="000000"/>
        </w:rPr>
        <w:t xml:space="preserve"> </w:t>
      </w:r>
      <w:r w:rsidR="00B019C4" w:rsidRPr="00534EF9">
        <w:t xml:space="preserve">o podmienkach </w:t>
      </w:r>
      <w:r w:rsidR="00B019C4" w:rsidRPr="00534EF9">
        <w:rPr>
          <w:color w:val="000000" w:themeColor="text1"/>
        </w:rPr>
        <w:t>poskytova</w:t>
      </w:r>
      <w:r w:rsidR="00B019C4">
        <w:rPr>
          <w:color w:val="000000" w:themeColor="text1"/>
        </w:rPr>
        <w:t xml:space="preserve">nia podpory v poľnohospodárstve </w:t>
      </w:r>
      <w:r w:rsidR="00B019C4" w:rsidRPr="00534EF9">
        <w:rPr>
          <w:color w:val="000000" w:themeColor="text1"/>
        </w:rPr>
        <w:t>formou prechodných vnútroštátnych platieb v znení neskorších predpisov</w:t>
      </w:r>
      <w:r w:rsidR="00682172">
        <w:rPr>
          <w:rStyle w:val="Textzstupnhosymbolu"/>
          <w:color w:val="000000"/>
        </w:rPr>
        <w:t xml:space="preserve"> upravuje podmienky </w:t>
      </w:r>
      <w:r w:rsidR="00534EF9" w:rsidRPr="00534EF9">
        <w:rPr>
          <w:rStyle w:val="Textzstupnhosymbolu"/>
          <w:color w:val="000000"/>
        </w:rPr>
        <w:t xml:space="preserve">oprávnenosti </w:t>
      </w:r>
      <w:r w:rsidR="00534EF9" w:rsidRPr="00534EF9">
        <w:rPr>
          <w:rStyle w:val="Textzstupnhosymbolu"/>
          <w:color w:val="000000" w:themeColor="text1"/>
        </w:rPr>
        <w:t xml:space="preserve">a </w:t>
      </w:r>
      <w:r w:rsidR="00534EF9" w:rsidRPr="00534EF9">
        <w:rPr>
          <w:color w:val="000000" w:themeColor="text1"/>
        </w:rPr>
        <w:t>kritériá možnosti poskytovať pod</w:t>
      </w:r>
      <w:r w:rsidR="00682172">
        <w:rPr>
          <w:color w:val="000000" w:themeColor="text1"/>
        </w:rPr>
        <w:t xml:space="preserve">pory </w:t>
      </w:r>
      <w:r w:rsidR="002B5927">
        <w:rPr>
          <w:color w:val="000000" w:themeColor="text1"/>
        </w:rPr>
        <w:br/>
      </w:r>
      <w:r w:rsidR="00682172">
        <w:rPr>
          <w:color w:val="000000" w:themeColor="text1"/>
        </w:rPr>
        <w:t xml:space="preserve">v poľnohospodárstve formou </w:t>
      </w:r>
      <w:r w:rsidR="00534EF9" w:rsidRPr="00534EF9">
        <w:rPr>
          <w:color w:val="000000" w:themeColor="text1"/>
        </w:rPr>
        <w:t>jednotlivých prechodných vnútroštátnych platieb.</w:t>
      </w:r>
      <w:r w:rsidR="00534EF9" w:rsidRPr="00534EF9">
        <w:rPr>
          <w:rStyle w:val="Textzstupnhosymbolu"/>
          <w:color w:val="FF0000"/>
        </w:rPr>
        <w:t xml:space="preserve"> </w:t>
      </w:r>
      <w:r w:rsidR="00534EF9" w:rsidRPr="00534EF9">
        <w:rPr>
          <w:rStyle w:val="Textzstupnhosymbolu"/>
          <w:color w:val="000000"/>
        </w:rPr>
        <w:t>Prechodné vnútroštátne platb</w:t>
      </w:r>
      <w:r w:rsidR="00682172">
        <w:rPr>
          <w:rStyle w:val="Textzstupnhosymbolu"/>
          <w:color w:val="000000"/>
        </w:rPr>
        <w:t xml:space="preserve">y sú </w:t>
      </w:r>
      <w:r w:rsidR="00534EF9" w:rsidRPr="00534EF9">
        <w:rPr>
          <w:rStyle w:val="Textzstupnhosymbolu"/>
          <w:color w:val="000000"/>
        </w:rPr>
        <w:t>poskytované zo štátneho rozpočtu ako podpora príjmu p</w:t>
      </w:r>
      <w:r w:rsidR="00534EF9">
        <w:rPr>
          <w:rStyle w:val="Textzstupnhosymbolu"/>
          <w:color w:val="000000"/>
        </w:rPr>
        <w:t xml:space="preserve">oľnohospodárov v tých členských </w:t>
      </w:r>
      <w:r w:rsidR="00534EF9" w:rsidRPr="00534EF9">
        <w:rPr>
          <w:rStyle w:val="Textzstupnhosymbolu"/>
          <w:color w:val="000000"/>
        </w:rPr>
        <w:t>štátoch, ktoré uplatňujú jednotnú platbu na plochu (SAPS).</w:t>
      </w:r>
      <w:r w:rsidR="00534EF9" w:rsidRPr="00534EF9">
        <w:rPr>
          <w:rStyle w:val="Textzstupnhosymbolu"/>
          <w:color w:val="FF0000"/>
        </w:rPr>
        <w:t xml:space="preserve"> </w:t>
      </w:r>
      <w:r w:rsidR="00534EF9">
        <w:rPr>
          <w:rStyle w:val="Textzstupnhosymbolu"/>
          <w:color w:val="000000" w:themeColor="text1"/>
        </w:rPr>
        <w:t xml:space="preserve">Nariadenie vlády Slovenskej </w:t>
      </w:r>
      <w:r w:rsidR="00534EF9" w:rsidRPr="00534EF9">
        <w:rPr>
          <w:rStyle w:val="Textzstupnhosymbolu"/>
          <w:color w:val="000000" w:themeColor="text1"/>
        </w:rPr>
        <w:t>republiky č. 152/2013 Z. z.</w:t>
      </w:r>
      <w:r w:rsidR="002B5927">
        <w:rPr>
          <w:rStyle w:val="Textzstupnhosymbolu"/>
          <w:color w:val="000000" w:themeColor="text1"/>
        </w:rPr>
        <w:t xml:space="preserve"> </w:t>
      </w:r>
      <w:r w:rsidR="002B5927" w:rsidRPr="00534EF9">
        <w:t xml:space="preserve">o podmienkach </w:t>
      </w:r>
      <w:r w:rsidR="002B5927" w:rsidRPr="00534EF9">
        <w:rPr>
          <w:color w:val="000000" w:themeColor="text1"/>
        </w:rPr>
        <w:t>poskytova</w:t>
      </w:r>
      <w:r w:rsidR="002B5927">
        <w:rPr>
          <w:color w:val="000000" w:themeColor="text1"/>
        </w:rPr>
        <w:t xml:space="preserve">nia podpory v poľnohospodárstve </w:t>
      </w:r>
      <w:r w:rsidR="002B5927" w:rsidRPr="00534EF9">
        <w:rPr>
          <w:color w:val="000000" w:themeColor="text1"/>
        </w:rPr>
        <w:t xml:space="preserve">formou prechodných vnútroštátnych platieb </w:t>
      </w:r>
      <w:r w:rsidR="002B5927">
        <w:rPr>
          <w:color w:val="000000" w:themeColor="text1"/>
        </w:rPr>
        <w:br/>
      </w:r>
      <w:r w:rsidR="002B5927" w:rsidRPr="00534EF9">
        <w:rPr>
          <w:color w:val="000000" w:themeColor="text1"/>
        </w:rPr>
        <w:t>v znení neskorších predpisov</w:t>
      </w:r>
      <w:r w:rsidR="00534EF9" w:rsidRPr="00534EF9">
        <w:rPr>
          <w:rStyle w:val="Textzstupnhosymbolu"/>
          <w:color w:val="000000" w:themeColor="text1"/>
        </w:rPr>
        <w:t xml:space="preserve"> ustanovilo </w:t>
      </w:r>
      <w:r w:rsidR="00E23FD1">
        <w:rPr>
          <w:rStyle w:val="Textzstupnhosymbolu"/>
          <w:color w:val="000000" w:themeColor="text1"/>
        </w:rPr>
        <w:t>tri</w:t>
      </w:r>
      <w:r w:rsidR="00534EF9" w:rsidRPr="00534EF9">
        <w:rPr>
          <w:rStyle w:val="Textzstupnhosymbolu"/>
          <w:color w:val="000000" w:themeColor="text1"/>
        </w:rPr>
        <w:t xml:space="preserve"> schémy prechodných vnútroštátnych platieb, </w:t>
      </w:r>
      <w:r w:rsidR="00534EF9">
        <w:rPr>
          <w:color w:val="000000" w:themeColor="text1"/>
        </w:rPr>
        <w:t xml:space="preserve">ktorými </w:t>
      </w:r>
      <w:r w:rsidR="00534EF9" w:rsidRPr="00534EF9">
        <w:rPr>
          <w:color w:val="000000" w:themeColor="text1"/>
        </w:rPr>
        <w:t>sú doplnková vnútroštátna platba na plochu, doplnková</w:t>
      </w:r>
      <w:r w:rsidR="00B019C4">
        <w:rPr>
          <w:color w:val="000000" w:themeColor="text1"/>
        </w:rPr>
        <w:t xml:space="preserve"> vnútroštátna platba na chmeľ </w:t>
      </w:r>
      <w:r w:rsidR="00534EF9">
        <w:rPr>
          <w:color w:val="000000" w:themeColor="text1"/>
        </w:rPr>
        <w:t xml:space="preserve">a </w:t>
      </w:r>
      <w:r w:rsidR="00534EF9" w:rsidRPr="00534EF9">
        <w:rPr>
          <w:color w:val="000000" w:themeColor="text1"/>
        </w:rPr>
        <w:t>doplnková vnútroštátna platba na dobytčie jednotky.</w:t>
      </w:r>
    </w:p>
    <w:p w14:paraId="03AE1F02" w14:textId="4336A598" w:rsidR="004D5770" w:rsidRDefault="0048316C" w:rsidP="004D5770">
      <w:pPr>
        <w:spacing w:after="0" w:line="240" w:lineRule="auto"/>
        <w:ind w:firstLine="567"/>
        <w:jc w:val="both"/>
        <w:rPr>
          <w:color w:val="000000" w:themeColor="text1"/>
        </w:rPr>
      </w:pPr>
      <w:r w:rsidRPr="00534EF9">
        <w:rPr>
          <w:rStyle w:val="Textzstupnhosymbolu"/>
          <w:color w:val="000000" w:themeColor="text1"/>
        </w:rPr>
        <w:t xml:space="preserve">Predkladaný návrh </w:t>
      </w:r>
      <w:r w:rsidR="0079556B">
        <w:rPr>
          <w:rStyle w:val="Textzstupnhosymbolu"/>
          <w:color w:val="000000" w:themeColor="text1"/>
        </w:rPr>
        <w:t xml:space="preserve">nariadenia vlády </w:t>
      </w:r>
      <w:r w:rsidRPr="00534EF9">
        <w:rPr>
          <w:rStyle w:val="Textzstupnhosymbolu"/>
          <w:color w:val="000000" w:themeColor="text1"/>
        </w:rPr>
        <w:t>reflektuj</w:t>
      </w:r>
      <w:r w:rsidR="003F5C93">
        <w:rPr>
          <w:rStyle w:val="Textzstupnhosymbolu"/>
          <w:color w:val="000000" w:themeColor="text1"/>
        </w:rPr>
        <w:t>e</w:t>
      </w:r>
      <w:r w:rsidR="003B4F8B">
        <w:rPr>
          <w:rStyle w:val="Textzstupnhosymbolu"/>
          <w:color w:val="000000" w:themeColor="text1"/>
        </w:rPr>
        <w:t xml:space="preserve"> na</w:t>
      </w:r>
      <w:r w:rsidR="00682172">
        <w:rPr>
          <w:rStyle w:val="Textzstupnhosymbolu"/>
          <w:color w:val="000000" w:themeColor="text1"/>
        </w:rPr>
        <w:t xml:space="preserve"> poznatky </w:t>
      </w:r>
      <w:r w:rsidRPr="00534EF9">
        <w:rPr>
          <w:rStyle w:val="Textzstupnhosymbolu"/>
          <w:color w:val="000000" w:themeColor="text1"/>
        </w:rPr>
        <w:t xml:space="preserve">a skúsenosti </w:t>
      </w:r>
      <w:r>
        <w:rPr>
          <w:rStyle w:val="Textzstupnhosymbolu"/>
          <w:color w:val="000000" w:themeColor="text1"/>
        </w:rPr>
        <w:t xml:space="preserve">nadobudnuté </w:t>
      </w:r>
      <w:r w:rsidR="00FB30D2">
        <w:rPr>
          <w:rStyle w:val="Textzstupnhosymbolu"/>
          <w:color w:val="000000" w:themeColor="text1"/>
        </w:rPr>
        <w:br/>
      </w:r>
      <w:r>
        <w:rPr>
          <w:rStyle w:val="Textzstupnhosymbolu"/>
          <w:color w:val="000000" w:themeColor="text1"/>
        </w:rPr>
        <w:t xml:space="preserve">v procese aplikácie nariadenia vlády </w:t>
      </w:r>
      <w:r w:rsidR="00FB2FC6">
        <w:rPr>
          <w:rStyle w:val="Textzstupnhosymbolu"/>
          <w:color w:val="000000" w:themeColor="text1"/>
        </w:rPr>
        <w:t xml:space="preserve">Slovenskej republiky </w:t>
      </w:r>
      <w:r w:rsidR="00682172">
        <w:rPr>
          <w:rStyle w:val="Textzstupnhosymbolu"/>
          <w:color w:val="000000" w:themeColor="text1"/>
        </w:rPr>
        <w:t xml:space="preserve">č. </w:t>
      </w:r>
      <w:r w:rsidR="00E85CD3">
        <w:rPr>
          <w:rStyle w:val="Textzstupnhosymbolu"/>
          <w:color w:val="000000" w:themeColor="text1"/>
        </w:rPr>
        <w:t>152/2013 Z. z.</w:t>
      </w:r>
      <w:r w:rsidR="00DA0FE7">
        <w:rPr>
          <w:rStyle w:val="Textzstupnhosymbolu"/>
          <w:color w:val="000000" w:themeColor="text1"/>
        </w:rPr>
        <w:t xml:space="preserve"> </w:t>
      </w:r>
      <w:r w:rsidR="00DA0FE7" w:rsidRPr="00534EF9">
        <w:t xml:space="preserve">o podmienkach </w:t>
      </w:r>
      <w:r w:rsidR="00DA0FE7" w:rsidRPr="00534EF9">
        <w:rPr>
          <w:color w:val="000000" w:themeColor="text1"/>
        </w:rPr>
        <w:t>poskytova</w:t>
      </w:r>
      <w:r w:rsidR="00DA0FE7">
        <w:rPr>
          <w:color w:val="000000" w:themeColor="text1"/>
        </w:rPr>
        <w:t xml:space="preserve">nia podpory v poľnohospodárstve </w:t>
      </w:r>
      <w:r w:rsidR="00DA0FE7" w:rsidRPr="00534EF9">
        <w:rPr>
          <w:color w:val="000000" w:themeColor="text1"/>
        </w:rPr>
        <w:t xml:space="preserve">formou prechodných vnútroštátnych platieb </w:t>
      </w:r>
      <w:r w:rsidR="00FB30D2">
        <w:rPr>
          <w:color w:val="000000" w:themeColor="text1"/>
        </w:rPr>
        <w:br/>
      </w:r>
      <w:r w:rsidR="00DA0FE7" w:rsidRPr="00534EF9">
        <w:rPr>
          <w:color w:val="000000" w:themeColor="text1"/>
        </w:rPr>
        <w:t>v znení neskorších predpisov</w:t>
      </w:r>
      <w:r w:rsidR="007329FB">
        <w:rPr>
          <w:color w:val="000000" w:themeColor="text1"/>
        </w:rPr>
        <w:t>.</w:t>
      </w:r>
      <w:r>
        <w:rPr>
          <w:rStyle w:val="Textzstupnhosymbolu"/>
          <w:color w:val="000000" w:themeColor="text1"/>
        </w:rPr>
        <w:t xml:space="preserve"> </w:t>
      </w:r>
      <w:r w:rsidR="002132D7" w:rsidRPr="00534EF9">
        <w:rPr>
          <w:color w:val="000000" w:themeColor="text1"/>
        </w:rPr>
        <w:t>Predloženým návrh</w:t>
      </w:r>
      <w:r w:rsidR="00202E03">
        <w:rPr>
          <w:color w:val="000000" w:themeColor="text1"/>
        </w:rPr>
        <w:t>om</w:t>
      </w:r>
      <w:r w:rsidR="0079556B">
        <w:rPr>
          <w:color w:val="000000" w:themeColor="text1"/>
        </w:rPr>
        <w:t xml:space="preserve"> nariadenia vlády</w:t>
      </w:r>
      <w:r w:rsidR="00202E03">
        <w:rPr>
          <w:color w:val="000000" w:themeColor="text1"/>
        </w:rPr>
        <w:t xml:space="preserve"> sa zohľadňuje </w:t>
      </w:r>
      <w:r w:rsidR="002132D7" w:rsidRPr="00534EF9">
        <w:rPr>
          <w:color w:val="000000" w:themeColor="text1"/>
        </w:rPr>
        <w:t>sku</w:t>
      </w:r>
      <w:r w:rsidR="00202E03">
        <w:rPr>
          <w:color w:val="000000" w:themeColor="text1"/>
        </w:rPr>
        <w:t xml:space="preserve">točnosť, že nezanedbateľná </w:t>
      </w:r>
      <w:r w:rsidR="00682172">
        <w:rPr>
          <w:color w:val="000000" w:themeColor="text1"/>
        </w:rPr>
        <w:t xml:space="preserve">časť </w:t>
      </w:r>
      <w:r w:rsidR="002132D7" w:rsidRPr="00534EF9">
        <w:rPr>
          <w:color w:val="000000" w:themeColor="text1"/>
        </w:rPr>
        <w:t>c</w:t>
      </w:r>
      <w:r w:rsidR="00202E03">
        <w:rPr>
          <w:color w:val="000000" w:themeColor="text1"/>
        </w:rPr>
        <w:t xml:space="preserve">hovateľov presúva </w:t>
      </w:r>
      <w:r>
        <w:rPr>
          <w:color w:val="000000" w:themeColor="text1"/>
        </w:rPr>
        <w:t xml:space="preserve">zvieratá </w:t>
      </w:r>
      <w:r w:rsidR="002132D7" w:rsidRPr="00534EF9">
        <w:rPr>
          <w:color w:val="000000" w:themeColor="text1"/>
        </w:rPr>
        <w:t>na tzv. letnú past</w:t>
      </w:r>
      <w:r w:rsidR="00DA0FE7">
        <w:rPr>
          <w:color w:val="000000" w:themeColor="text1"/>
        </w:rPr>
        <w:t xml:space="preserve">vu. Dochádza k úprave vo vzťahu </w:t>
      </w:r>
      <w:r w:rsidR="00682172">
        <w:rPr>
          <w:color w:val="000000" w:themeColor="text1"/>
        </w:rPr>
        <w:t xml:space="preserve">k </w:t>
      </w:r>
      <w:r w:rsidR="002132D7" w:rsidRPr="00534EF9">
        <w:rPr>
          <w:color w:val="000000" w:themeColor="text1"/>
        </w:rPr>
        <w:t>podmienkam oprávnenosti v prípade dátumu podávania ži</w:t>
      </w:r>
      <w:r w:rsidR="00682172">
        <w:rPr>
          <w:color w:val="000000" w:themeColor="text1"/>
        </w:rPr>
        <w:t xml:space="preserve">adostí o doplnkovú vnútroštátnu </w:t>
      </w:r>
      <w:r w:rsidR="002132D7" w:rsidRPr="00534EF9">
        <w:rPr>
          <w:color w:val="000000" w:themeColor="text1"/>
        </w:rPr>
        <w:t>platbu na dobytčie jednotky.</w:t>
      </w:r>
    </w:p>
    <w:p w14:paraId="38E2BF35" w14:textId="665651C4" w:rsidR="00C34A73" w:rsidRPr="00C34A73" w:rsidRDefault="00C34A73" w:rsidP="00C34A73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A50EAA">
        <w:t xml:space="preserve">Návrh nariadenia vlády </w:t>
      </w:r>
      <w:r>
        <w:t>bude mať pozitívny vplyv</w:t>
      </w:r>
      <w:r w:rsidRPr="00A50EAA">
        <w:t xml:space="preserve"> na podnikateľské prostredie</w:t>
      </w:r>
      <w:r>
        <w:t>,</w:t>
      </w:r>
      <w:r w:rsidRPr="00A50EAA">
        <w:t xml:space="preserve"> </w:t>
      </w:r>
      <w:r>
        <w:t>negatívny vplyv na rozpočet verejnej správy,</w:t>
      </w:r>
      <w:r w:rsidR="00E85CD3">
        <w:t xml:space="preserve"> tak ako je uvedené v doložke vybraných vplyvov</w:t>
      </w:r>
      <w:r w:rsidR="00522D63">
        <w:t xml:space="preserve"> a analýzach vybraných vplyvov</w:t>
      </w:r>
      <w:r w:rsidR="00E85CD3">
        <w:t>,</w:t>
      </w:r>
      <w:r>
        <w:t xml:space="preserve"> </w:t>
      </w:r>
      <w:r w:rsidRPr="00A50EAA">
        <w:t xml:space="preserve">nebude mať vplyv na </w:t>
      </w:r>
      <w:r w:rsidR="00E85CD3">
        <w:t xml:space="preserve">životné prostredie, </w:t>
      </w:r>
      <w:r w:rsidR="00F07B4C">
        <w:br/>
      </w:r>
      <w:r w:rsidRPr="00A50EAA">
        <w:t xml:space="preserve">na informatizáciu spoločnosti, nebude mať sociálne vplyvy, </w:t>
      </w:r>
      <w:r>
        <w:t xml:space="preserve">ani </w:t>
      </w:r>
      <w:r w:rsidRPr="00A50EAA">
        <w:t xml:space="preserve">vplyvy </w:t>
      </w:r>
      <w:r>
        <w:t xml:space="preserve">na </w:t>
      </w:r>
      <w:r w:rsidRPr="00A50EAA">
        <w:t>služby p</w:t>
      </w:r>
      <w:r>
        <w:t xml:space="preserve">re občana. </w:t>
      </w:r>
    </w:p>
    <w:p w14:paraId="6C13EE55" w14:textId="2EA19DA5" w:rsidR="002132D7" w:rsidRDefault="0048316C" w:rsidP="00534EF9">
      <w:pPr>
        <w:spacing w:after="0" w:line="240" w:lineRule="auto"/>
        <w:ind w:firstLine="567"/>
        <w:jc w:val="both"/>
        <w:rPr>
          <w:rFonts w:eastAsia="Times New Roman"/>
          <w:lang w:eastAsia="sk-SK"/>
        </w:rPr>
      </w:pPr>
      <w:r w:rsidRPr="0048316C">
        <w:rPr>
          <w:rFonts w:eastAsia="Times New Roman"/>
          <w:lang w:eastAsia="sk-SK"/>
        </w:rPr>
        <w:t>Návrh nariadenia vlády je v súlade s Ústavou Slovenskej republiky, ústavnými zákonmi a nálezmi Ústavného súdu S</w:t>
      </w:r>
      <w:r w:rsidR="00E85CD3">
        <w:rPr>
          <w:rFonts w:eastAsia="Times New Roman"/>
          <w:lang w:eastAsia="sk-SK"/>
        </w:rPr>
        <w:t>lovenskej republiky</w:t>
      </w:r>
      <w:r w:rsidRPr="0048316C">
        <w:rPr>
          <w:rFonts w:eastAsia="Times New Roman"/>
          <w:lang w:eastAsia="sk-SK"/>
        </w:rPr>
        <w:t>, zákonmi a ostatnými všeobecne záväznými právnymi predpismi a medzinárodnými zmluvami, ktorými je Slov</w:t>
      </w:r>
      <w:r w:rsidR="001B44E9">
        <w:rPr>
          <w:rFonts w:eastAsia="Times New Roman"/>
          <w:lang w:eastAsia="sk-SK"/>
        </w:rPr>
        <w:t xml:space="preserve">enská republika viazaná, ako aj </w:t>
      </w:r>
      <w:r w:rsidRPr="0048316C">
        <w:rPr>
          <w:rFonts w:eastAsia="Times New Roman"/>
          <w:lang w:eastAsia="sk-SK"/>
        </w:rPr>
        <w:t>s právom Európskej únie.</w:t>
      </w:r>
    </w:p>
    <w:p w14:paraId="279865BB" w14:textId="57CFCC77" w:rsidR="007329FB" w:rsidRPr="007329FB" w:rsidRDefault="007329FB" w:rsidP="007329FB">
      <w:pPr>
        <w:spacing w:after="0" w:line="240" w:lineRule="auto"/>
        <w:ind w:firstLine="567"/>
        <w:jc w:val="both"/>
      </w:pPr>
      <w:r>
        <w:rPr>
          <w:rFonts w:ascii="Times" w:hAnsi="Times" w:cs="Times"/>
        </w:rPr>
        <w:t xml:space="preserve">Ministerstvo financií Slovenskej republiky vzalo </w:t>
      </w:r>
      <w:r w:rsidRPr="007329FB">
        <w:rPr>
          <w:rFonts w:ascii="Times" w:hAnsi="Times" w:cs="Times"/>
        </w:rPr>
        <w:t xml:space="preserve">na vedomie, že negatívny vplyv </w:t>
      </w:r>
      <w:r w:rsidR="001B1493">
        <w:rPr>
          <w:rFonts w:ascii="Times" w:hAnsi="Times" w:cs="Times"/>
        </w:rPr>
        <w:br/>
      </w:r>
      <w:r w:rsidRPr="007329FB">
        <w:rPr>
          <w:rFonts w:ascii="Times" w:hAnsi="Times" w:cs="Times"/>
        </w:rPr>
        <w:t>na rozpočet verejnej správy v roku 2018 v sume 19 005 159 eur, v roku 2019 v sume 18 977 094 eur a v roku 2020 v sume 19 108 761 eur bude rozpočtovo zabezpečený v rámci výdavkov kapitoly Ministerstva pôdohospodárstva a rozvoja vidieka SR určených na Prechodnú vnútroštátnu pomoc zo zdroja 1AI2 bez zvýšených požiadaviek na prostriedky štátneho rozpočtu.</w:t>
      </w:r>
    </w:p>
    <w:sectPr w:rsidR="007329FB" w:rsidRPr="007329FB" w:rsidSect="009615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AB1555" w15:done="0"/>
  <w15:commentEx w15:paraId="655E51CB" w15:done="0"/>
  <w15:commentEx w15:paraId="6E74B282" w15:done="0"/>
  <w15:commentEx w15:paraId="0DF1164C" w15:done="0"/>
  <w15:commentEx w15:paraId="74F118D4" w15:done="0"/>
  <w15:commentEx w15:paraId="60527832" w15:done="0"/>
  <w15:commentEx w15:paraId="56DA07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2AED3" w14:textId="77777777" w:rsidR="00183BED" w:rsidRDefault="00183BED" w:rsidP="009E4576">
      <w:pPr>
        <w:spacing w:after="0" w:line="240" w:lineRule="auto"/>
      </w:pPr>
      <w:r>
        <w:separator/>
      </w:r>
    </w:p>
  </w:endnote>
  <w:endnote w:type="continuationSeparator" w:id="0">
    <w:p w14:paraId="02D97FB2" w14:textId="77777777" w:rsidR="00183BED" w:rsidRDefault="00183BED" w:rsidP="009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215213"/>
      <w:docPartObj>
        <w:docPartGallery w:val="Page Numbers (Bottom of Page)"/>
        <w:docPartUnique/>
      </w:docPartObj>
    </w:sdtPr>
    <w:sdtEndPr/>
    <w:sdtContent>
      <w:p w14:paraId="03133AEE" w14:textId="77777777" w:rsidR="009E4576" w:rsidRPr="009E4576" w:rsidRDefault="00601718">
        <w:pPr>
          <w:pStyle w:val="Pta"/>
          <w:jc w:val="center"/>
        </w:pPr>
        <w:r w:rsidRPr="009E4576">
          <w:fldChar w:fldCharType="begin"/>
        </w:r>
        <w:r w:rsidR="009E4576" w:rsidRPr="009E4576">
          <w:instrText>PAGE   \* MERGEFORMAT</w:instrText>
        </w:r>
        <w:r w:rsidRPr="009E4576">
          <w:fldChar w:fldCharType="separate"/>
        </w:r>
        <w:r w:rsidR="000471BF">
          <w:rPr>
            <w:noProof/>
          </w:rPr>
          <w:t>1</w:t>
        </w:r>
        <w:r w:rsidRPr="009E4576">
          <w:fldChar w:fldCharType="end"/>
        </w:r>
      </w:p>
    </w:sdtContent>
  </w:sdt>
  <w:p w14:paraId="13C86C91" w14:textId="77777777" w:rsidR="009E4576" w:rsidRPr="009E4576" w:rsidRDefault="009E45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11BB0" w14:textId="77777777" w:rsidR="00183BED" w:rsidRDefault="00183BED" w:rsidP="009E4576">
      <w:pPr>
        <w:spacing w:after="0" w:line="240" w:lineRule="auto"/>
      </w:pPr>
      <w:r>
        <w:separator/>
      </w:r>
    </w:p>
  </w:footnote>
  <w:footnote w:type="continuationSeparator" w:id="0">
    <w:p w14:paraId="584BAB00" w14:textId="77777777" w:rsidR="00183BED" w:rsidRDefault="00183BED" w:rsidP="009E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CB"/>
    <w:rsid w:val="00032FEB"/>
    <w:rsid w:val="00042A68"/>
    <w:rsid w:val="000471BF"/>
    <w:rsid w:val="000E09C4"/>
    <w:rsid w:val="0011754F"/>
    <w:rsid w:val="00155F89"/>
    <w:rsid w:val="00183BED"/>
    <w:rsid w:val="001B1493"/>
    <w:rsid w:val="001B44E9"/>
    <w:rsid w:val="00202E03"/>
    <w:rsid w:val="002132D7"/>
    <w:rsid w:val="00245EED"/>
    <w:rsid w:val="002B5927"/>
    <w:rsid w:val="002F6440"/>
    <w:rsid w:val="002F6695"/>
    <w:rsid w:val="003170C3"/>
    <w:rsid w:val="00326397"/>
    <w:rsid w:val="00362C93"/>
    <w:rsid w:val="003B4F8B"/>
    <w:rsid w:val="003D68C0"/>
    <w:rsid w:val="003F5C93"/>
    <w:rsid w:val="00406682"/>
    <w:rsid w:val="00454604"/>
    <w:rsid w:val="0048316C"/>
    <w:rsid w:val="004976FE"/>
    <w:rsid w:val="004D5770"/>
    <w:rsid w:val="00503BFB"/>
    <w:rsid w:val="00507D28"/>
    <w:rsid w:val="00522D63"/>
    <w:rsid w:val="00534EF9"/>
    <w:rsid w:val="00542340"/>
    <w:rsid w:val="0057764F"/>
    <w:rsid w:val="00601718"/>
    <w:rsid w:val="00620F00"/>
    <w:rsid w:val="0066211F"/>
    <w:rsid w:val="00682172"/>
    <w:rsid w:val="006F465B"/>
    <w:rsid w:val="007329FB"/>
    <w:rsid w:val="0079556B"/>
    <w:rsid w:val="008306C7"/>
    <w:rsid w:val="008A67FC"/>
    <w:rsid w:val="008C162E"/>
    <w:rsid w:val="00961593"/>
    <w:rsid w:val="009A5A9F"/>
    <w:rsid w:val="009E4576"/>
    <w:rsid w:val="00A103D0"/>
    <w:rsid w:val="00A15ABD"/>
    <w:rsid w:val="00A63707"/>
    <w:rsid w:val="00B019C4"/>
    <w:rsid w:val="00B30D1D"/>
    <w:rsid w:val="00B36F11"/>
    <w:rsid w:val="00B7340A"/>
    <w:rsid w:val="00B80850"/>
    <w:rsid w:val="00BB0AB1"/>
    <w:rsid w:val="00BB6158"/>
    <w:rsid w:val="00C34A73"/>
    <w:rsid w:val="00C464CB"/>
    <w:rsid w:val="00C57B36"/>
    <w:rsid w:val="00C63674"/>
    <w:rsid w:val="00CA6CEA"/>
    <w:rsid w:val="00CC2FB5"/>
    <w:rsid w:val="00CE6789"/>
    <w:rsid w:val="00D04799"/>
    <w:rsid w:val="00D179FA"/>
    <w:rsid w:val="00D278AB"/>
    <w:rsid w:val="00D660E6"/>
    <w:rsid w:val="00DA0FE7"/>
    <w:rsid w:val="00DB3F62"/>
    <w:rsid w:val="00DB562D"/>
    <w:rsid w:val="00E23FD1"/>
    <w:rsid w:val="00E80A0F"/>
    <w:rsid w:val="00E85CD3"/>
    <w:rsid w:val="00E874B9"/>
    <w:rsid w:val="00EA5C35"/>
    <w:rsid w:val="00EB7B22"/>
    <w:rsid w:val="00EC36DF"/>
    <w:rsid w:val="00F000B0"/>
    <w:rsid w:val="00F07B4C"/>
    <w:rsid w:val="00F559C4"/>
    <w:rsid w:val="00FB2FC6"/>
    <w:rsid w:val="00FB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6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1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576"/>
  </w:style>
  <w:style w:type="paragraph" w:styleId="Pta">
    <w:name w:val="footer"/>
    <w:basedOn w:val="Normlny"/>
    <w:link w:val="Pt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576"/>
  </w:style>
  <w:style w:type="character" w:styleId="Odkaznakomentr">
    <w:name w:val="annotation reference"/>
    <w:basedOn w:val="Predvolenpsmoodseku"/>
    <w:uiPriority w:val="99"/>
    <w:semiHidden/>
    <w:unhideWhenUsed/>
    <w:rsid w:val="00A637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7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7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7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70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170C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534E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1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576"/>
  </w:style>
  <w:style w:type="paragraph" w:styleId="Pta">
    <w:name w:val="footer"/>
    <w:basedOn w:val="Normlny"/>
    <w:link w:val="Pt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576"/>
  </w:style>
  <w:style w:type="character" w:styleId="Odkaznakomentr">
    <w:name w:val="annotation reference"/>
    <w:basedOn w:val="Predvolenpsmoodseku"/>
    <w:uiPriority w:val="99"/>
    <w:semiHidden/>
    <w:unhideWhenUsed/>
    <w:rsid w:val="00A637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7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7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7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70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170C3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534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Nemec, Roman, Mgr."/>
    <f:field ref="objcreatedat" par="" text="29.11.2017 13:19:22"/>
    <f:field ref="objchangedby" par="" text="Administrator, System"/>
    <f:field ref="objmodifiedat" par="" text="29.11.2017 13:19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831E-F126-4209-9E72-85ECDFA5B1D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40FDF1-41D0-41DE-95A9-8D7E1C74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1A63B6B3-3AF6-4C96-BD91-9FE8088D08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7DCA55-31EB-42DE-AB0B-B6CF3247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Minárik Michal</dc:creator>
  <cp:lastModifiedBy>Gilanová Zuzana</cp:lastModifiedBy>
  <cp:revision>2</cp:revision>
  <dcterms:created xsi:type="dcterms:W3CDTF">2017-12-11T11:22:00Z</dcterms:created>
  <dcterms:modified xsi:type="dcterms:W3CDTF">2017-12-11T11:22:00Z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3726/2017-410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LP/2017/868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24. 11. 2017</vt:lpwstr>
  </property>
  <property fmtid="{D5CDD505-2E9C-101B-9397-08002B2CF9AE}" pid="59" name="FSC#SKEDITIONSLOVLEX@103.510:AttrDateDocPropUkonceniePKK">
    <vt:lpwstr>29. 11. 2017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66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67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50" name="FSC#COOSYSTEM@1.1:Container">
    <vt:lpwstr>COO.2145.1000.3.2286552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29. 11. 2017</vt:lpwstr>
  </property>
</Properties>
</file>