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C51A42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730723">
        <w:rPr>
          <w:b w:val="0"/>
          <w:szCs w:val="24"/>
          <w:lang w:val="sk-SK"/>
        </w:rPr>
        <w:t>1</w:t>
      </w:r>
      <w:r w:rsidR="00EF3C16">
        <w:rPr>
          <w:b w:val="0"/>
          <w:szCs w:val="24"/>
        </w:rPr>
        <w:t>.</w:t>
      </w:r>
      <w:r w:rsidR="00730723">
        <w:rPr>
          <w:b w:val="0"/>
          <w:szCs w:val="24"/>
          <w:lang w:val="sk-SK"/>
        </w:rPr>
        <w:t>12</w:t>
      </w:r>
      <w:r w:rsidR="00EF3C16">
        <w:rPr>
          <w:b w:val="0"/>
          <w:szCs w:val="24"/>
        </w:rPr>
        <w:t>.201</w:t>
      </w:r>
      <w:r w:rsidR="00730723">
        <w:rPr>
          <w:b w:val="0"/>
          <w:szCs w:val="24"/>
          <w:lang w:val="sk-SK"/>
        </w:rPr>
        <w:t>7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0C1B88">
        <w:rPr>
          <w:b w:val="0"/>
          <w:szCs w:val="24"/>
          <w:lang w:val="sk-SK"/>
        </w:rPr>
        <w:t xml:space="preserve"> 5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0C1B88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0C1B88">
        <w:rPr>
          <w:rFonts w:cs="Calibri"/>
          <w:b/>
          <w:iCs/>
          <w:sz w:val="24"/>
          <w:szCs w:val="24"/>
        </w:rPr>
        <w:t> návrhu z</w:t>
      </w:r>
      <w:r w:rsidR="000C1B88" w:rsidRPr="000C1B88">
        <w:rPr>
          <w:rFonts w:cs="Calibri"/>
          <w:b/>
          <w:iCs/>
          <w:sz w:val="24"/>
          <w:szCs w:val="24"/>
        </w:rPr>
        <w:t>ákon</w:t>
      </w:r>
      <w:r w:rsidR="000C1B88">
        <w:rPr>
          <w:rFonts w:cs="Calibri"/>
          <w:b/>
          <w:iCs/>
          <w:sz w:val="24"/>
          <w:szCs w:val="24"/>
        </w:rPr>
        <w:t xml:space="preserve">a </w:t>
      </w:r>
      <w:r w:rsidR="000C1B88" w:rsidRPr="000C1B88">
        <w:rPr>
          <w:rFonts w:cs="Calibri"/>
          <w:b/>
          <w:iCs/>
          <w:sz w:val="24"/>
          <w:szCs w:val="24"/>
        </w:rPr>
        <w:t>o sociálnej ekonomike a sociálnych podnikoch a o zmene a doplnení niektorých zákonov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94301" w:rsidRPr="00994301" w:rsidRDefault="00994301" w:rsidP="00994301">
      <w:pPr>
        <w:jc w:val="both"/>
        <w:rPr>
          <w:sz w:val="24"/>
          <w:szCs w:val="24"/>
        </w:rPr>
      </w:pPr>
      <w:r w:rsidRPr="00994301">
        <w:rPr>
          <w:sz w:val="24"/>
          <w:szCs w:val="24"/>
        </w:rPr>
        <w:t>Cieľom návrhu zákona je legislatívne upraviť sektor sociálnej ekonomiky a vytvoriť tak vhodné podmienky na to, aby sa sociálna ekonomika rozvíjala a bola prínosom nielen pre zvyšovanie zamestnanosti, ale aj pre ďalš</w:t>
      </w:r>
      <w:r>
        <w:rPr>
          <w:sz w:val="24"/>
          <w:szCs w:val="24"/>
        </w:rPr>
        <w:t>ie spoločensky prospešné ciele.</w:t>
      </w:r>
    </w:p>
    <w:p w:rsidR="00994301" w:rsidRPr="00994301" w:rsidRDefault="00994301" w:rsidP="00583416">
      <w:pPr>
        <w:spacing w:after="120"/>
        <w:jc w:val="both"/>
        <w:rPr>
          <w:sz w:val="24"/>
          <w:szCs w:val="24"/>
        </w:rPr>
      </w:pPr>
      <w:r w:rsidRPr="00994301">
        <w:rPr>
          <w:sz w:val="24"/>
          <w:szCs w:val="24"/>
        </w:rPr>
        <w:t>Návrh zákona vymedzuje sektor sociálnej ekonomiky, definuje subjekty sociálnej ekonomiky, sociálne podniky, a ďalšie pojmy z oblasti sociálnej ekonomiky. Návrh zákona ustanovuje podmienky priznania štatútu registrovaného sociálneho podniku, jednotlivé druhy registrovaných sociálnych podnikov a možnosť podpory podnikov v širšom priestore sociálnej ekonomiky. Návrh zákona taktiež upravuje správu v oblasti sociálnej ekonomiky zo strany štátu zastrešenú Ministerstvom práce, sociálnych vec</w:t>
      </w:r>
      <w:r w:rsidR="00B97060">
        <w:rPr>
          <w:sz w:val="24"/>
          <w:szCs w:val="24"/>
        </w:rPr>
        <w:t>í a rodiny Slovenskej republiky</w:t>
      </w:r>
      <w:r w:rsidRPr="00994301">
        <w:rPr>
          <w:sz w:val="24"/>
          <w:szCs w:val="24"/>
        </w:rPr>
        <w:t>. Taktiež návrh zákona vymedzuje organizácie sektora sociálnej ekonomiky.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AA3216" w:rsidRDefault="00B97060" w:rsidP="00B432D8">
      <w:pPr>
        <w:jc w:val="both"/>
        <w:rPr>
          <w:sz w:val="24"/>
          <w:szCs w:val="24"/>
        </w:rPr>
      </w:pPr>
      <w:r>
        <w:rPr>
          <w:sz w:val="24"/>
          <w:szCs w:val="24"/>
        </w:rPr>
        <w:t>KOZ SR víta vypracovanie zákona o sociálnej ekonomike a sociálnych podnikoch, ktorý má za cieľ definovať širší priestor sociálnej ekonomiky a umožniť tak podporu a rozvoj sociálnej ekonomiky</w:t>
      </w:r>
      <w:r w:rsidR="00B54BE8">
        <w:rPr>
          <w:sz w:val="24"/>
          <w:szCs w:val="24"/>
        </w:rPr>
        <w:t xml:space="preserve">, nakoľko nastavenie pravidiel sociálnej ekonomiky doposiaľ absentovalo. </w:t>
      </w:r>
      <w:r>
        <w:rPr>
          <w:sz w:val="24"/>
          <w:szCs w:val="24"/>
        </w:rPr>
        <w:t>KOZ SR vníma sociálnu ekonomiku a</w:t>
      </w:r>
      <w:r w:rsidR="00B54BE8">
        <w:rPr>
          <w:sz w:val="24"/>
          <w:szCs w:val="24"/>
        </w:rPr>
        <w:t xml:space="preserve"> podniky, okrem jej všeobecne prospešného účelu, </w:t>
      </w:r>
      <w:r>
        <w:rPr>
          <w:sz w:val="24"/>
          <w:szCs w:val="24"/>
        </w:rPr>
        <w:t xml:space="preserve">ako účinný nástroj podpory zamestnanosti v menej rozvinutých regiónoch, </w:t>
      </w:r>
      <w:r w:rsidR="00B54BE8">
        <w:rPr>
          <w:sz w:val="24"/>
          <w:szCs w:val="24"/>
        </w:rPr>
        <w:t xml:space="preserve">zamestnanosti znevýhodnených a zraniteľných osôb, </w:t>
      </w:r>
      <w:r>
        <w:rPr>
          <w:sz w:val="24"/>
          <w:szCs w:val="24"/>
        </w:rPr>
        <w:t>ako aj podpor</w:t>
      </w:r>
      <w:r w:rsidR="00B54BE8">
        <w:rPr>
          <w:sz w:val="24"/>
          <w:szCs w:val="24"/>
        </w:rPr>
        <w:t>y</w:t>
      </w:r>
      <w:r>
        <w:rPr>
          <w:sz w:val="24"/>
          <w:szCs w:val="24"/>
        </w:rPr>
        <w:t xml:space="preserve"> sociálneho bývania, ktoré si </w:t>
      </w:r>
      <w:r w:rsidR="00240F91">
        <w:rPr>
          <w:sz w:val="24"/>
          <w:szCs w:val="24"/>
        </w:rPr>
        <w:t xml:space="preserve">na Slovensku </w:t>
      </w:r>
      <w:r>
        <w:rPr>
          <w:sz w:val="24"/>
          <w:szCs w:val="24"/>
        </w:rPr>
        <w:t>vyžaduje značn</w:t>
      </w:r>
      <w:r w:rsidR="00240F91">
        <w:rPr>
          <w:sz w:val="24"/>
          <w:szCs w:val="24"/>
        </w:rPr>
        <w:t>é posilnenie</w:t>
      </w:r>
      <w:r>
        <w:rPr>
          <w:sz w:val="24"/>
          <w:szCs w:val="24"/>
        </w:rPr>
        <w:t xml:space="preserve">. </w:t>
      </w:r>
      <w:r w:rsidR="00B54BE8">
        <w:rPr>
          <w:sz w:val="24"/>
          <w:szCs w:val="24"/>
        </w:rPr>
        <w:t xml:space="preserve">KOZ SR dúfa, že kontrolné mechanizmy a podmienky podpory sú dostatočne prísne nato, aby sa predišlo zneužívaniu sociálnych podnikov a tie slúžili svojmu hlavnému poslaniu. </w:t>
      </w:r>
    </w:p>
    <w:p w:rsidR="00994301" w:rsidRDefault="00994301" w:rsidP="00B432D8">
      <w:pPr>
        <w:jc w:val="both"/>
        <w:rPr>
          <w:sz w:val="24"/>
          <w:szCs w:val="24"/>
        </w:rPr>
      </w:pP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0C1B88">
        <w:rPr>
          <w:sz w:val="24"/>
          <w:szCs w:val="24"/>
        </w:rPr>
        <w:t>návrhu zákona</w:t>
      </w:r>
      <w:r w:rsidR="00730723">
        <w:rPr>
          <w:sz w:val="24"/>
          <w:szCs w:val="24"/>
        </w:rPr>
        <w:t xml:space="preserve">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0C1B88">
        <w:rPr>
          <w:rFonts w:ascii="Times New Roman" w:hAnsi="Times New Roman"/>
          <w:sz w:val="24"/>
          <w:szCs w:val="24"/>
        </w:rPr>
        <w:t>odporúča návrh zákona na ďalšie legislatívne konanie.</w:t>
      </w:r>
      <w:bookmarkStart w:id="0" w:name="_GoBack"/>
      <w:bookmarkEnd w:id="0"/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42" w:rsidRDefault="00C51A42">
      <w:r>
        <w:separator/>
      </w:r>
    </w:p>
  </w:endnote>
  <w:endnote w:type="continuationSeparator" w:id="0">
    <w:p w:rsidR="00C51A42" w:rsidRDefault="00C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42" w:rsidRDefault="00C51A42">
      <w:r>
        <w:separator/>
      </w:r>
    </w:p>
  </w:footnote>
  <w:footnote w:type="continuationSeparator" w:id="0">
    <w:p w:rsidR="00C51A42" w:rsidRDefault="00C5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1B88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0F91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45CA"/>
    <w:rsid w:val="00396D8E"/>
    <w:rsid w:val="003A0003"/>
    <w:rsid w:val="003A571E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83416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55F0A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94301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A3216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54BE8"/>
    <w:rsid w:val="00B6220C"/>
    <w:rsid w:val="00B872A4"/>
    <w:rsid w:val="00B87834"/>
    <w:rsid w:val="00B95CE6"/>
    <w:rsid w:val="00B97060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1A42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BC65-515A-4CEE-834B-9104415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89</cp:revision>
  <cp:lastPrinted>2015-08-19T12:37:00Z</cp:lastPrinted>
  <dcterms:created xsi:type="dcterms:W3CDTF">2015-03-02T11:29:00Z</dcterms:created>
  <dcterms:modified xsi:type="dcterms:W3CDTF">2017-12-06T07:51:00Z</dcterms:modified>
</cp:coreProperties>
</file>