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D31384" w:rsidTr="0068454A">
        <w:trPr>
          <w:trHeight w:val="759"/>
          <w:jc w:val="center"/>
        </w:trPr>
        <w:tc>
          <w:tcPr>
            <w:tcW w:w="2500" w:type="pct"/>
            <w:shd w:val="clear" w:color="auto" w:fill="auto"/>
          </w:tcPr>
          <w:p w:rsidR="00224847" w:rsidRPr="00D31384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313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D313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D313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shd w:val="clear" w:color="auto" w:fill="auto"/>
          </w:tcPr>
          <w:p w:rsidR="00224847" w:rsidRPr="00D31384" w:rsidRDefault="009012B7" w:rsidP="00413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zákona sa vojakom v</w:t>
            </w:r>
            <w:r w:rsidR="00413BF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zálohe zaradeným do aktívnych záloh, ktorí nie sú zamestnancami, za čas pravidelného cvičenia a</w:t>
            </w:r>
            <w:r w:rsidR="00413BF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plnenia úloh ozbrojených síl Slovenskej republiky </w:t>
            </w:r>
            <w:r w:rsidR="006F54CA" w:rsidRPr="00D31384">
              <w:rPr>
                <w:rFonts w:ascii="Times New Roman" w:hAnsi="Times New Roman"/>
                <w:sz w:val="20"/>
                <w:szCs w:val="20"/>
              </w:rPr>
              <w:t>vrátane nevyhnutného času na prepravu z miesta trvalého pobytu do miesta pravidelného cvičenia alebo plnenia úloh ozbrojených síl a späť</w:t>
            </w:r>
            <w:r w:rsidR="006F54CA"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navrhuje</w:t>
            </w: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F54CA"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preplatiť </w:t>
            </w: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náhrada príjmov z</w:t>
            </w:r>
            <w:r w:rsidR="00413BF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podnikania, čo predstavuje pozitívny vplyv na hospodárenie dotknutých skupín domácností.</w:t>
            </w:r>
          </w:p>
        </w:tc>
      </w:tr>
      <w:tr w:rsidR="00224847" w:rsidRPr="00D31384" w:rsidTr="0068454A">
        <w:trPr>
          <w:trHeight w:val="624"/>
          <w:jc w:val="center"/>
        </w:trPr>
        <w:tc>
          <w:tcPr>
            <w:tcW w:w="2500" w:type="pct"/>
            <w:shd w:val="clear" w:color="auto" w:fill="auto"/>
          </w:tcPr>
          <w:p w:rsidR="00224847" w:rsidRPr="00D31384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313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D313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D313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shd w:val="clear" w:color="auto" w:fill="auto"/>
          </w:tcPr>
          <w:p w:rsidR="00224847" w:rsidRPr="00D31384" w:rsidRDefault="009012B7" w:rsidP="00901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31384">
              <w:rPr>
                <w:rFonts w:ascii="Times New Roman" w:hAnsi="Times New Roman" w:cs="Times New Roman"/>
                <w:sz w:val="20"/>
                <w:szCs w:val="20"/>
              </w:rPr>
              <w:t xml:space="preserve">Návrh zákona bude mať pozitívny vplyv na hospodárenie domácností tých občanov Slovenskej republiky, ktorí sa rozhodnú uzavrieť dohodu o zaradení do aktívnych záloh a nemajú štatút zamestnanca. Prejaví sa zvýšením disponibilných príjmov týchto občanov </w:t>
            </w:r>
            <w:r w:rsidR="006B3C48" w:rsidRPr="00D31384">
              <w:rPr>
                <w:rFonts w:ascii="Times New Roman" w:hAnsi="Times New Roman" w:cs="Times New Roman"/>
                <w:sz w:val="20"/>
                <w:szCs w:val="20"/>
              </w:rPr>
              <w:t>Slovenskej republiky</w:t>
            </w:r>
            <w:r w:rsidRPr="00D31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4847" w:rsidRPr="00CD4982" w:rsidTr="0068454A">
        <w:trPr>
          <w:trHeight w:val="683"/>
          <w:jc w:val="center"/>
        </w:trPr>
        <w:tc>
          <w:tcPr>
            <w:tcW w:w="2500" w:type="pct"/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shd w:val="clear" w:color="auto" w:fill="auto"/>
          </w:tcPr>
          <w:p w:rsidR="00224847" w:rsidRPr="0040544D" w:rsidRDefault="009012B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</w:tc>
      </w:tr>
      <w:tr w:rsidR="00224847" w:rsidRPr="00CD4982" w:rsidTr="0068454A">
        <w:trPr>
          <w:trHeight w:val="283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shd w:val="clear" w:color="auto" w:fill="auto"/>
          </w:tcPr>
          <w:p w:rsidR="00224847" w:rsidRPr="0040544D" w:rsidRDefault="009012B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 sú.</w:t>
            </w:r>
          </w:p>
        </w:tc>
      </w:tr>
      <w:tr w:rsidR="00224847" w:rsidRPr="00CD4982" w:rsidTr="0068454A">
        <w:trPr>
          <w:trHeight w:val="429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shd w:val="clear" w:color="auto" w:fill="auto"/>
          </w:tcPr>
          <w:p w:rsidR="00224847" w:rsidRPr="0040544D" w:rsidRDefault="009012B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 sú.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68454A">
        <w:trPr>
          <w:trHeight w:val="28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4847" w:rsidRPr="00CD4982" w:rsidRDefault="00224847" w:rsidP="006F5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skupina:</w:t>
            </w:r>
          </w:p>
        </w:tc>
      </w:tr>
      <w:tr w:rsidR="00224847" w:rsidRPr="00CD4982" w:rsidTr="0068454A">
        <w:trPr>
          <w:trHeight w:val="503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:rsidR="00224847" w:rsidRPr="00D31384" w:rsidRDefault="006F54CA" w:rsidP="00413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31384">
              <w:rPr>
                <w:rFonts w:ascii="Times New Roman" w:hAnsi="Times New Roman"/>
                <w:sz w:val="20"/>
                <w:szCs w:val="20"/>
              </w:rPr>
              <w:t xml:space="preserve">Návrh zákona upravuje, aby sa vojakovi v aktívnej zálohe, ktorý nie je zamestnancom, preplatila náhrada príjmov z podnikania za čas pravidelného cvičenia alebo plnenia úloh ozbrojených síl vrátane nevyhnutného času na prepravu z miesta trvalého pobytu do miesta pravidelného cvičenia alebo plnenia úloh ozbrojených síl </w:t>
            </w:r>
            <w:r w:rsidR="006B3C48" w:rsidRPr="00D31384">
              <w:rPr>
                <w:rFonts w:ascii="Times New Roman" w:hAnsi="Times New Roman"/>
                <w:sz w:val="20"/>
                <w:szCs w:val="20"/>
              </w:rPr>
              <w:t xml:space="preserve">Slovenskej republiky </w:t>
            </w:r>
            <w:r w:rsidRPr="00D31384">
              <w:rPr>
                <w:rFonts w:ascii="Times New Roman" w:hAnsi="Times New Roman"/>
                <w:sz w:val="20"/>
                <w:szCs w:val="20"/>
              </w:rPr>
              <w:t>a späť, a to v sume pomernej časti priemernej mesačnej mzdy v hospodárstve Slovenskej republiky zistenej Štatistickým úradom Slovenskej republiky za rok, ktorý dva roky predchádza kalendárnemu roku,</w:t>
            </w:r>
            <w:r w:rsidR="006B3C48" w:rsidRPr="00D31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1384">
              <w:rPr>
                <w:rFonts w:ascii="Times New Roman" w:hAnsi="Times New Roman"/>
                <w:sz w:val="20"/>
                <w:szCs w:val="20"/>
              </w:rPr>
              <w:t xml:space="preserve">v ktorom vojak v aktívnej zálohe začal pravidelné cvičenie alebo plnenie úloh ozbrojených síl. </w:t>
            </w:r>
            <w:r w:rsidR="00D31384" w:rsidRPr="00D31384">
              <w:rPr>
                <w:rFonts w:ascii="Times New Roman" w:hAnsi="Times New Roman"/>
                <w:sz w:val="20"/>
                <w:szCs w:val="20"/>
              </w:rPr>
              <w:t>Uvedeným návrhom dôjde k</w:t>
            </w:r>
            <w:r w:rsidR="00413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1384" w:rsidRPr="00D31384">
              <w:rPr>
                <w:rFonts w:ascii="Times New Roman" w:hAnsi="Times New Roman"/>
                <w:sz w:val="20"/>
                <w:szCs w:val="20"/>
              </w:rPr>
              <w:t>zvýšeniu príjmov uvedenej skupiny osôb o cca 456,- €.</w:t>
            </w:r>
          </w:p>
        </w:tc>
      </w:tr>
      <w:tr w:rsidR="00224847" w:rsidRPr="00CD4982" w:rsidTr="0068454A">
        <w:trPr>
          <w:trHeight w:val="497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:rsidR="00224847" w:rsidRPr="00D31384" w:rsidRDefault="006F54C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nemá negatívny vplyv.</w:t>
            </w:r>
          </w:p>
        </w:tc>
      </w:tr>
      <w:tr w:rsidR="00224847" w:rsidRPr="00CD4982" w:rsidTr="0068454A">
        <w:trPr>
          <w:trHeight w:val="363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:rsidR="00224847" w:rsidRPr="00D31384" w:rsidRDefault="006F54CA" w:rsidP="00623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roku 2018 a v nasledujúcich rokoch sa plánuje vykonať pravidelné cvičenie cca 250 vojakov v</w:t>
            </w:r>
            <w:r w:rsidR="006B3C48"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D313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zálohe zaradených do aktívnych záloh</w:t>
            </w:r>
            <w:r w:rsidR="006239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pričom hodnotený </w:t>
            </w:r>
            <w:r w:rsidR="006239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opatrenia sa môže odhadom týkať cca 40 vojakov</w:t>
            </w:r>
            <w:r w:rsidR="006239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  <w:t>v zálohe.</w:t>
            </w:r>
          </w:p>
        </w:tc>
      </w:tr>
      <w:tr w:rsidR="00224847" w:rsidRPr="00CD4982" w:rsidTr="00D31384">
        <w:trPr>
          <w:trHeight w:val="245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68454A">
        <w:trPr>
          <w:trHeight w:val="1095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31384" w:rsidRDefault="00D313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31384" w:rsidRDefault="00D313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31384" w:rsidRDefault="00D313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D31384" w:rsidRPr="00CA6BAF" w:rsidRDefault="00D313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F91A88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6F54CA" w:rsidP="006B3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nemá vplyv na prístup k</w:t>
            </w:r>
            <w:r w:rsidR="006B3C4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zdrojom, právam, tovarom</w:t>
            </w:r>
            <w:r w:rsidR="006B3C4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="006B3C4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službám.</w:t>
            </w:r>
          </w:p>
          <w:p w:rsidR="00A30F1C" w:rsidRPr="0040544D" w:rsidRDefault="006F54CA" w:rsidP="006B3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Počas </w:t>
            </w:r>
            <w:r w:rsidR="006B3C4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pravidelného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cvičenia a</w:t>
            </w:r>
            <w:r w:rsidR="006B3C4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plnenia úloh ozbrojených síl sú </w:t>
            </w:r>
            <w:r w:rsidR="006B3C4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vojaci v zálohe zaradení do aktívnych záloh poistencami štátu.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F91A88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6B3C48" w:rsidP="006B3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Návrh zákona nemá vplyv na žiadnu zo zraniteľných skupín obyvateľstva alebo skupín v riziku chudoby alebo sociálneho vylúčenia.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F91A88">
        <w:trPr>
          <w:trHeight w:val="388"/>
          <w:jc w:val="center"/>
        </w:trPr>
        <w:tc>
          <w:tcPr>
            <w:tcW w:w="5000" w:type="pct"/>
            <w:shd w:val="clear" w:color="auto" w:fill="auto"/>
          </w:tcPr>
          <w:p w:rsidR="00CD4982" w:rsidRPr="0040544D" w:rsidRDefault="006B3C48" w:rsidP="006B3C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zákona dodržuje povinnosť rovnakého zaobchádzania.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F91A88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  <w:p w:rsidR="00D31384" w:rsidRPr="00CD4982" w:rsidRDefault="00D31384" w:rsidP="00D3138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3007" w:type="pct"/>
            <w:shd w:val="clear" w:color="auto" w:fill="auto"/>
          </w:tcPr>
          <w:p w:rsidR="00CA6BAF" w:rsidRPr="00CA6BAF" w:rsidRDefault="006B3C48" w:rsidP="006B3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zákona nemá odlišný vplyv na ženy a mužov. D</w:t>
            </w:r>
            <w:r w:rsidR="006625A5">
              <w:rPr>
                <w:rFonts w:ascii="Times New Roman" w:eastAsia="Calibri" w:hAnsi="Times New Roman" w:cs="Times New Roman"/>
                <w:sz w:val="20"/>
                <w:lang w:eastAsia="sk-SK"/>
              </w:rPr>
              <w:t>o aktívnych záloh možno zaradiť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aj ženy</w:t>
            </w:r>
            <w:r w:rsidR="006625A5">
              <w:rPr>
                <w:rFonts w:ascii="Times New Roman" w:eastAsia="Calibri" w:hAnsi="Times New Roman" w:cs="Times New Roman"/>
                <w:sz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ak boli zaradené do záloh ozbrojených síl Slovenskej republiky.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68454A">
        <w:trPr>
          <w:trHeight w:val="287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623987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  <w:r w:rsidR="00994C53"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ľahčuje návrh vznik nových pracovných miest? Ak áno, ako? Ak je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 možné, doplňte kvantifikáciu.</w:t>
            </w:r>
          </w:p>
        </w:tc>
      </w:tr>
      <w:tr w:rsidR="00994C53" w:rsidRPr="00994C53" w:rsidTr="0068454A">
        <w:trPr>
          <w:trHeight w:val="56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6B3C4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zákona nemá vplyv na vznik nových pracovných miest.</w:t>
            </w:r>
          </w:p>
        </w:tc>
      </w:tr>
      <w:tr w:rsidR="00994C53" w:rsidRPr="00994C53" w:rsidTr="0068454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68454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6B3C48" w:rsidP="006B3C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zákona nevedie k zániku pracovných miest.</w:t>
            </w:r>
          </w:p>
        </w:tc>
      </w:tr>
      <w:tr w:rsidR="00994C53" w:rsidRPr="00994C53" w:rsidTr="0068454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68454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6B3C4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zákona neovplyvňuje dopyt po práci.</w:t>
            </w:r>
          </w:p>
        </w:tc>
      </w:tr>
      <w:tr w:rsidR="00994C53" w:rsidRPr="00994C53" w:rsidTr="0068454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68454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6B3C48" w:rsidP="006B3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Je predpoklad, že získaním nových vedomostí, zručností a návykov vojaci v zálohe zaradení do aktívnych záloh sa ľahšie uplatnia na trhu práce, predovšetkým v ozbrojených silách, ozbrojených zboroch a bezpečnostných službách.</w:t>
            </w:r>
          </w:p>
        </w:tc>
      </w:tr>
      <w:tr w:rsidR="00994C53" w:rsidRPr="00994C53" w:rsidTr="0068454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68454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6B3C4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zákona nemá špecifické negatívne dôsledky.</w:t>
            </w:r>
          </w:p>
        </w:tc>
      </w:tr>
      <w:tr w:rsidR="00994C53" w:rsidRPr="00994C53" w:rsidTr="0068454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68454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6B3C4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Neovplyvňuje.</w:t>
            </w:r>
          </w:p>
        </w:tc>
      </w:tr>
    </w:tbl>
    <w:p w:rsidR="00CB3623" w:rsidRPr="00413BF8" w:rsidRDefault="00CB3623" w:rsidP="00413B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B3623" w:rsidRPr="00413BF8" w:rsidSect="00623987">
      <w:footnotePr>
        <w:numRestart w:val="eachSect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05" w:rsidRDefault="00825D05" w:rsidP="001D6749">
      <w:pPr>
        <w:spacing w:after="0" w:line="240" w:lineRule="auto"/>
      </w:pPr>
      <w:r>
        <w:separator/>
      </w:r>
    </w:p>
  </w:endnote>
  <w:endnote w:type="continuationSeparator" w:id="0">
    <w:p w:rsidR="00825D05" w:rsidRDefault="00825D0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56336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224847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56B42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56336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1D6749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56B42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05" w:rsidRDefault="00825D05" w:rsidP="001D6749">
      <w:pPr>
        <w:spacing w:after="0" w:line="240" w:lineRule="auto"/>
      </w:pPr>
      <w:r>
        <w:separator/>
      </w:r>
    </w:p>
  </w:footnote>
  <w:footnote w:type="continuationSeparator" w:id="0">
    <w:p w:rsidR="00825D05" w:rsidRDefault="00825D0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960D4"/>
    <w:rsid w:val="000C6ADD"/>
    <w:rsid w:val="00165321"/>
    <w:rsid w:val="001D6749"/>
    <w:rsid w:val="001F7932"/>
    <w:rsid w:val="00204D10"/>
    <w:rsid w:val="00224847"/>
    <w:rsid w:val="00227A26"/>
    <w:rsid w:val="00256B42"/>
    <w:rsid w:val="00275F99"/>
    <w:rsid w:val="002F1DD8"/>
    <w:rsid w:val="00337B5D"/>
    <w:rsid w:val="00341131"/>
    <w:rsid w:val="003541E9"/>
    <w:rsid w:val="00357E2A"/>
    <w:rsid w:val="00362CBF"/>
    <w:rsid w:val="003849C7"/>
    <w:rsid w:val="0040544D"/>
    <w:rsid w:val="00413BF8"/>
    <w:rsid w:val="004365AF"/>
    <w:rsid w:val="00466488"/>
    <w:rsid w:val="004F2664"/>
    <w:rsid w:val="0051643C"/>
    <w:rsid w:val="00520808"/>
    <w:rsid w:val="005424BB"/>
    <w:rsid w:val="00563369"/>
    <w:rsid w:val="00585AD3"/>
    <w:rsid w:val="005A57C8"/>
    <w:rsid w:val="00623987"/>
    <w:rsid w:val="00632DD7"/>
    <w:rsid w:val="006625A5"/>
    <w:rsid w:val="0068454A"/>
    <w:rsid w:val="006B34DA"/>
    <w:rsid w:val="006B3C48"/>
    <w:rsid w:val="006F54CA"/>
    <w:rsid w:val="00733246"/>
    <w:rsid w:val="007B003C"/>
    <w:rsid w:val="007C2222"/>
    <w:rsid w:val="007E11ED"/>
    <w:rsid w:val="007E5879"/>
    <w:rsid w:val="00825D05"/>
    <w:rsid w:val="00881728"/>
    <w:rsid w:val="008A4F7C"/>
    <w:rsid w:val="009012B7"/>
    <w:rsid w:val="00921D53"/>
    <w:rsid w:val="00943698"/>
    <w:rsid w:val="00950ABD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94E71"/>
    <w:rsid w:val="00AF39B8"/>
    <w:rsid w:val="00B30EA7"/>
    <w:rsid w:val="00B4080A"/>
    <w:rsid w:val="00B437B3"/>
    <w:rsid w:val="00B554F2"/>
    <w:rsid w:val="00B90A2F"/>
    <w:rsid w:val="00BC22E3"/>
    <w:rsid w:val="00C17EE1"/>
    <w:rsid w:val="00C63956"/>
    <w:rsid w:val="00C77AA2"/>
    <w:rsid w:val="00CA023C"/>
    <w:rsid w:val="00CA3E12"/>
    <w:rsid w:val="00CA686E"/>
    <w:rsid w:val="00CA6BAF"/>
    <w:rsid w:val="00CB3623"/>
    <w:rsid w:val="00CD4982"/>
    <w:rsid w:val="00D31384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1A88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21E0-D093-42A8-B45A-96E32736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8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70-Analýza-sociálnych-vplyvov"/>
    <f:field ref="objsubject" par="" edit="true" text=""/>
    <f:field ref="objcreatedby" par="" text="Benovičová, Silvia"/>
    <f:field ref="objcreatedat" par="" text="28.9.2017 13:37:37"/>
    <f:field ref="objchangedby" par="" text="Administrator, System"/>
    <f:field ref="objmodifiedat" par="" text="28.9.2017 13:37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352CE3-1C95-4531-99E7-56588C01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BALAZOVA Gabriela</cp:lastModifiedBy>
  <cp:revision>2</cp:revision>
  <cp:lastPrinted>2016-03-03T08:34:00Z</cp:lastPrinted>
  <dcterms:created xsi:type="dcterms:W3CDTF">2017-10-26T06:07:00Z</dcterms:created>
  <dcterms:modified xsi:type="dcterms:W3CDTF">2017-10-26T06:07:00Z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Vojenské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5" name="FSC#SKEDITIONSLOVLEX@103.510:nazovpredpis1">
    <vt:lpwstr>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24" name="FSC#SKEDITIONSLOVLEX@103.510:plnynazovpredpis1">
    <vt:lpwstr>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SELP-23-44/2017-OdL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4. 9. 2017</vt:lpwstr>
  </property>
  <property fmtid="{D5CDD505-2E9C-101B-9397-08002B2CF9AE}" pid="59" name="FSC#SKEDITIONSLOVLEX@103.510:AttrDateDocPropUkonceniePKK">
    <vt:lpwstr>8. 9. 2017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Pri spracovaní návrhu zákona neboli posudzované žiadne alternatívne riešenia.</vt:lpwstr>
  </property>
  <property fmtid="{D5CDD505-2E9C-101B-9397-08002B2CF9AE}" pid="67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570/2005 Z. z. o brannej povinnosti a o zmene a doplnení niektorých zákonov v znení neskorších predpisov, a kt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predpisov, a ktorým sa mení zákon č. 569/2005 Z. z. o alternatívnej službe v čase</vt:lpwstr>
  </property>
  <property fmtid="{D5CDD505-2E9C-101B-9397-08002B2CF9AE}" pid="150" name="FSC#SKEDITIONSLOVLEX@103.510:vytvorenedna">
    <vt:lpwstr>28. 9. 2017</vt:lpwstr>
  </property>
  <property fmtid="{D5CDD505-2E9C-101B-9397-08002B2CF9AE}" pid="151" name="FSC#COOSYSTEM@1.1:Container">
    <vt:lpwstr>COO.2145.1000.3.2172738</vt:lpwstr>
  </property>
  <property fmtid="{D5CDD505-2E9C-101B-9397-08002B2CF9AE}" pid="152" name="FSC#FSCFOLIO@1.1001:docpropproject">
    <vt:lpwstr/>
  </property>
</Properties>
</file>