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C4540F" w:rsidRDefault="00927118" w:rsidP="00C4540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4540F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C4540F" w:rsidRDefault="00927118" w:rsidP="00C454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31E7" w:rsidRPr="00C4540F" w:rsidRDefault="009231E7" w:rsidP="00C4540F">
      <w:pPr>
        <w:widowControl w:val="0"/>
        <w:spacing w:after="0" w:line="240" w:lineRule="auto"/>
        <w:jc w:val="center"/>
        <w:divId w:val="1772552476"/>
        <w:rPr>
          <w:rFonts w:ascii="Times New Roman" w:hAnsi="Times New Roman" w:cs="Times New Roman"/>
          <w:sz w:val="20"/>
          <w:szCs w:val="20"/>
        </w:rPr>
      </w:pPr>
      <w:r w:rsidRPr="00C4540F">
        <w:rPr>
          <w:rFonts w:ascii="Times New Roman" w:hAnsi="Times New Roman" w:cs="Times New Roman"/>
          <w:sz w:val="20"/>
          <w:szCs w:val="20"/>
        </w:rPr>
        <w:t>Nariadenie vlády Slovenskej republiky,</w:t>
      </w:r>
      <w:r w:rsidR="00E3563B" w:rsidRPr="00C4540F">
        <w:rPr>
          <w:rFonts w:ascii="Times New Roman" w:hAnsi="Times New Roman" w:cs="Times New Roman"/>
          <w:sz w:val="20"/>
          <w:szCs w:val="20"/>
        </w:rPr>
        <w:t xml:space="preserve"> </w:t>
      </w:r>
      <w:r w:rsidRPr="00C4540F">
        <w:rPr>
          <w:rFonts w:ascii="Times New Roman" w:hAnsi="Times New Roman" w:cs="Times New Roman"/>
          <w:sz w:val="20"/>
          <w:szCs w:val="20"/>
        </w:rPr>
        <w:t>ktorým sa mení a dopĺňa nariadenie vlády Slovenskej republiky č. 199/2005 Z. z. o ochranných opatreniach proti zavlečeniu a rozširovaniu organizmov škodlivých pre rastliny alebo rastlinné produkty v znení neskorších predpisov</w:t>
      </w:r>
    </w:p>
    <w:p w:rsidR="00927118" w:rsidRPr="00C4540F" w:rsidRDefault="00927118" w:rsidP="00C4540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C4540F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C4540F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C4540F" w:rsidRDefault="00A251BF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31 /1</w:t>
            </w:r>
          </w:p>
        </w:tc>
      </w:tr>
      <w:tr w:rsidR="00927118" w:rsidRPr="00C4540F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27118" w:rsidRPr="00C4540F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C4540F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29 /1</w:t>
            </w:r>
          </w:p>
        </w:tc>
      </w:tr>
      <w:tr w:rsidR="00927118" w:rsidRPr="00C4540F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C4540F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 /0</w:t>
            </w:r>
          </w:p>
        </w:tc>
      </w:tr>
      <w:tr w:rsidR="00927118" w:rsidRPr="00C4540F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C4540F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40F">
              <w:rPr>
                <w:rFonts w:ascii="Times New Roman" w:hAnsi="Times New Roman" w:cs="Times New Roman"/>
                <w:bCs/>
                <w:sz w:val="20"/>
                <w:szCs w:val="20"/>
              </w:rPr>
              <w:t>Rozporové</w:t>
            </w:r>
            <w:proofErr w:type="spellEnd"/>
            <w:r w:rsidRPr="00C45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C4540F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C4540F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C4540F" w:rsidRDefault="0092711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C4540F" w:rsidRDefault="00927118" w:rsidP="00C4540F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C4540F" w:rsidRDefault="00927118" w:rsidP="00C4540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540F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9231E7" w:rsidRPr="00C4540F" w:rsidRDefault="009231E7" w:rsidP="00C4540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983"/>
        <w:gridCol w:w="1331"/>
        <w:gridCol w:w="1197"/>
        <w:gridCol w:w="1197"/>
        <w:gridCol w:w="1197"/>
      </w:tblGrid>
      <w:tr w:rsidR="009231E7" w:rsidRPr="00C4540F">
        <w:trPr>
          <w:divId w:val="95167255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 xml:space="preserve">Asociácia </w:t>
            </w:r>
            <w:proofErr w:type="spellStart"/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zamestnávatelských</w:t>
            </w:r>
            <w:proofErr w:type="spellEnd"/>
            <w:r w:rsidRPr="00C4540F">
              <w:rPr>
                <w:rFonts w:ascii="Times New Roman" w:hAnsi="Times New Roman" w:cs="Times New Roman"/>
                <w:sz w:val="20"/>
                <w:szCs w:val="20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13 (13o,0z)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231E7" w:rsidRPr="00C4540F">
        <w:trPr>
          <w:divId w:val="9516725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31 (30o,1z)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C4540F" w:rsidRDefault="00BF7CE0" w:rsidP="00C454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454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Vyhodnotenie vecných pripomienok je uvedené v tabuľkovej časti.</w:t>
      </w:r>
    </w:p>
    <w:p w:rsidR="00BF7CE0" w:rsidRPr="00C4540F" w:rsidRDefault="00BF7CE0" w:rsidP="00C4540F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C4540F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C4540F" w:rsidRDefault="00BF7CE0" w:rsidP="00C4540F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C4540F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C4540F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4540F" w:rsidRDefault="00BF7CE0" w:rsidP="00C4540F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C4540F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4540F" w:rsidRDefault="00BF7CE0" w:rsidP="00C4540F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C4540F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C4540F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4540F" w:rsidRDefault="00BF7CE0" w:rsidP="00C4540F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C4540F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4540F" w:rsidRDefault="00BF7CE0" w:rsidP="00C4540F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C4540F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C4540F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4540F" w:rsidRDefault="00BF7CE0" w:rsidP="00C4540F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C4540F" w:rsidRDefault="00BF7CE0" w:rsidP="00C4540F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C4540F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C4540F" w:rsidRDefault="00E85710" w:rsidP="00C4540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540F">
        <w:rPr>
          <w:rFonts w:ascii="Times New Roman" w:hAnsi="Times New Roman" w:cs="Times New Roman"/>
          <w:sz w:val="20"/>
          <w:szCs w:val="20"/>
        </w:rPr>
        <w:br w:type="page"/>
      </w:r>
    </w:p>
    <w:p w:rsidR="009231E7" w:rsidRPr="00C4540F" w:rsidRDefault="009231E7" w:rsidP="00C4540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7142"/>
        <w:gridCol w:w="391"/>
        <w:gridCol w:w="421"/>
        <w:gridCol w:w="3978"/>
      </w:tblGrid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</w:t>
            </w:r>
            <w:proofErr w:type="spellEnd"/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AZZZ 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predloženému návrhu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Bez pripomienok.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Prílohe č. 6 Tlačivo Časť D v bode 1. až 3. 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odporúčame vypustiť slovo "presná"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Prílohe č. 6 Tlačivo Časť B v časti „Kontroloval“ 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za slovo „Meno“ vložiť slová „a priezvisko“. 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Beriem na vedomie, že návrh nebude mať vplyv na rozpočet verejnej správy. 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Návrh je potrebné zosúladiť s prílohou č. 1 k Legislatívnym pravidlám vlády SR [napríklad v čl. I bode 2 prílohe č. 6 v tlačivách častiach A, B a D v celom texte slová „Tel.“ nahradiť slovami „Telefónne číslo“, slová „fax“ nahradiť slovami „Číslo faxu“, slová „e-mail“ nahradiť slovami „e-mailová adresa“]. 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MHSR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Doložke vybraných vplyvov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Žiadame posúdiť vplyv navrhovaných zmien na podnikateľské prostredie, vyznačiť vplyvy na podnikateľské prostredie a materiál predložiť na záverečné posúdenie Stálej pracovnej komisie Legislatívnej rady vlády na posudzovanie vybraných vplyvov po medzirezortnom pripomienkovom konaní, pred jeho predložením na rokovanie vlády SR. Odôvodnenie: S odvolaním sa na v Doložke vybraných vplyvov uvádzané dotknuté subjekty, ktorými sú registrovaní výrobcovia a dovozcovia regulovaných rastlinných druhov a rastlinných produktov a fakt, že predloženým návrhom nariadenia vlády sa menia alebo dopĺňajú požiadavky výroby a obchodovania pre určité rastliny, rastlinné produkty alebo iné predmety, žiadame doplniť informáciu o počtoch novo zaradených, presunutých resp. vypustených organizmov do príloh nariadenia vlády SR č. 199/2005 Z. z., nakoľko nie je jasný rozsah vykonávaných zmien a následných opatrení vo vzťahu k dotknutým osobám podnikateľského prostredia. 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celému nariadeniu vlády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Bez pripomienok.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Uzneseniu vlády SR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V uznesení vlády v bode B. odporúčame slovo "vykonajú" nahradiť slovom "vykoná".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celému materiálu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2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upraviť nevyplnené/prázdne ustanovenia. Tam, kde ide o vypustenie bodu/písmena na základe smernice (EÚ) č. 2017/1279, odporúčame buď v súlade s LPV vykonať prečíslovanie ostatných ustanovení alebo (ak má z dôvodu súladu označenia so smernicou ostať pôvodné označenie) uviesť v príslušnom bode/písmene uviesť vhodný informatívny text (napr. "ustanovenie vypustené od ..."). - príloha č. 1 časť A I. kapitola 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písm. a) piaty bod, - príloha č. 1 časť A I. kapitola písm. b) prvý bod, - príloha č. 1 časť A I. kapitola písm. d) prvý bod, - príloha č. 1 časť A I. kapitola písm. d) druhý bod písm. e), - príloha č. 2 časť A I. kapitola písm. b) prázdny riadok medzi tretím a piatym bodom, - príloha č. 6 tretí bod (zameranie činnosti) bod 3.1. položka C, - príloha č. 6 tretí bod (zameranie činnosti) bod 3.9. položka 02-D, - príloha č. 6 tretí bod (zameranie činnosti) bod 3.9. položka 03, - príloha č. 6 tretí bod (zameranie činnosti) bod 3.9. položka 04-C, - príloha č. 6 tretí bod (zameranie činnosti) bod 3.9. položka 05.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Je potrebné zachovať číslovanie tak, ako je</w:t>
            </w:r>
            <w:r w:rsidR="00EC22D2" w:rsidRPr="00C4540F">
              <w:rPr>
                <w:rFonts w:ascii="Times New Roman" w:hAnsi="Times New Roman" w:cs="Times New Roman"/>
                <w:sz w:val="20"/>
                <w:szCs w:val="20"/>
              </w:rPr>
              <w:t xml:space="preserve"> uvedené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C22D2" w:rsidRPr="00C4540F">
              <w:rPr>
                <w:rFonts w:ascii="Times New Roman" w:hAnsi="Times New Roman" w:cs="Times New Roman"/>
                <w:sz w:val="20"/>
                <w:szCs w:val="20"/>
              </w:rPr>
              <w:t>Vloženie informatívneho textu, ak ide o informáciu o vypustení alebo presune položky, nie je nutné, nakoľko sa novelou ustanovuje úplné znenie príloh ako celok</w:t>
            </w:r>
            <w:r w:rsidR="00017163" w:rsidRPr="00C4540F">
              <w:rPr>
                <w:rFonts w:ascii="Times New Roman" w:hAnsi="Times New Roman" w:cs="Times New Roman"/>
                <w:sz w:val="20"/>
                <w:szCs w:val="20"/>
              </w:rPr>
              <w:t xml:space="preserve"> od navrhovaného dátume účinnosti</w:t>
            </w:r>
            <w:r w:rsidR="00EC22D2" w:rsidRPr="00C45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MŠVVaŠSR</w:t>
            </w:r>
            <w:proofErr w:type="spellEnd"/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2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vypustiť nadbytočné čiarky, napríklad: - príloha č. 1 časť B písm. a) druhý bod na konci pravého stĺpca, - príloha č. 1 časť B písm. a) tretí bod na konci pravého stĺpca, - príloha č. 2 časť A II. kapitola písm. a) ôsmy a deviaty bod za slovom "osiva", - príloha č. 4 časť A I. kapitola bod 1.1. pravý stĺpec písm. b) pred slovom "alebo" a písm. c) pred slovom "a", - príloha č. 4 časť A I. kapitola bod 1.2. pravý stĺpec písm. b) pred slovom "a", - príloha č. 4 časť A I. kapitola bod 1.3. pravý stĺpec písm. a) pred slovom "alebo", písm. b) pred slovom "alebo", písm. d) pred slovom "alebo", - príloha č. 4 časť A I. kapitola bod 1.4. pravý stĺpec písm. a) až e) pred slovom "alebo". 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D81BD8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D81BD8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Text návrhu nariadenia vlády len preberá štruktúru používanú v platnom nariadení vlády Slovenskej republiky č. 199/2005 Z. z., ako aj v transponovanej smernici a smerniciach, ktoré už v nariadení vlády transponované sú.</w:t>
            </w: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2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vypustiť nadbytočné spojky, keďže spojka sa v súlade s LPV uvádza len medzi poslednými dvoma možnosťami; napríklad - príloha č. 4 časť A I. kapitola bod 1.1. pravý stĺpec písm. a), - príloha č. 4 časť A I. kapitola bod 1.3. pravý stĺpec písm. a) až c), - príloha č. 4 časť A I. kapitola bod 1.5. pravý stĺpec písm. a) až d), - príloha č. 4 časť A I. kapitola bod 1.6. pravý stĺpec písm. a) až c). 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Text návrhu nariadenia vlády len preberá štruktúru používanú v platnom nariadení vlády Slovenskej republiky č. 199/2005 Z. z.</w:t>
            </w:r>
            <w:r w:rsidR="00D81BD8" w:rsidRPr="00C4540F">
              <w:rPr>
                <w:rFonts w:ascii="Times New Roman" w:hAnsi="Times New Roman" w:cs="Times New Roman"/>
                <w:sz w:val="20"/>
                <w:szCs w:val="20"/>
              </w:rPr>
              <w:t>, ako aj v transponovanej smernici a smerniciach, ktoré už v nariadení vlády transponované sú.</w:t>
            </w: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MZVaEZSR</w:t>
            </w:r>
            <w:proofErr w:type="spellEnd"/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celému materiálu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Bez pripomienok.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tabuľke zhody s vykonávacou smernicou (EÚ) 2017.1279: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1. Do záhlavia tabuľky zhody žiadame uviesť „Návrh nariadenia vlády Slovenskej republiky, ktorým sa mení a dopĺňa nariadenie vlády Slovenskej republiky č. 199/2005 Z. z. o ochranných opatreniach proti zavlečeniu a rozširovaniu organizmov škodlivých pre rastliny alebo rastlinné produkty v znení neskorších predpisov“.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zlučiteľnosti: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1. V bode 3 doložky zlučiteľnosti žiadame uvádzať iba tie právne záväzné akty Európskej únie, v ktorých je problematika návrhu nariadenia upravená, t. j. návrhom nariadenia sa transponuje vykonávacia smernica (EÚ) 2017/1279.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prílohe č. 4 návrhu nariadenia: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1. V prílohe č. 4 návrhu nariadenia sa používa v príslušných gramatických tvaroch pojem „Európska únia“ a legislatívna skratka „Únia“ bez toho, aby bola zavedená. Žiadame zosúladiť používanie týchto pojmov.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zlučiteľnosti: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Do bodu 4. písm. b) doložky zlučiteľnosti, žiadame doplniť lehotu na predloženie návrhu právneho predpisu na rokovanie vlády podľa určenia gestorských ústredných 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orgánov štátnej správy zodpovedných za transpozíciu smerníc a vypracovanie tabuliek zhody k návrhu, a to „31. 10. 2017“, ako to vyplýva z uznesenia vlády SR č. 427/2017.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OAPSVLÚVSR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tabuľke zhody s vykonávacou smernicou (EÚ) 2017.1279: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Pri preukazovaní transpozície čl. 2 žiadame do stĺpca 5 doplniť „Čl. I bod 3.“ a do stĺpca 6 „Príloha č. 14 sa dopĺňa devätnástym bodom, ktorý znie: 19. Vykonávacia smernica Komisie (EÚ) 2017/1279 zo 14. júla 2017, ktorou sa menia prílohy I až V k smernici Rady 2000/29/ES o ochranných opatreniach proti zavlečeniu organizmov škodlivých pre rastliny alebo rastlinné produkty do Spoločenstva a proti ich rozšíreniu v rámci Spoločenstva (Ú. v. EÚ L 184, 15.7.2017).“. 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prílohe č. 4 návrhu nariadenia: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2. V prílohe č. 4, časť A, I. kapitola žiadame v ľavom stĺpci za bodom 4.3. nasledujúci text označiť ako bod „5.“.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prílohe č. 4 návrhu nariadenia:</w:t>
            </w:r>
            <w:bookmarkStart w:id="0" w:name="_GoBack"/>
            <w:bookmarkEnd w:id="0"/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3. V prílohe č. 4, časť A, I. kapitola je v pravom stĺpci bodu 16.3. použité dvakrát označenie písmena „a)“. Žiadame upraviť.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prílohe č. 4 návrhu nariadenia: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4. V prílohe č. 4, časť A, I. kapitola žiadame v ľavom stĺpci bodu 16.6. v slove „</w:t>
            </w:r>
            <w:proofErr w:type="spellStart"/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zIzraela</w:t>
            </w:r>
            <w:proofErr w:type="spellEnd"/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“ uviesť medzeru.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prílohe č. 4 návrhu nariadenia: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5. V prílohe č. 4, časť A, I. kapitola je v pravom stĺpci bodu 18.2. žiadame na začiatku posledného odseku vypustiť označenie písmena „a)“.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prílohe č. 4 návrhu nariadenia: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6. V prílohe č. 4, časť B, žiadame v treťom stĺpci bodu 24.1. vypustiť na konci písmeno „I“. Rovnakú pripomienku uplatňujeme aj v treťom stĺpci bodu 24.3. 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prílohe č. 4 návrhu nariadenia: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7. V prílohe č. 4, časť B, žiadame na konci druhého stĺpca bodu 24.3. vypustiť písmeno „a“.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prílohe č. 5 návrhu nariadenia: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V prílohe č. 5, časť B, I. kapitola žiadame v bode 5., tretia odrážka za slovom „Kórejskej ľudovodemokratickej republike“ vypustiť čiarky „ , , ,“ a za slovom „Mongolsku“ vypustiť medzeru. Následne štvrtú odrážku predmetného bodu žiadame uviesť do správneho gramatického tvaru.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predkladacej správe: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Žiadame publikačný zdroj smernice 2000/29/ES upraviť nasledovne „(Mimoriadne vydanie Ú. v. EÚ, kap. 3/zv. 29; Ú. v. ES L 169, 10.7.2000)“ a za publikačným zdrojom uviesť dodatok „v platnom znení“, keďže predmetná smernica bola viackrát novelizovaná. Rovnakú pripomienku uplatňujeme pre celý predkladaný materiál. 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  <w:t>Bez pripomienok.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E7" w:rsidRPr="00C4540F" w:rsidTr="00C4540F">
        <w:trPr>
          <w:divId w:val="994190684"/>
          <w:jc w:val="center"/>
        </w:trPr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ÚPVSR</w:t>
            </w:r>
          </w:p>
        </w:tc>
        <w:tc>
          <w:tcPr>
            <w:tcW w:w="2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5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 pripomienok.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31E7" w:rsidRPr="00C4540F" w:rsidRDefault="009231E7" w:rsidP="00C454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A91" w:rsidRPr="00C4540F" w:rsidRDefault="00154A91" w:rsidP="00C4540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C4540F" w:rsidRDefault="00154A91" w:rsidP="00C4540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C4540F" w:rsidSect="00C4540F">
      <w:footerReference w:type="default" r:id="rId7"/>
      <w:pgSz w:w="15840" w:h="12240" w:orient="landscape"/>
      <w:pgMar w:top="99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CC" w:rsidRDefault="00246ACC" w:rsidP="000A67D5">
      <w:pPr>
        <w:spacing w:after="0" w:line="240" w:lineRule="auto"/>
      </w:pPr>
      <w:r>
        <w:separator/>
      </w:r>
    </w:p>
  </w:endnote>
  <w:endnote w:type="continuationSeparator" w:id="0">
    <w:p w:rsidR="00246ACC" w:rsidRDefault="00246AC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661428202"/>
      <w:docPartObj>
        <w:docPartGallery w:val="Page Numbers (Bottom of Page)"/>
        <w:docPartUnique/>
      </w:docPartObj>
    </w:sdtPr>
    <w:sdtContent>
      <w:p w:rsidR="00C4540F" w:rsidRPr="00C4540F" w:rsidRDefault="00C4540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54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54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54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454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540F" w:rsidRPr="00C4540F" w:rsidRDefault="00C4540F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CC" w:rsidRDefault="00246ACC" w:rsidP="000A67D5">
      <w:pPr>
        <w:spacing w:after="0" w:line="240" w:lineRule="auto"/>
      </w:pPr>
      <w:r>
        <w:separator/>
      </w:r>
    </w:p>
  </w:footnote>
  <w:footnote w:type="continuationSeparator" w:id="0">
    <w:p w:rsidR="00246ACC" w:rsidRDefault="00246AC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17163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A3459"/>
    <w:rsid w:val="002109B0"/>
    <w:rsid w:val="0021228E"/>
    <w:rsid w:val="00230F3C"/>
    <w:rsid w:val="00246AC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3F3B8A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1E7"/>
    <w:rsid w:val="009239D9"/>
    <w:rsid w:val="00927118"/>
    <w:rsid w:val="00943EB2"/>
    <w:rsid w:val="0099665B"/>
    <w:rsid w:val="009C6C5C"/>
    <w:rsid w:val="009F7218"/>
    <w:rsid w:val="00A251BF"/>
    <w:rsid w:val="00A54A16"/>
    <w:rsid w:val="00AC0C73"/>
    <w:rsid w:val="00B721A5"/>
    <w:rsid w:val="00B76589"/>
    <w:rsid w:val="00B8767E"/>
    <w:rsid w:val="00BD1FAB"/>
    <w:rsid w:val="00BE7302"/>
    <w:rsid w:val="00BF7CE0"/>
    <w:rsid w:val="00C4540F"/>
    <w:rsid w:val="00CA44D2"/>
    <w:rsid w:val="00CE47A6"/>
    <w:rsid w:val="00CF3D59"/>
    <w:rsid w:val="00D261C9"/>
    <w:rsid w:val="00D81BD8"/>
    <w:rsid w:val="00D85172"/>
    <w:rsid w:val="00D969AC"/>
    <w:rsid w:val="00DF7085"/>
    <w:rsid w:val="00E3563B"/>
    <w:rsid w:val="00E85710"/>
    <w:rsid w:val="00EB772A"/>
    <w:rsid w:val="00EC22D2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6.10.2017 9:20:33"/>
    <f:field ref="objchangedby" par="" text="Administrator, System"/>
    <f:field ref="objmodifiedat" par="" text="16.10.2017 9:20:3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2017-10-16T07:20:00Z</dcterms:created>
  <dcterms:modified xsi:type="dcterms:W3CDTF">2017-10-16T13:56:00Z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,ktorým sa mení a dopĺňa nariadenie vlády Slovenskej republiky č. 199/2005 Z. z. o ochranných opatreniach proti zavlečeniu a rozširovaniu organizmov škodlivých pre rastliny alebo rastlinné produkty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(EÚ) 2017/1279 zo 14. júla 2017, ktorou sa menia prílohy I až V k smernici Rady 2000/29/ES o ochranných opatreniach proti zavlečeniu organizmov škodlivých pre rastliny alebo rastlinné produkty do Spoločenstva a proti ich rozší</vt:lpwstr>
  </property>
  <property fmtid="{D5CDD505-2E9C-101B-9397-08002B2CF9AE}" pid="22" name="FSC#SKEDITIONSLOVLEX@103.510:plnynazovpredpis">
    <vt:lpwstr> Nariadenie vlády  Slovenskej republiky,ktorým sa mení a dopĺňa nariadenie vlády Slovenskej republiky č. 199/2005 Z. z. o ochranných opatreniach proti zavlečeniu a rozširovaniu organizmov škodlivých pre rastliny alebo rastlinné produkty v znení neskorších</vt:lpwstr>
  </property>
  <property fmtid="{D5CDD505-2E9C-101B-9397-08002B2CF9AE}" pid="23" name="FSC#SKEDITIONSLOVLEX@103.510:plnynazovpredpis1">
    <vt:lpwstr> predpisov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3227/2017-410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LP/2017/708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Alternatíva 0 (zachovanie súčasného stavu): Nesúlad s legislatívou Európskej únie - vykonávacou smernicou (EÚ) 2017/1279. Alternatíva 1: Transpozícia vykonávacej smernice (EÚ) 2017/1279.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republiky,ktorým sa mení a dopĺňa nariadenie vlády Slovenskej republiky č. 199/2005 Z. z. o ochranných opatreniach proti za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&lt;h1&gt;Návrh nariadenia vlády Slovenskej republiky, ktorým sa mení a dopĺňa nariadenie vlády Slovenskej republiky č. 199/2005&amp;nbsp;Z.&amp;nbsp;z. o ochranných opatreniach proti zavlečeniu a rozširovaniu organizmov škodlivých pre rastliny alebo rastlinné produkty</vt:lpwstr>
  </property>
  <property fmtid="{D5CDD505-2E9C-101B-9397-08002B2CF9AE}" pid="149" name="FSC#COOSYSTEM@1.1:Container">
    <vt:lpwstr>COO.2145.1000.3.2198542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16. 10. 2017</vt:lpwstr>
  </property>
</Properties>
</file>