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3D5BA7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D5B794" w:rsidR="000C2162" w:rsidRPr="003D5BA7" w:rsidRDefault="006D35FF" w:rsidP="00946CED">
            <w:pPr>
              <w:rPr>
                <w:sz w:val="24"/>
                <w:szCs w:val="24"/>
                <w:lang w:eastAsia="sk-SK"/>
              </w:rPr>
            </w:pPr>
            <w:r w:rsidRPr="003D5BA7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14:paraId="6C6FB49A" w14:textId="77777777" w:rsidR="007A7555" w:rsidRPr="003D5BA7" w:rsidRDefault="007A7555" w:rsidP="00946CED">
            <w:pPr>
              <w:rPr>
                <w:sz w:val="24"/>
                <w:szCs w:val="24"/>
              </w:rPr>
            </w:pPr>
          </w:p>
          <w:p w14:paraId="264E2C21" w14:textId="53F5F8ED" w:rsidR="00F83F06" w:rsidRPr="003D5BA7" w:rsidRDefault="00946CED" w:rsidP="007A7555">
            <w:pPr>
              <w:rPr>
                <w:sz w:val="24"/>
                <w:szCs w:val="24"/>
              </w:rPr>
            </w:pPr>
            <w:r w:rsidRPr="003D5BA7">
              <w:rPr>
                <w:sz w:val="24"/>
                <w:szCs w:val="24"/>
              </w:rPr>
              <w:t xml:space="preserve">Číslo: </w:t>
            </w:r>
            <w:r w:rsidRPr="003D5BA7">
              <w:rPr>
                <w:sz w:val="24"/>
                <w:szCs w:val="24"/>
              </w:rPr>
              <w:tab/>
            </w:r>
            <w:r w:rsidR="00967597" w:rsidRPr="003D5BA7">
              <w:rPr>
                <w:sz w:val="24"/>
                <w:szCs w:val="24"/>
              </w:rPr>
              <w:t>491/2017-100</w:t>
            </w:r>
          </w:p>
        </w:tc>
      </w:tr>
    </w:tbl>
    <w:p w14:paraId="426197AF" w14:textId="77777777" w:rsidR="007A7555" w:rsidRPr="003D5BA7" w:rsidRDefault="0062016A" w:rsidP="0062016A">
      <w:pPr>
        <w:pStyle w:val="Zkladntext2"/>
        <w:jc w:val="both"/>
      </w:pPr>
      <w:r w:rsidRPr="003D5BA7">
        <w:t xml:space="preserve">Materiál na rokovanie </w:t>
      </w:r>
    </w:p>
    <w:p w14:paraId="7474D658" w14:textId="3504EDD1" w:rsidR="0062016A" w:rsidRPr="003D5BA7" w:rsidRDefault="0062016A" w:rsidP="0062016A">
      <w:pPr>
        <w:pStyle w:val="Zkladntext2"/>
        <w:jc w:val="both"/>
      </w:pPr>
      <w:r w:rsidRPr="003D5BA7">
        <w:t>Legislatívnej rady vlády Slovenskej republiky</w:t>
      </w:r>
    </w:p>
    <w:p w14:paraId="57C33D04" w14:textId="77777777" w:rsidR="00D52766" w:rsidRPr="003D5BA7" w:rsidRDefault="00D52766" w:rsidP="00D52766">
      <w:pPr>
        <w:pStyle w:val="Zkladntext2"/>
        <w:jc w:val="both"/>
      </w:pPr>
    </w:p>
    <w:p w14:paraId="19242B38" w14:textId="77777777" w:rsidR="007A7555" w:rsidRPr="003D5BA7" w:rsidRDefault="007A7555" w:rsidP="00D52766">
      <w:pPr>
        <w:pStyle w:val="Zkladntext2"/>
        <w:jc w:val="both"/>
      </w:pPr>
    </w:p>
    <w:p w14:paraId="2218476A" w14:textId="1EBFB7C9" w:rsidR="0012409A" w:rsidRPr="003D5BA7" w:rsidRDefault="006D35FF" w:rsidP="00D52766">
      <w:pPr>
        <w:pStyle w:val="Zkladntext2"/>
        <w:ind w:left="60"/>
        <w:rPr>
          <w:b/>
        </w:rPr>
      </w:pPr>
      <w:r w:rsidRPr="003D5BA7">
        <w:rPr>
          <w:b/>
          <w:bCs/>
        </w:rPr>
        <w:t>Návrh</w:t>
      </w:r>
      <w:r w:rsidRPr="003D5BA7">
        <w:rPr>
          <w:b/>
          <w:bCs/>
        </w:rPr>
        <w:br/>
      </w:r>
      <w:r w:rsidRPr="003D5BA7">
        <w:rPr>
          <w:b/>
          <w:bCs/>
        </w:rPr>
        <w:br/>
        <w:t>Nariadenie vlády Slovenskej republiky</w:t>
      </w:r>
      <w:r w:rsidRPr="003D5BA7">
        <w:rPr>
          <w:b/>
          <w:bCs/>
        </w:rPr>
        <w:br/>
      </w:r>
      <w:r w:rsidRPr="003D5BA7">
        <w:rPr>
          <w:b/>
          <w:bCs/>
        </w:rPr>
        <w:br/>
        <w:t>z ... 2017,</w:t>
      </w:r>
      <w:r w:rsidRPr="003D5BA7">
        <w:rPr>
          <w:b/>
          <w:bCs/>
        </w:rPr>
        <w:br/>
      </w:r>
      <w:r w:rsidRPr="003D5BA7">
        <w:rPr>
          <w:b/>
          <w:bCs/>
        </w:rPr>
        <w:br/>
        <w:t>ktorým sa mení a dopĺňa nariadenie vlády Slovenske</w:t>
      </w:r>
      <w:r w:rsidR="003D5BA7">
        <w:rPr>
          <w:b/>
          <w:bCs/>
        </w:rPr>
        <w:t>j republiky č. 199/2005 Z. z. o </w:t>
      </w:r>
      <w:r w:rsidRPr="003D5BA7">
        <w:rPr>
          <w:b/>
          <w:bCs/>
        </w:rPr>
        <w:t>ochranných opatreniach proti zavlečeniu a rozširovaniu organizmov škodlivých pre rastliny alebo rastlinné produkty v znení neskorších predpisov</w:t>
      </w:r>
    </w:p>
    <w:p w14:paraId="142FD55E" w14:textId="77777777" w:rsidR="001E0CFD" w:rsidRPr="003D5BA7" w:rsidRDefault="001E0CFD">
      <w:pPr>
        <w:pStyle w:val="Zkladntext2"/>
        <w:ind w:left="60"/>
        <w:rPr>
          <w:b/>
          <w:bCs/>
        </w:rPr>
      </w:pPr>
      <w:r w:rsidRPr="003D5BA7">
        <w:rPr>
          <w:b/>
          <w:bCs/>
        </w:rPr>
        <w:t>___________________________________________________________</w:t>
      </w:r>
    </w:p>
    <w:p w14:paraId="4BA88F2D" w14:textId="77777777" w:rsidR="001E0CFD" w:rsidRPr="003D5BA7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3D5BA7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3D5BA7" w:rsidRDefault="00A56B40" w:rsidP="00A56B40">
            <w:pPr>
              <w:pStyle w:val="Zkladntext2"/>
              <w:jc w:val="left"/>
            </w:pPr>
            <w:r w:rsidRPr="003D5BA7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3D5BA7" w:rsidRDefault="00A56B40" w:rsidP="00A56B40">
            <w:pPr>
              <w:pStyle w:val="Zkladntext2"/>
              <w:jc w:val="left"/>
            </w:pPr>
            <w:r w:rsidRPr="003D5BA7">
              <w:rPr>
                <w:u w:val="single"/>
              </w:rPr>
              <w:t>Obsah materiálu:</w:t>
            </w:r>
          </w:p>
        </w:tc>
      </w:tr>
      <w:tr w:rsidR="00A56B40" w:rsidRPr="003D5BA7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6C03A98" w:rsidR="00A56B40" w:rsidRPr="003D5BA7" w:rsidRDefault="006D35FF" w:rsidP="006D35FF">
            <w:pPr>
              <w:pStyle w:val="Zkladntext2"/>
              <w:ind w:right="885"/>
              <w:jc w:val="left"/>
            </w:pPr>
            <w:r w:rsidRPr="003D5BA7">
              <w:t>Vykonávacia smernica Komisie (EÚ) 2017/1279 zo 14. júla 2017, ktorou sa menia prílohy I až V k smernici Rady 2000/29/ES o ochranných opatreniach proti zavlečeniu organizmov škodlivých pre rastliny alebo rastlinné produkty do Spoločenstva a proti ich rozšíreniu v rámci Spoločenstva (Ú. v. EÚ L 184, 15. 7. 2017).</w:t>
            </w:r>
          </w:p>
        </w:tc>
        <w:tc>
          <w:tcPr>
            <w:tcW w:w="5149" w:type="dxa"/>
          </w:tcPr>
          <w:p w14:paraId="654D67FE" w14:textId="32A710A0" w:rsidR="006D35FF" w:rsidRPr="003D5BA7" w:rsidRDefault="006D35FF" w:rsidP="006D35FF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6D35FF" w:rsidRPr="003D5BA7" w14:paraId="3C015D68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FF8E42" w14:textId="49E6CC23" w:rsidR="006D35FF" w:rsidRPr="003D5BA7" w:rsidRDefault="006D35FF" w:rsidP="007A7555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 xml:space="preserve">1. </w:t>
                  </w:r>
                  <w:r w:rsidR="007A7555" w:rsidRPr="003D5BA7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6D35FF" w:rsidRPr="003D5BA7" w14:paraId="2EE49AFA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693A0C" w14:textId="4428F0FD" w:rsidR="006D35FF" w:rsidRPr="003D5BA7" w:rsidRDefault="007A7555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6D35FF" w:rsidRPr="003D5BA7" w14:paraId="712E828E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1A40A4" w14:textId="0F60B9B4" w:rsidR="006D35FF" w:rsidRPr="003D5BA7" w:rsidRDefault="007A7555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>3. Návrh nariadenia vlády</w:t>
                  </w:r>
                </w:p>
              </w:tc>
            </w:tr>
            <w:tr w:rsidR="006D35FF" w:rsidRPr="003D5BA7" w14:paraId="3E031B94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537D85" w14:textId="166E1AED" w:rsidR="006D35FF" w:rsidRPr="003D5BA7" w:rsidRDefault="007A7555" w:rsidP="009F20F8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>4. D</w:t>
                  </w:r>
                  <w:r w:rsidR="006D35FF" w:rsidRPr="003D5BA7">
                    <w:rPr>
                      <w:sz w:val="24"/>
                      <w:szCs w:val="24"/>
                    </w:rPr>
                    <w:t>ôvodová spr</w:t>
                  </w:r>
                  <w:bookmarkStart w:id="0" w:name="_GoBack"/>
                  <w:bookmarkEnd w:id="0"/>
                  <w:r w:rsidR="006D35FF" w:rsidRPr="003D5BA7">
                    <w:rPr>
                      <w:sz w:val="24"/>
                      <w:szCs w:val="24"/>
                    </w:rPr>
                    <w:t xml:space="preserve">áva </w:t>
                  </w:r>
                  <w:r w:rsidR="009F20F8" w:rsidRPr="003D5BA7">
                    <w:rPr>
                      <w:sz w:val="24"/>
                      <w:szCs w:val="24"/>
                    </w:rPr>
                    <w:t>–</w:t>
                  </w:r>
                  <w:r w:rsidR="006D35FF" w:rsidRPr="003D5BA7">
                    <w:rPr>
                      <w:sz w:val="24"/>
                      <w:szCs w:val="24"/>
                    </w:rPr>
                    <w:t xml:space="preserve"> všeobecná časť</w:t>
                  </w:r>
                </w:p>
              </w:tc>
            </w:tr>
            <w:tr w:rsidR="006D35FF" w:rsidRPr="003D5BA7" w14:paraId="47418CC5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45C274" w14:textId="38CE465A" w:rsidR="006D35FF" w:rsidRPr="003D5BA7" w:rsidRDefault="006D35FF" w:rsidP="007A7555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 xml:space="preserve">5. </w:t>
                  </w:r>
                  <w:r w:rsidR="007A7555" w:rsidRPr="003D5BA7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6D35FF" w:rsidRPr="003D5BA7" w14:paraId="0DC43E16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C236FC" w14:textId="223ECAB9" w:rsidR="0093095A" w:rsidRPr="003D5BA7" w:rsidRDefault="007A7555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>6. Doložka vybraných vplyvov</w:t>
                  </w:r>
                </w:p>
              </w:tc>
            </w:tr>
            <w:tr w:rsidR="006D35FF" w:rsidRPr="003D5BA7" w14:paraId="448328AB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8E91FB" w14:textId="2D0FBB82" w:rsidR="006D35FF" w:rsidRPr="003D5BA7" w:rsidRDefault="006D35FF" w:rsidP="0093095A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 xml:space="preserve">7. </w:t>
                  </w:r>
                  <w:r w:rsidR="0093095A" w:rsidRPr="003D5BA7">
                    <w:rPr>
                      <w:sz w:val="24"/>
                      <w:szCs w:val="24"/>
                    </w:rPr>
                    <w:t>Analýza vybraných vplyvov</w:t>
                  </w:r>
                </w:p>
              </w:tc>
            </w:tr>
            <w:tr w:rsidR="006D35FF" w:rsidRPr="003D5BA7" w14:paraId="25EBE8CF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C03D5" w14:textId="17D20313" w:rsidR="006D35FF" w:rsidRPr="003D5BA7" w:rsidRDefault="006D35FF" w:rsidP="0093095A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 xml:space="preserve">8. </w:t>
                  </w:r>
                  <w:r w:rsidR="0093095A" w:rsidRPr="003D5BA7">
                    <w:rPr>
                      <w:sz w:val="24"/>
                      <w:szCs w:val="24"/>
                    </w:rPr>
                    <w:t xml:space="preserve">Dôvodová správa – osobitná časť </w:t>
                  </w:r>
                </w:p>
              </w:tc>
            </w:tr>
            <w:tr w:rsidR="006D35FF" w:rsidRPr="003D5BA7" w14:paraId="019A2A59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F0C5D" w14:textId="6ECCB7FB" w:rsidR="006D35FF" w:rsidRPr="003D5BA7" w:rsidRDefault="006D35FF" w:rsidP="0093095A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 xml:space="preserve">9. </w:t>
                  </w:r>
                  <w:r w:rsidR="0093095A" w:rsidRPr="003D5BA7">
                    <w:rPr>
                      <w:sz w:val="24"/>
                      <w:szCs w:val="24"/>
                    </w:rPr>
                    <w:t xml:space="preserve">Správa o účasti verejnosti </w:t>
                  </w:r>
                </w:p>
              </w:tc>
            </w:tr>
            <w:tr w:rsidR="006D35FF" w:rsidRPr="003D5BA7" w14:paraId="3B57469D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5754A7" w14:textId="3EBB0E59" w:rsidR="006D35FF" w:rsidRPr="003D5BA7" w:rsidRDefault="006D35FF" w:rsidP="0093095A">
                  <w:pPr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 xml:space="preserve">10. </w:t>
                  </w:r>
                  <w:r w:rsidR="0093095A" w:rsidRPr="003D5BA7">
                    <w:rPr>
                      <w:sz w:val="24"/>
                      <w:szCs w:val="24"/>
                    </w:rPr>
                    <w:t xml:space="preserve">Tabuľka zhody </w:t>
                  </w:r>
                </w:p>
              </w:tc>
            </w:tr>
            <w:tr w:rsidR="006D35FF" w:rsidRPr="003D5BA7" w14:paraId="1B9EA2C2" w14:textId="77777777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C4E343" w14:textId="77777777" w:rsidR="0093095A" w:rsidRPr="003D5BA7" w:rsidRDefault="006D35FF" w:rsidP="0093095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 xml:space="preserve">11. </w:t>
                  </w:r>
                  <w:r w:rsidR="0093095A" w:rsidRPr="003D5BA7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  <w:p w14:paraId="1E3CC001" w14:textId="0E4F39D7" w:rsidR="0093095A" w:rsidRPr="003D5BA7" w:rsidRDefault="0093095A" w:rsidP="0093095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3D5BA7">
                    <w:rPr>
                      <w:sz w:val="24"/>
                      <w:szCs w:val="24"/>
                    </w:rPr>
                    <w:t>12. Návrh komuniké</w:t>
                  </w:r>
                </w:p>
              </w:tc>
            </w:tr>
            <w:tr w:rsidR="006D35FF" w:rsidRPr="003D5BA7" w14:paraId="5A134AAC" w14:textId="77777777" w:rsidTr="00474BDD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FD6AF64" w14:textId="07C85091" w:rsidR="006D35FF" w:rsidRPr="003D5BA7" w:rsidRDefault="006D35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D35FF" w:rsidRPr="003D5BA7" w14:paraId="5FD98522" w14:textId="77777777" w:rsidTr="00474BDD">
              <w:trPr>
                <w:divId w:val="29773087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1247CEE" w14:textId="2AC78DE3" w:rsidR="006D35FF" w:rsidRPr="003D5BA7" w:rsidRDefault="006D35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4E3586E4" w:rsidR="00A56B40" w:rsidRPr="003D5BA7" w:rsidRDefault="00A56B40" w:rsidP="006D35FF">
            <w:pPr>
              <w:pStyle w:val="Zkladntext2"/>
              <w:jc w:val="both"/>
            </w:pPr>
          </w:p>
        </w:tc>
      </w:tr>
    </w:tbl>
    <w:p w14:paraId="587D3055" w14:textId="77777777" w:rsidR="001E0CFD" w:rsidRPr="003D5BA7" w:rsidRDefault="001E0CFD" w:rsidP="004A0CFC">
      <w:pPr>
        <w:pStyle w:val="Zkladntext2"/>
        <w:jc w:val="both"/>
        <w:rPr>
          <w:b/>
          <w:bCs/>
          <w:u w:val="single"/>
        </w:rPr>
      </w:pPr>
      <w:r w:rsidRPr="003D5BA7">
        <w:rPr>
          <w:b/>
          <w:bCs/>
          <w:u w:val="single"/>
        </w:rPr>
        <w:t>Predkladá:</w:t>
      </w:r>
    </w:p>
    <w:p w14:paraId="46B63B5E" w14:textId="77777777" w:rsidR="007A7555" w:rsidRPr="003D5BA7" w:rsidRDefault="007A7555" w:rsidP="007A7555">
      <w:pPr>
        <w:rPr>
          <w:sz w:val="24"/>
          <w:szCs w:val="24"/>
        </w:rPr>
      </w:pPr>
      <w:r w:rsidRPr="003D5BA7">
        <w:rPr>
          <w:sz w:val="24"/>
          <w:szCs w:val="24"/>
        </w:rPr>
        <w:t>Ministerka pôdohospodárstva</w:t>
      </w:r>
    </w:p>
    <w:p w14:paraId="5810692D" w14:textId="77777777" w:rsidR="007A7555" w:rsidRPr="003D5BA7" w:rsidRDefault="007A7555" w:rsidP="007A7555">
      <w:pPr>
        <w:rPr>
          <w:sz w:val="24"/>
          <w:szCs w:val="24"/>
        </w:rPr>
      </w:pPr>
      <w:r w:rsidRPr="003D5BA7">
        <w:rPr>
          <w:sz w:val="24"/>
          <w:szCs w:val="24"/>
        </w:rPr>
        <w:t>a rozvoja vidieka SR</w:t>
      </w:r>
    </w:p>
    <w:p w14:paraId="089FCFFF" w14:textId="77777777" w:rsidR="007A7555" w:rsidRPr="003D5BA7" w:rsidRDefault="007A7555" w:rsidP="007A7555">
      <w:pPr>
        <w:rPr>
          <w:sz w:val="24"/>
          <w:szCs w:val="24"/>
        </w:rPr>
      </w:pPr>
      <w:r w:rsidRPr="003D5BA7">
        <w:rPr>
          <w:sz w:val="24"/>
          <w:szCs w:val="24"/>
        </w:rPr>
        <w:t xml:space="preserve">Gabriela </w:t>
      </w:r>
      <w:proofErr w:type="spellStart"/>
      <w:r w:rsidRPr="003D5BA7">
        <w:rPr>
          <w:sz w:val="24"/>
          <w:szCs w:val="24"/>
        </w:rPr>
        <w:t>Matečná</w:t>
      </w:r>
      <w:proofErr w:type="spellEnd"/>
      <w:r w:rsidRPr="003D5BA7">
        <w:rPr>
          <w:sz w:val="24"/>
          <w:szCs w:val="24"/>
        </w:rPr>
        <w:fldChar w:fldCharType="begin"/>
      </w:r>
      <w:r w:rsidRPr="003D5BA7">
        <w:rPr>
          <w:sz w:val="24"/>
          <w:szCs w:val="24"/>
        </w:rPr>
        <w:instrText xml:space="preserve"> DOCPROPERTY  FSC#SKEDITIONSLOVLEX@103.510:predkladateliaObalSD\* MERGEFORMAT </w:instrText>
      </w:r>
      <w:r w:rsidRPr="003D5BA7">
        <w:rPr>
          <w:sz w:val="24"/>
          <w:szCs w:val="24"/>
        </w:rPr>
        <w:fldChar w:fldCharType="end"/>
      </w:r>
    </w:p>
    <w:p w14:paraId="261675E9" w14:textId="77777777" w:rsidR="007A7555" w:rsidRPr="003D5BA7" w:rsidRDefault="007A7555" w:rsidP="004A0CFC">
      <w:pPr>
        <w:pStyle w:val="Zkladntext2"/>
        <w:jc w:val="both"/>
        <w:rPr>
          <w:b/>
          <w:bCs/>
          <w:u w:val="single"/>
        </w:rPr>
      </w:pPr>
    </w:p>
    <w:sectPr w:rsidR="007A7555" w:rsidRPr="003D5BA7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8DF5D" w14:textId="77777777" w:rsidR="00554E63" w:rsidRDefault="00554E63" w:rsidP="00AF1D48">
      <w:r>
        <w:separator/>
      </w:r>
    </w:p>
  </w:endnote>
  <w:endnote w:type="continuationSeparator" w:id="0">
    <w:p w14:paraId="47BA280E" w14:textId="77777777" w:rsidR="00554E63" w:rsidRDefault="00554E6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15800AD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D5BA7">
      <w:t xml:space="preserve">16. </w:t>
    </w:r>
    <w:r w:rsidR="00B41620">
      <w:t>október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BABA" w14:textId="77777777" w:rsidR="00554E63" w:rsidRDefault="00554E63" w:rsidP="00AF1D48">
      <w:r>
        <w:separator/>
      </w:r>
    </w:p>
  </w:footnote>
  <w:footnote w:type="continuationSeparator" w:id="0">
    <w:p w14:paraId="2867C4BF" w14:textId="77777777" w:rsidR="00554E63" w:rsidRDefault="00554E6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2516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3D5BA7"/>
    <w:rsid w:val="00414C1D"/>
    <w:rsid w:val="00424324"/>
    <w:rsid w:val="00427B3B"/>
    <w:rsid w:val="00432107"/>
    <w:rsid w:val="0044273A"/>
    <w:rsid w:val="00466CAB"/>
    <w:rsid w:val="00474BDD"/>
    <w:rsid w:val="004A0CFC"/>
    <w:rsid w:val="004A1369"/>
    <w:rsid w:val="004D3726"/>
    <w:rsid w:val="004F70D0"/>
    <w:rsid w:val="0055330D"/>
    <w:rsid w:val="00554E63"/>
    <w:rsid w:val="0056032D"/>
    <w:rsid w:val="0057706E"/>
    <w:rsid w:val="005A225F"/>
    <w:rsid w:val="005A2E35"/>
    <w:rsid w:val="005A45F1"/>
    <w:rsid w:val="005A7588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198C"/>
    <w:rsid w:val="006B36F8"/>
    <w:rsid w:val="006B4602"/>
    <w:rsid w:val="006B4F2E"/>
    <w:rsid w:val="006B6372"/>
    <w:rsid w:val="006C4BE9"/>
    <w:rsid w:val="006D35FF"/>
    <w:rsid w:val="006D4EE2"/>
    <w:rsid w:val="006E7967"/>
    <w:rsid w:val="006F1B2E"/>
    <w:rsid w:val="00714FA1"/>
    <w:rsid w:val="00747349"/>
    <w:rsid w:val="00747BC1"/>
    <w:rsid w:val="0075754B"/>
    <w:rsid w:val="0078171E"/>
    <w:rsid w:val="007A7555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3095A"/>
    <w:rsid w:val="00946CED"/>
    <w:rsid w:val="00967597"/>
    <w:rsid w:val="009C6528"/>
    <w:rsid w:val="009D7004"/>
    <w:rsid w:val="009E7AFC"/>
    <w:rsid w:val="009E7FEF"/>
    <w:rsid w:val="009F20F8"/>
    <w:rsid w:val="00A216CD"/>
    <w:rsid w:val="00A27B5F"/>
    <w:rsid w:val="00A307A9"/>
    <w:rsid w:val="00A56B40"/>
    <w:rsid w:val="00A71802"/>
    <w:rsid w:val="00AA0C58"/>
    <w:rsid w:val="00AF1D48"/>
    <w:rsid w:val="00B17B60"/>
    <w:rsid w:val="00B4162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6706B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B8BCD"/>
  <w14:defaultImageDpi w14:val="96"/>
  <w15:docId w15:val="{2750459F-A72E-4A2A-920B-208816D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0.2017 8:46:10"/>
    <f:field ref="objchangedby" par="" text="Administrator, System"/>
    <f:field ref="objmodifiedat" par="" text="16.10.2017 8:46:1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3</cp:revision>
  <cp:lastPrinted>2001-08-01T11:42:00Z</cp:lastPrinted>
  <dcterms:created xsi:type="dcterms:W3CDTF">2017-10-16T12:27:00Z</dcterms:created>
  <dcterms:modified xsi:type="dcterms:W3CDTF">2017-10-16T12:59:00Z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COO.2145.1000.3.2198468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18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19" name="FSC#SKEDITIONSLOVLEX@103.510:rezortcislopredpis">
    <vt:lpwstr>3227/2017-410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LP/2017/708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16. 10. 2017</vt:lpwstr>
  </property>
</Properties>
</file>