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4997E68" w:rsidR="000C2162" w:rsidRDefault="001C48A1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VLÁDY </w:t>
            </w:r>
          </w:p>
          <w:p w14:paraId="1F9333AD" w14:textId="2BC8F614" w:rsidR="001C48A1" w:rsidRDefault="001C48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14:paraId="264E2C21" w14:textId="25A61230" w:rsidR="00F83F06" w:rsidRDefault="00946CED" w:rsidP="004C6C4E">
            <w:pPr>
              <w:rPr>
                <w:b/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4C6C4E">
              <w:rPr>
                <w:color w:val="000000"/>
                <w:sz w:val="24"/>
                <w:szCs w:val="24"/>
              </w:rPr>
              <w:t>38477/2017/SRR</w:t>
            </w:r>
            <w:r w:rsidR="001C48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 w:rsidR="001C48A1">
              <w:rPr>
                <w:b/>
                <w:sz w:val="25"/>
                <w:szCs w:val="25"/>
                <w:u w:val="single"/>
              </w:rPr>
              <w:t xml:space="preserve"> </w:t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3AA6DC27" w14:textId="7FBC21B5" w:rsidR="001C48A1" w:rsidRPr="00D52766" w:rsidRDefault="001C48A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 w:rsidR="003F6EF6">
        <w:rPr>
          <w:rFonts w:ascii="Times" w:hAnsi="Times" w:cs="Times"/>
          <w:b/>
          <w:bCs/>
          <w:sz w:val="25"/>
          <w:szCs w:val="25"/>
        </w:rPr>
        <w:br/>
      </w:r>
      <w:r w:rsidR="003F6EF6">
        <w:rPr>
          <w:rFonts w:ascii="Times" w:hAnsi="Times" w:cs="Times"/>
          <w:b/>
          <w:bCs/>
          <w:sz w:val="25"/>
          <w:szCs w:val="25"/>
        </w:rPr>
        <w:br/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2"/>
      </w:tblGrid>
      <w:tr w:rsidR="001C48A1" w:rsidRPr="0058428F" w14:paraId="175BDE93" w14:textId="77777777" w:rsidTr="00986453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14:paraId="2E58A367" w14:textId="77777777" w:rsidR="001C48A1" w:rsidRPr="00ED2FEC" w:rsidRDefault="001C48A1" w:rsidP="00986453">
            <w:pPr>
              <w:ind w:left="708"/>
              <w:jc w:val="center"/>
              <w:rPr>
                <w:b/>
                <w:sz w:val="24"/>
                <w:szCs w:val="28"/>
              </w:rPr>
            </w:pPr>
            <w:r w:rsidRPr="00ED2FEC">
              <w:rPr>
                <w:b/>
                <w:sz w:val="24"/>
                <w:szCs w:val="28"/>
              </w:rPr>
              <w:t>kto</w:t>
            </w:r>
            <w:r>
              <w:rPr>
                <w:b/>
                <w:sz w:val="24"/>
                <w:szCs w:val="28"/>
              </w:rPr>
              <w:t>rým sa mení a dopĺňa zákon č. 33</w:t>
            </w:r>
            <w:r w:rsidRPr="00ED2FEC">
              <w:rPr>
                <w:b/>
                <w:sz w:val="24"/>
                <w:szCs w:val="28"/>
              </w:rPr>
              <w:t>6/2015 Z. z. o podpore</w:t>
            </w:r>
            <w:r>
              <w:rPr>
                <w:b/>
                <w:sz w:val="24"/>
                <w:szCs w:val="28"/>
              </w:rPr>
              <w:t xml:space="preserve"> najmenej rozvinutých okresov a o zmene a doplnení niektorých zákonov</w:t>
            </w:r>
            <w:r w:rsidRPr="00ED2FEC">
              <w:rPr>
                <w:b/>
                <w:sz w:val="24"/>
                <w:szCs w:val="28"/>
              </w:rPr>
              <w:t xml:space="preserve"> v znení zákona č. 378/2016 Z. z. </w:t>
            </w:r>
          </w:p>
          <w:p w14:paraId="19817B17" w14:textId="77777777" w:rsidR="001C48A1" w:rsidRPr="0058428F" w:rsidRDefault="001C48A1" w:rsidP="00986453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2218476A" w14:textId="075A9F88" w:rsidR="0012409A" w:rsidRPr="00D52766" w:rsidRDefault="0012409A" w:rsidP="00D52766">
      <w:pPr>
        <w:pStyle w:val="Zkladntext2"/>
        <w:ind w:left="60"/>
        <w:rPr>
          <w:b/>
          <w:sz w:val="25"/>
          <w:szCs w:val="25"/>
        </w:rPr>
      </w:pP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73A8E1B" w:rsidR="00A56B40" w:rsidRPr="008E4F14" w:rsidRDefault="001C48A1" w:rsidP="003F6EF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Style w:val="Zstupntext"/>
                <w:rFonts w:cs="Calibri"/>
                <w:color w:val="000000"/>
              </w:rPr>
              <w:t xml:space="preserve">“Úloha č. B. 25. z uznesenia vlády </w:t>
            </w:r>
            <w:r>
              <w:rPr>
                <w:rStyle w:val="Zstupntext"/>
                <w:rFonts w:cs="Calibri"/>
                <w:color w:val="000000"/>
              </w:rPr>
              <w:br/>
              <w:t xml:space="preserve">Slovenskej republiky z 5. apríla 2017 </w:t>
            </w:r>
            <w:r>
              <w:rPr>
                <w:rStyle w:val="Zstupntext"/>
                <w:rFonts w:cs="Calibri"/>
                <w:color w:val="000000"/>
              </w:rPr>
              <w:br/>
              <w:t>č. 153/2017”</w:t>
            </w:r>
          </w:p>
        </w:tc>
        <w:tc>
          <w:tcPr>
            <w:tcW w:w="5149" w:type="dxa"/>
          </w:tcPr>
          <w:p w14:paraId="6B0B6DB7" w14:textId="16AA24A7" w:rsidR="003F6EF6" w:rsidRDefault="003F6EF6" w:rsidP="003F6EF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D77E1E" w14:paraId="40297CE3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0B23860" w14:textId="0B1012BD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D77E1E">
                    <w:rPr>
                      <w:sz w:val="22"/>
                      <w:szCs w:val="22"/>
                    </w:rPr>
                    <w:t>Návrh uznesenia vlády</w:t>
                  </w:r>
                </w:p>
              </w:tc>
            </w:tr>
            <w:tr w:rsidR="00D77E1E" w14:paraId="7556E253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2A8EB48" w14:textId="09B274AF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D77E1E">
                    <w:rPr>
                      <w:sz w:val="22"/>
                      <w:szCs w:val="22"/>
                    </w:rPr>
                    <w:t>Predkladacia správa</w:t>
                  </w:r>
                </w:p>
              </w:tc>
            </w:tr>
            <w:tr w:rsidR="00D77E1E" w14:paraId="1BB0D1E9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1357AB2" w14:textId="2DAAEC4D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D77E1E">
                    <w:rPr>
                      <w:sz w:val="22"/>
                      <w:szCs w:val="22"/>
                    </w:rPr>
                    <w:t>Vyhlásenie predkladateľa</w:t>
                  </w:r>
                </w:p>
              </w:tc>
            </w:tr>
            <w:tr w:rsidR="00D77E1E" w14:paraId="489060C8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971A9EA" w14:textId="33BC9DCD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D77E1E">
                    <w:rPr>
                      <w:sz w:val="22"/>
                      <w:szCs w:val="22"/>
                    </w:rPr>
                    <w:t>Návrh zákona</w:t>
                  </w:r>
                </w:p>
              </w:tc>
            </w:tr>
            <w:tr w:rsidR="00D77E1E" w14:paraId="0426EE8C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DDAC46" w14:textId="23319C04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D77E1E">
                    <w:rPr>
                      <w:sz w:val="22"/>
                      <w:szCs w:val="22"/>
                    </w:rPr>
                    <w:t>Dôvodová správa- všeobecná časť</w:t>
                  </w:r>
                </w:p>
              </w:tc>
            </w:tr>
            <w:tr w:rsidR="00D77E1E" w14:paraId="07E3EF41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49A20A9" w14:textId="5C1BF294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D77E1E">
                    <w:rPr>
                      <w:sz w:val="22"/>
                      <w:szCs w:val="22"/>
                    </w:rPr>
                    <w:t>Dôvodová správa -osobitná časť</w:t>
                  </w:r>
                </w:p>
              </w:tc>
            </w:tr>
            <w:tr w:rsidR="00D77E1E" w14:paraId="12D9C759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E5E4DC1" w14:textId="4352B2C9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D77E1E">
                    <w:rPr>
                      <w:sz w:val="22"/>
                      <w:szCs w:val="22"/>
                    </w:rPr>
                    <w:t>Doložka vybraných vplyvov</w:t>
                  </w:r>
                </w:p>
              </w:tc>
            </w:tr>
            <w:tr w:rsidR="00D77E1E" w14:paraId="5F9FF234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7C159D4" w14:textId="405D5AD7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D77E1E">
                    <w:rPr>
                      <w:sz w:val="22"/>
                      <w:szCs w:val="22"/>
                    </w:rPr>
                    <w:t xml:space="preserve">Doložka  zlučiteľnosti </w:t>
                  </w:r>
                </w:p>
              </w:tc>
            </w:tr>
            <w:tr w:rsidR="00D77E1E" w14:paraId="3ECB993B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61BAD14" w14:textId="652277E1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D77E1E">
                    <w:rPr>
                      <w:sz w:val="22"/>
                      <w:szCs w:val="22"/>
                    </w:rPr>
                    <w:t>Správa o účasti verejnosti</w:t>
                  </w:r>
                </w:p>
              </w:tc>
            </w:tr>
            <w:tr w:rsidR="00D77E1E" w14:paraId="6C14FF5F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3C2326B" w14:textId="50155C66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D77E1E">
                    <w:rPr>
                      <w:sz w:val="22"/>
                      <w:szCs w:val="22"/>
                    </w:rPr>
                    <w:t>Vyhodnotenie MPK</w:t>
                  </w:r>
                </w:p>
              </w:tc>
            </w:tr>
            <w:tr w:rsidR="00D77E1E" w14:paraId="5BC20D63" w14:textId="77777777" w:rsidTr="00D77E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A842D14" w14:textId="6A3C0354" w:rsidR="00D77E1E" w:rsidRPr="00D77E1E" w:rsidRDefault="00D77E1E" w:rsidP="00D77E1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  <w:r w:rsidRPr="00D77E1E">
                    <w:rPr>
                      <w:sz w:val="22"/>
                      <w:szCs w:val="22"/>
                    </w:rPr>
                    <w:t>Návrh komuniké</w:t>
                  </w:r>
                </w:p>
              </w:tc>
            </w:tr>
          </w:tbl>
          <w:p w14:paraId="6CC1771C" w14:textId="184CCAC6" w:rsidR="00A56B40" w:rsidRPr="008073E3" w:rsidRDefault="00A56B40" w:rsidP="003F6EF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257E5942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B3311EA" w14:textId="77777777" w:rsidR="001C48A1" w:rsidRPr="008E4F14" w:rsidRDefault="001C48A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A8D9AF3" w14:textId="77777777" w:rsidR="001C48A1" w:rsidRPr="001C48A1" w:rsidRDefault="001C48A1" w:rsidP="001C48A1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  <w:r w:rsidRPr="001C48A1">
        <w:rPr>
          <w:rFonts w:cs="Calibri"/>
          <w:b/>
          <w:color w:val="000000"/>
          <w:sz w:val="24"/>
          <w:szCs w:val="24"/>
        </w:rPr>
        <w:t xml:space="preserve">Igor </w:t>
      </w:r>
      <w:proofErr w:type="spellStart"/>
      <w:r w:rsidRPr="001C48A1">
        <w:rPr>
          <w:rFonts w:cs="Calibri"/>
          <w:b/>
          <w:color w:val="000000"/>
          <w:sz w:val="24"/>
          <w:szCs w:val="24"/>
        </w:rPr>
        <w:t>Federič</w:t>
      </w:r>
      <w:proofErr w:type="spellEnd"/>
    </w:p>
    <w:p w14:paraId="78A41E52" w14:textId="3F3BF75E" w:rsidR="001C48A1" w:rsidRDefault="001C48A1" w:rsidP="001C48A1">
      <w:pPr>
        <w:tabs>
          <w:tab w:val="center" w:pos="4703"/>
          <w:tab w:val="left" w:pos="6510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vedúci Úradu vlády</w:t>
      </w:r>
    </w:p>
    <w:p w14:paraId="284604DA" w14:textId="4B2C32EA" w:rsidR="009D7004" w:rsidRPr="008E4F14" w:rsidRDefault="001C48A1" w:rsidP="001C48A1">
      <w:pPr>
        <w:rPr>
          <w:sz w:val="25"/>
          <w:szCs w:val="25"/>
        </w:rPr>
      </w:pPr>
      <w:r w:rsidRPr="000D7136">
        <w:rPr>
          <w:rFonts w:cs="Calibri"/>
          <w:color w:val="000000"/>
          <w:sz w:val="24"/>
          <w:szCs w:val="24"/>
        </w:rPr>
        <w:t>Slovenskej republiky</w:t>
      </w:r>
    </w:p>
    <w:sectPr w:rsidR="009D7004" w:rsidRPr="008E4F14" w:rsidSect="003C1019">
      <w:footerReference w:type="default" r:id="rId8"/>
      <w:pgSz w:w="11906" w:h="16838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DD803B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D77E1E">
      <w:rPr>
        <w:noProof/>
      </w:rPr>
      <w:t>14. augusta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8A3"/>
    <w:multiLevelType w:val="hybridMultilevel"/>
    <w:tmpl w:val="52FE3CF2"/>
    <w:lvl w:ilvl="0" w:tplc="96A847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48A1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C1019"/>
    <w:rsid w:val="003D115D"/>
    <w:rsid w:val="003F6EF6"/>
    <w:rsid w:val="00414C1D"/>
    <w:rsid w:val="00424324"/>
    <w:rsid w:val="00427B3B"/>
    <w:rsid w:val="00432107"/>
    <w:rsid w:val="0044273A"/>
    <w:rsid w:val="00466CAB"/>
    <w:rsid w:val="004A0CFC"/>
    <w:rsid w:val="004A1369"/>
    <w:rsid w:val="004C6C4E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77E1E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A24B907-B973-49F2-9FBC-133AC0D6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C48A1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0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019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D7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8.2016 14:17:23"/>
    <f:field ref="objchangedby" par="" text="Administrator, System"/>
    <f:field ref="objmodifiedat" par="" text="16.8.2016 14:17:23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Hanová Katarína</cp:lastModifiedBy>
  <cp:revision>6</cp:revision>
  <cp:lastPrinted>2017-08-14T12:44:00Z</cp:lastPrinted>
  <dcterms:created xsi:type="dcterms:W3CDTF">2016-08-16T11:49:00Z</dcterms:created>
  <dcterms:modified xsi:type="dcterms:W3CDTF">2017-08-14T12:55:00Z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COO.2145.1000.3.1571998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Rokovanie poradných orgánov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ktorým sa mení a dopĺňa zákon č. 79/2015 Z. z. o odpadoch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ktorým sa mení a dopĺňa zákon č. 79/2015 Z. z. o odpadoch a o zmene a doplnení niektorých zákonov v znení neskorších predpisov</vt:lpwstr>
  </property>
  <property fmtid="{D5CDD505-2E9C-101B-9397-08002B2CF9AE}" pid="19" name="FSC#SKEDITIONSLOVLEX@103.510:rezortcislopredpis">
    <vt:lpwstr>7084/2016-min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27. november 2016</vt:lpwstr>
  </property>
  <property fmtid="{D5CDD505-2E9C-101B-9397-08002B2CF9AE}" pid="45" name="FSC#SKEDITIONSLOVLEX@103.510:AttrStrListDocPropLehotaNaPredlozenie">
    <vt:lpwstr>december 2016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>12. 7. 2016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8" name="FSC#SKEDITIONSLOVLEX@103.510:AttrStrListDocPropAltRiesenia">
    <vt:lpwstr>Z dôvodu povinnej transpozície neboli alternatívne riešenia posudzované.    </vt:lpwstr>
  </property>
  <property fmtid="{D5CDD505-2E9C-101B-9397-08002B2CF9AE}" pid="5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align="center"&gt;&amp;nbsp;&lt;/p&gt;&lt;p&gt;&amp;nbsp;&lt;/p&gt;&lt;p&gt;&amp;nbsp;&lt;/p&gt;&lt;p&gt;Návrh zákona, ktorým sa mení a&amp;nbsp;dopĺňa zákon č. 79/2015 Z. z. o&amp;nbsp;odpadoch a&amp;nbsp;o&amp;nbsp;zmene a&amp;nbsp;doplnení niektorých zákonov v&amp;nbsp;znení zákona č. 91/2016 Z. z., predkladá Ministerstvo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