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B5" w:rsidRPr="004C556D" w:rsidRDefault="001D155A" w:rsidP="00AF1BB5">
      <w:pPr>
        <w:jc w:val="center"/>
        <w:rPr>
          <w:b/>
          <w:caps/>
          <w:spacing w:val="30"/>
          <w:lang w:val="sk-SK"/>
        </w:rPr>
      </w:pPr>
      <w:bookmarkStart w:id="0" w:name="_GoBack"/>
      <w:bookmarkEnd w:id="0"/>
      <w:r w:rsidRPr="004C556D">
        <w:rPr>
          <w:b/>
          <w:caps/>
          <w:spacing w:val="30"/>
          <w:lang w:val="sk-SK"/>
        </w:rPr>
        <w:t xml:space="preserve"> </w:t>
      </w:r>
      <w:r w:rsidR="00AF1BB5" w:rsidRPr="004C556D">
        <w:rPr>
          <w:b/>
          <w:caps/>
          <w:spacing w:val="30"/>
          <w:lang w:val="sk-SK"/>
        </w:rPr>
        <w:t>Doložka zlučiteľnosti</w:t>
      </w:r>
    </w:p>
    <w:p w:rsidR="00AF1BB5" w:rsidRPr="004C556D" w:rsidRDefault="00B61A77" w:rsidP="00AF1BB5">
      <w:pPr>
        <w:jc w:val="center"/>
        <w:rPr>
          <w:b/>
          <w:lang w:val="sk-SK"/>
        </w:rPr>
      </w:pPr>
      <w:r w:rsidRPr="004C556D">
        <w:rPr>
          <w:b/>
          <w:lang w:val="sk-SK"/>
        </w:rPr>
        <w:t xml:space="preserve">návrhu </w:t>
      </w:r>
      <w:r w:rsidR="00AF1BB5" w:rsidRPr="004C556D">
        <w:rPr>
          <w:b/>
          <w:lang w:val="sk-SK"/>
        </w:rPr>
        <w:t>právneho predpisu s právom Európskej únie </w:t>
      </w:r>
    </w:p>
    <w:p w:rsidR="00AF1BB5" w:rsidRPr="004C556D" w:rsidRDefault="00AF1BB5" w:rsidP="00AF1BB5">
      <w:pPr>
        <w:rPr>
          <w:lang w:val="sk-SK"/>
        </w:rPr>
      </w:pPr>
    </w:p>
    <w:p w:rsidR="00AF1BB5" w:rsidRPr="004C556D" w:rsidRDefault="00AF1BB5" w:rsidP="00AF1BB5">
      <w:pPr>
        <w:rPr>
          <w:lang w:val="sk-SK"/>
        </w:rPr>
      </w:pPr>
    </w:p>
    <w:p w:rsidR="00AF1BB5" w:rsidRPr="004C556D" w:rsidRDefault="00AF1BB5" w:rsidP="00AF1BB5">
      <w:pPr>
        <w:ind w:left="360" w:hanging="360"/>
        <w:rPr>
          <w:b/>
          <w:lang w:val="sk-SK"/>
        </w:rPr>
      </w:pPr>
      <w:r w:rsidRPr="004C556D">
        <w:rPr>
          <w:b/>
          <w:lang w:val="sk-SK"/>
        </w:rPr>
        <w:t>1.</w:t>
      </w:r>
      <w:r w:rsidRPr="004C556D">
        <w:rPr>
          <w:b/>
          <w:lang w:val="sk-SK"/>
        </w:rPr>
        <w:tab/>
        <w:t xml:space="preserve">Predkladateľ </w:t>
      </w:r>
      <w:r w:rsidR="001D4FB1" w:rsidRPr="004C556D">
        <w:rPr>
          <w:b/>
          <w:lang w:val="sk-SK"/>
        </w:rPr>
        <w:t xml:space="preserve">návrhu </w:t>
      </w:r>
      <w:r w:rsidRPr="004C556D">
        <w:rPr>
          <w:b/>
          <w:lang w:val="sk-SK"/>
        </w:rPr>
        <w:t>právneho predpisu:</w:t>
      </w:r>
      <w:r w:rsidR="00B03C10">
        <w:rPr>
          <w:lang w:val="sk-SK"/>
        </w:rPr>
        <w:t xml:space="preserve"> Ministerstvo životného prostredia Slovenskej republiky</w:t>
      </w:r>
      <w:r w:rsidRPr="004C556D">
        <w:rPr>
          <w:lang w:val="sk-SK"/>
        </w:rPr>
        <w:t> </w:t>
      </w:r>
    </w:p>
    <w:p w:rsidR="00AF1BB5" w:rsidRPr="004C556D" w:rsidRDefault="00AF1BB5" w:rsidP="00AF1BB5">
      <w:pPr>
        <w:tabs>
          <w:tab w:val="left" w:pos="360"/>
        </w:tabs>
        <w:ind w:left="360"/>
        <w:rPr>
          <w:lang w:val="sk-SK"/>
        </w:rPr>
      </w:pPr>
      <w:r w:rsidRPr="004C556D">
        <w:rPr>
          <w:lang w:val="sk-SK"/>
        </w:rPr>
        <w:t xml:space="preserve"> </w:t>
      </w:r>
    </w:p>
    <w:p w:rsidR="005B500C" w:rsidRDefault="00202812" w:rsidP="005B500C">
      <w:pPr>
        <w:ind w:left="360" w:hanging="360"/>
        <w:jc w:val="both"/>
        <w:rPr>
          <w:lang w:val="sk-SK"/>
        </w:rPr>
      </w:pPr>
      <w:r w:rsidRPr="004C556D">
        <w:rPr>
          <w:b/>
          <w:lang w:val="sk-SK"/>
        </w:rPr>
        <w:t xml:space="preserve">2. </w:t>
      </w:r>
      <w:r w:rsidR="005B500C">
        <w:rPr>
          <w:b/>
          <w:lang w:val="sk-SK"/>
        </w:rPr>
        <w:t xml:space="preserve"> </w:t>
      </w:r>
      <w:r w:rsidR="00AF1BB5" w:rsidRPr="004C556D">
        <w:rPr>
          <w:b/>
          <w:lang w:val="sk-SK"/>
        </w:rPr>
        <w:t>Názov návrhu právneho predpisu:</w:t>
      </w:r>
      <w:r w:rsidR="005B500C">
        <w:rPr>
          <w:b/>
          <w:lang w:val="sk-SK"/>
        </w:rPr>
        <w:t xml:space="preserve"> </w:t>
      </w:r>
      <w:r w:rsidR="00B03C10">
        <w:rPr>
          <w:lang w:val="sk-SK"/>
        </w:rPr>
        <w:t>Návrh zákona</w:t>
      </w:r>
      <w:r w:rsidR="005B500C">
        <w:rPr>
          <w:lang w:val="sk-SK"/>
        </w:rPr>
        <w:t>,</w:t>
      </w:r>
      <w:r w:rsidR="00B03C10">
        <w:rPr>
          <w:lang w:val="sk-SK"/>
        </w:rPr>
        <w:t xml:space="preserve"> </w:t>
      </w:r>
      <w:r w:rsidR="005B500C">
        <w:t>ktorým sa mení</w:t>
      </w:r>
      <w:r w:rsidR="005B500C">
        <w:rPr>
          <w:lang w:val="sk-SK"/>
        </w:rPr>
        <w:t xml:space="preserve"> a dopĺňa zákon </w:t>
      </w:r>
    </w:p>
    <w:p w:rsidR="00AC4FAE" w:rsidRPr="005B500C" w:rsidRDefault="005B500C" w:rsidP="005B500C">
      <w:pPr>
        <w:ind w:left="360" w:hanging="360"/>
        <w:jc w:val="both"/>
        <w:rPr>
          <w:lang w:val="sk-SK"/>
        </w:rPr>
      </w:pPr>
      <w:r>
        <w:rPr>
          <w:lang w:val="sk-SK"/>
        </w:rPr>
        <w:t xml:space="preserve">     č. 137/2010</w:t>
      </w:r>
      <w:r>
        <w:t xml:space="preserve"> Z.z. o ovzduší v znení neskorších predpisov</w:t>
      </w:r>
    </w:p>
    <w:p w:rsidR="00AF1BB5" w:rsidRPr="004C556D" w:rsidRDefault="00AF1BB5" w:rsidP="00AC4FAE">
      <w:pPr>
        <w:ind w:left="360" w:hanging="360"/>
        <w:jc w:val="both"/>
        <w:rPr>
          <w:lang w:val="sk-SK"/>
        </w:rPr>
      </w:pPr>
    </w:p>
    <w:p w:rsidR="00AF1BB5" w:rsidRPr="004C556D" w:rsidRDefault="00AF1BB5" w:rsidP="00AF1BB5">
      <w:pPr>
        <w:ind w:left="360" w:hanging="360"/>
        <w:rPr>
          <w:b/>
          <w:lang w:val="sk-SK"/>
        </w:rPr>
      </w:pPr>
      <w:r w:rsidRPr="004C556D">
        <w:rPr>
          <w:b/>
          <w:lang w:val="sk-SK"/>
        </w:rPr>
        <w:t>3.</w:t>
      </w:r>
      <w:r w:rsidRPr="004C556D">
        <w:rPr>
          <w:b/>
          <w:lang w:val="sk-SK"/>
        </w:rPr>
        <w:tab/>
        <w:t>Problematika návrhu právneho predpisu:</w:t>
      </w:r>
    </w:p>
    <w:p w:rsidR="00AF1BB5" w:rsidRPr="004C556D" w:rsidRDefault="00AF1BB5" w:rsidP="00AF1BB5">
      <w:pPr>
        <w:ind w:firstLine="360"/>
        <w:rPr>
          <w:lang w:val="sk-SK"/>
        </w:rPr>
      </w:pPr>
    </w:p>
    <w:p w:rsidR="00E55BC1" w:rsidRPr="00225C03" w:rsidRDefault="00E55BC1" w:rsidP="00E55BC1">
      <w:pPr>
        <w:ind w:left="709" w:hanging="349"/>
      </w:pPr>
      <w:r w:rsidRPr="00225C03">
        <w:t>a) je upravená v práve Európskej únie</w:t>
      </w:r>
    </w:p>
    <w:p w:rsidR="00E55BC1" w:rsidRPr="00225C03" w:rsidRDefault="00E55BC1" w:rsidP="00E55BC1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225C03">
        <w:t xml:space="preserve">primárnom </w:t>
      </w:r>
    </w:p>
    <w:p w:rsidR="00E55BC1" w:rsidRPr="00225C03" w:rsidRDefault="00E55BC1" w:rsidP="00E55BC1">
      <w:pPr>
        <w:ind w:left="426" w:hanging="426"/>
      </w:pPr>
      <w:r w:rsidRPr="00225C03">
        <w:t xml:space="preserve">          v</w:t>
      </w:r>
      <w:r>
        <w:t> </w:t>
      </w:r>
      <w:r>
        <w:rPr>
          <w:lang w:val="sk-SK"/>
        </w:rPr>
        <w:t xml:space="preserve">článkoch 192 a 193 </w:t>
      </w:r>
      <w:r w:rsidRPr="00225C03">
        <w:t>Zmluvy o fungovaní Európskej únie</w:t>
      </w:r>
    </w:p>
    <w:p w:rsidR="00E55BC1" w:rsidRPr="00225C03" w:rsidRDefault="00E55BC1" w:rsidP="00E55BC1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225C03">
        <w:t>sekundárnom (prijatom po nadobudnutí platnosti Lisabonskej zmluvy, ktorou sa mení   a dopĺňa Zmluva o Európskom spoločenstve a Zmluva o Európskej únii – po 30. novembri 2009)</w:t>
      </w:r>
    </w:p>
    <w:p w:rsidR="00E55BC1" w:rsidRPr="00225C03" w:rsidRDefault="00E55BC1" w:rsidP="00E55BC1">
      <w:pPr>
        <w:ind w:left="600"/>
      </w:pPr>
      <w:r w:rsidRPr="00225C03">
        <w:t>1. legislatívne akty</w:t>
      </w:r>
    </w:p>
    <w:p w:rsidR="00B92E4C" w:rsidRDefault="00B92E4C" w:rsidP="00122700">
      <w:pPr>
        <w:ind w:left="567"/>
        <w:jc w:val="both"/>
        <w:rPr>
          <w:lang w:val="sk-SK"/>
        </w:rPr>
      </w:pPr>
      <w:r w:rsidRPr="00B92E4C">
        <w:rPr>
          <w:lang w:val="sk-SK"/>
        </w:rPr>
        <w:t>Smernica Európskeho parlamentu a Rady (EÚ) 2015/2193 z 25. novembra 2015 o obmedzení emisií určitých znečisťujúcich látok do ovzdušia zo stredne veľkých spaľovacích  zariadení (Ú. v. EÚ L 313, 28.11. 2015).</w:t>
      </w:r>
    </w:p>
    <w:p w:rsidR="00122700" w:rsidRPr="00B92E4C" w:rsidRDefault="00122700" w:rsidP="00122700">
      <w:pPr>
        <w:ind w:left="567"/>
        <w:jc w:val="both"/>
        <w:rPr>
          <w:lang w:val="sk-SK"/>
        </w:rPr>
      </w:pPr>
      <w:r>
        <w:rPr>
          <w:lang w:val="sk-SK"/>
        </w:rPr>
        <w:t>Smernica Európskeho parlamentu a Rady 2010/75/EÚ z 24. novembra 2010 o priemyselných emisiách (integrovaná prevencia a kontrola znečisťovania životného prostredia) (Ú.</w:t>
      </w:r>
      <w:r w:rsidR="001B6B88">
        <w:rPr>
          <w:lang w:val="sk-SK"/>
        </w:rPr>
        <w:t xml:space="preserve"> </w:t>
      </w:r>
      <w:r w:rsidR="00EB3D76">
        <w:rPr>
          <w:lang w:val="sk-SK"/>
        </w:rPr>
        <w:t>v</w:t>
      </w:r>
      <w:r>
        <w:rPr>
          <w:lang w:val="sk-SK"/>
        </w:rPr>
        <w:t>.</w:t>
      </w:r>
      <w:r w:rsidR="00EB3D76">
        <w:rPr>
          <w:lang w:val="sk-SK"/>
        </w:rPr>
        <w:t xml:space="preserve"> </w:t>
      </w:r>
      <w:r>
        <w:rPr>
          <w:lang w:val="sk-SK"/>
        </w:rPr>
        <w:t>EÚ L 334, 17. 12. 2010)</w:t>
      </w:r>
    </w:p>
    <w:p w:rsidR="00E55BC1" w:rsidRPr="00225C03" w:rsidRDefault="00E55BC1" w:rsidP="00E55BC1">
      <w:pPr>
        <w:ind w:left="540" w:hanging="114"/>
      </w:pPr>
      <w:r w:rsidRPr="00225C03">
        <w:t xml:space="preserve">   2. nelegislatívne akty</w:t>
      </w:r>
    </w:p>
    <w:p w:rsidR="00E55BC1" w:rsidRPr="00225C03" w:rsidRDefault="00E55BC1" w:rsidP="00E55BC1">
      <w:pPr>
        <w:ind w:left="563"/>
      </w:pPr>
      <w:r w:rsidRPr="00225C03">
        <w:t xml:space="preserve"> nie je</w:t>
      </w:r>
    </w:p>
    <w:p w:rsidR="00E55BC1" w:rsidRPr="00225C03" w:rsidRDefault="00E55BC1" w:rsidP="00E55BC1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225C03">
        <w:t>sekundárnom (prijatom pred nadobudnutím účinnosti platnosti Lisabonskej zmluvy,  ktorou sa mení a dopĺňa Zmluva o Európskom spoločenstve a Zmluva o Európskej únii - do 30. novembra 2009)</w:t>
      </w:r>
    </w:p>
    <w:p w:rsidR="000638CB" w:rsidRDefault="00E55BC1" w:rsidP="000638CB">
      <w:pPr>
        <w:ind w:left="567"/>
        <w:jc w:val="both"/>
        <w:rPr>
          <w:lang w:val="sk-SK"/>
        </w:rPr>
      </w:pPr>
      <w:r w:rsidRPr="00225C03">
        <w:t xml:space="preserve"> </w:t>
      </w:r>
      <w:r w:rsidR="000638CB">
        <w:rPr>
          <w:lang w:val="sk-SK"/>
        </w:rPr>
        <w:t>Smernica Európskeho parlamentu a Rady 2008/50/ES  z  21. mája 2008 o kvalite okolitého ovzdušia a čistejšom ovzduší v Európe (Ú. v. EÚ L 152, 11. 6. 2008)</w:t>
      </w:r>
    </w:p>
    <w:p w:rsidR="00B92E4C" w:rsidRPr="00225C03" w:rsidRDefault="00B92E4C" w:rsidP="00B92E4C">
      <w:pPr>
        <w:ind w:left="563"/>
      </w:pPr>
    </w:p>
    <w:p w:rsidR="00E55BC1" w:rsidRPr="00225C03" w:rsidRDefault="00E55BC1" w:rsidP="00E55BC1">
      <w:pPr>
        <w:ind w:left="600"/>
      </w:pPr>
      <w:r w:rsidRPr="00225C03">
        <w:t>b) nie je obsiahnutá v judikatúre Súdneho dvora Európskej únie.</w:t>
      </w:r>
    </w:p>
    <w:p w:rsidR="00AF1BB5" w:rsidRPr="004C556D" w:rsidRDefault="00AF1BB5" w:rsidP="00AF1BB5">
      <w:pPr>
        <w:ind w:left="709" w:hanging="349"/>
        <w:rPr>
          <w:lang w:val="sk-SK"/>
        </w:rPr>
      </w:pPr>
    </w:p>
    <w:p w:rsidR="00AF1BB5" w:rsidRPr="004C556D" w:rsidRDefault="00AF1BB5" w:rsidP="00B03C10">
      <w:pPr>
        <w:rPr>
          <w:strike/>
          <w:lang w:val="sk-SK"/>
        </w:rPr>
      </w:pPr>
    </w:p>
    <w:p w:rsidR="00AF1BB5" w:rsidRPr="004C556D" w:rsidRDefault="00AF1BB5" w:rsidP="00AF1BB5">
      <w:pPr>
        <w:ind w:left="360" w:hanging="360"/>
        <w:rPr>
          <w:b/>
          <w:lang w:val="sk-SK"/>
        </w:rPr>
      </w:pPr>
      <w:r w:rsidRPr="004C556D">
        <w:rPr>
          <w:b/>
          <w:lang w:val="sk-SK"/>
        </w:rPr>
        <w:t>4.</w:t>
      </w:r>
      <w:r w:rsidRPr="004C556D">
        <w:rPr>
          <w:b/>
          <w:lang w:val="sk-SK"/>
        </w:rPr>
        <w:tab/>
        <w:t xml:space="preserve">Záväzky Slovenskej republiky vo vzťahu k Európskej únii: </w:t>
      </w:r>
    </w:p>
    <w:p w:rsidR="00AF1BB5" w:rsidRPr="004C556D" w:rsidRDefault="00C8710D" w:rsidP="00C534CA">
      <w:pPr>
        <w:ind w:left="426" w:hanging="426"/>
        <w:jc w:val="both"/>
        <w:rPr>
          <w:lang w:val="sk-SK"/>
        </w:rPr>
      </w:pPr>
      <w:r>
        <w:rPr>
          <w:lang w:val="sk-SK"/>
        </w:rPr>
        <w:t>smernica</w:t>
      </w:r>
      <w:r w:rsidRPr="00C534CA">
        <w:rPr>
          <w:lang w:val="sk-SK"/>
        </w:rPr>
        <w:t xml:space="preserve"> (EÚ)  2015/2193 </w:t>
      </w:r>
      <w:r w:rsidR="00C534CA" w:rsidRPr="00B92E4C">
        <w:rPr>
          <w:lang w:val="sk-SK"/>
        </w:rPr>
        <w:t>z 25. novembra 2015 o obmedzení emisií určitých znečisťujúcich látok do ovzdušia zo stredne veľkých spaľovacích  zariadení</w:t>
      </w:r>
      <w:r w:rsidR="00C534CA">
        <w:rPr>
          <w:lang w:val="sk-SK"/>
        </w:rPr>
        <w:t>:</w:t>
      </w:r>
    </w:p>
    <w:p w:rsidR="00AF1BB5" w:rsidRPr="00C534CA" w:rsidRDefault="00AF1BB5" w:rsidP="000638CB">
      <w:pPr>
        <w:pStyle w:val="Odsekzoznamu"/>
        <w:numPr>
          <w:ilvl w:val="0"/>
          <w:numId w:val="4"/>
        </w:numPr>
        <w:ind w:left="709" w:hanging="425"/>
        <w:rPr>
          <w:lang w:val="sk-SK"/>
        </w:rPr>
      </w:pPr>
      <w:r w:rsidRPr="00C534CA">
        <w:rPr>
          <w:lang w:val="sk-SK"/>
        </w:rPr>
        <w:t>lehota na prebratie smernice</w:t>
      </w:r>
      <w:r w:rsidR="00C534CA" w:rsidRPr="00C534CA">
        <w:rPr>
          <w:lang w:val="sk-SK"/>
        </w:rPr>
        <w:t xml:space="preserve"> </w:t>
      </w:r>
      <w:r w:rsidR="000638CB" w:rsidRPr="00B92E4C">
        <w:rPr>
          <w:lang w:val="sk-SK"/>
        </w:rPr>
        <w:t xml:space="preserve">Európskeho parlamentu a Rady </w:t>
      </w:r>
      <w:r w:rsidR="00C534CA" w:rsidRPr="00C534CA">
        <w:rPr>
          <w:lang w:val="sk-SK"/>
        </w:rPr>
        <w:t>(EÚ)  2015/2193 z 25. novembra 2015 o obmedzení emisií určitých znečisťujúcich látok do ovzdušia zo stredne veľkých spaľovacích  zariadení</w:t>
      </w:r>
      <w:r w:rsidRPr="00C534CA">
        <w:rPr>
          <w:lang w:val="sk-SK"/>
        </w:rPr>
        <w:t xml:space="preserve"> </w:t>
      </w:r>
      <w:r w:rsidR="00E95700" w:rsidRPr="00C534CA">
        <w:rPr>
          <w:lang w:val="sk-SK"/>
        </w:rPr>
        <w:t>je do 19. decembra 2017</w:t>
      </w:r>
      <w:r w:rsidRPr="00C534CA">
        <w:rPr>
          <w:lang w:val="sk-SK"/>
        </w:rPr>
        <w:t> </w:t>
      </w:r>
    </w:p>
    <w:p w:rsidR="00C534CA" w:rsidRPr="00C534CA" w:rsidRDefault="00C534CA" w:rsidP="000638CB">
      <w:pPr>
        <w:pStyle w:val="Odsekzoznamu"/>
        <w:ind w:left="709" w:hanging="425"/>
        <w:rPr>
          <w:lang w:val="sk-SK"/>
        </w:rPr>
      </w:pPr>
    </w:p>
    <w:p w:rsidR="000638CB" w:rsidRPr="000638CB" w:rsidRDefault="00AF1BB5" w:rsidP="000638CB">
      <w:pPr>
        <w:pStyle w:val="Odsekzoznamu"/>
        <w:numPr>
          <w:ilvl w:val="0"/>
          <w:numId w:val="4"/>
        </w:numPr>
        <w:ind w:left="709" w:hanging="425"/>
        <w:jc w:val="both"/>
        <w:rPr>
          <w:lang w:val="sk-SK"/>
        </w:rPr>
      </w:pPr>
      <w:r w:rsidRPr="000638CB">
        <w:rPr>
          <w:lang w:val="sk-SK"/>
        </w:rPr>
        <w:t xml:space="preserve">lehota určená na predloženie návrhu </w:t>
      </w:r>
      <w:r w:rsidR="00C8710D" w:rsidRPr="000638CB">
        <w:rPr>
          <w:lang w:val="sk-SK"/>
        </w:rPr>
        <w:t xml:space="preserve"> </w:t>
      </w:r>
      <w:r w:rsidRPr="000638CB">
        <w:rPr>
          <w:lang w:val="sk-SK"/>
        </w:rPr>
        <w:t>právneho predpisu na rokovanie vlády podľa určenia gestorských ústredných orgánov štátnej správy zodpovedných za transpozíciu smerníc a vypracovanie tabuliek zhody k návrhom všeobecne záväzných právnych predpisov</w:t>
      </w:r>
      <w:r w:rsidR="00E95700" w:rsidRPr="000638CB">
        <w:rPr>
          <w:lang w:val="sk-SK"/>
        </w:rPr>
        <w:t xml:space="preserve"> </w:t>
      </w:r>
    </w:p>
    <w:p w:rsidR="000638CB" w:rsidRPr="000638CB" w:rsidRDefault="000638CB" w:rsidP="000638CB">
      <w:pPr>
        <w:pStyle w:val="Odsekzoznamu"/>
        <w:rPr>
          <w:lang w:val="sk-SK"/>
        </w:rPr>
      </w:pPr>
    </w:p>
    <w:p w:rsidR="000638CB" w:rsidRDefault="000638CB" w:rsidP="000638CB">
      <w:pPr>
        <w:ind w:left="709" w:hanging="1"/>
        <w:jc w:val="both"/>
        <w:rPr>
          <w:lang w:val="sk-SK"/>
        </w:rPr>
      </w:pPr>
      <w:r>
        <w:rPr>
          <w:lang w:val="sk-SK"/>
        </w:rPr>
        <w:lastRenderedPageBreak/>
        <w:t xml:space="preserve">lehota určená na predloženie návrhu  právneho predpisu na rokovanie vlády podľa určenia gestorských ústredných orgánov štátnej správy zodpovedných za transpozíciu smerníc a vypracovanie tabuliek zhody k návrhom všeobecne záväzných právnych predpisov bol  do 30. júna 2017.  MŽP SR  požiadalo Vládu SR o predĺženie termínu do 1. decembra 2017. </w:t>
      </w:r>
    </w:p>
    <w:p w:rsidR="000638CB" w:rsidRDefault="000638CB" w:rsidP="000638CB">
      <w:pPr>
        <w:ind w:left="709" w:hanging="349"/>
        <w:jc w:val="both"/>
        <w:rPr>
          <w:lang w:val="sk-SK"/>
        </w:rPr>
      </w:pPr>
    </w:p>
    <w:p w:rsidR="00AF1BB5" w:rsidRPr="000638CB" w:rsidRDefault="001B6B88" w:rsidP="000638CB">
      <w:pPr>
        <w:pStyle w:val="Odsekzoznamu"/>
        <w:ind w:left="1070"/>
        <w:jc w:val="both"/>
        <w:rPr>
          <w:lang w:val="sk-SK"/>
        </w:rPr>
      </w:pPr>
      <w:r w:rsidRPr="000638CB">
        <w:rPr>
          <w:lang w:val="sk-SK"/>
        </w:rPr>
        <w:t xml:space="preserve"> </w:t>
      </w:r>
    </w:p>
    <w:p w:rsidR="00C534CA" w:rsidRPr="000638CB" w:rsidRDefault="00C534CA" w:rsidP="000638CB">
      <w:pPr>
        <w:pStyle w:val="Odsekzoznamu"/>
        <w:numPr>
          <w:ilvl w:val="0"/>
          <w:numId w:val="4"/>
        </w:numPr>
        <w:ind w:left="709" w:hanging="425"/>
        <w:jc w:val="both"/>
        <w:rPr>
          <w:lang w:val="sk-SK"/>
        </w:rPr>
      </w:pPr>
      <w:r w:rsidRPr="000638CB">
        <w:rPr>
          <w:lang w:val="sk-SK"/>
        </w:rPr>
        <w:t xml:space="preserve">informácia o konaní začatom proti Slovenskej republike o porušení podľa čl. 258 až 260 Zmluvy o fungovaní Európskej únie </w:t>
      </w:r>
    </w:p>
    <w:p w:rsidR="000638CB" w:rsidRPr="000638CB" w:rsidRDefault="000638CB" w:rsidP="000638CB">
      <w:pPr>
        <w:pStyle w:val="Odsekzoznamu"/>
        <w:ind w:left="1070"/>
        <w:jc w:val="both"/>
        <w:rPr>
          <w:lang w:val="sk-SK"/>
        </w:rPr>
      </w:pPr>
    </w:p>
    <w:p w:rsidR="00AF1BB5" w:rsidRDefault="001B6B88" w:rsidP="000638CB">
      <w:pPr>
        <w:ind w:left="1134" w:hanging="141"/>
        <w:jc w:val="both"/>
        <w:rPr>
          <w:lang w:val="sk-SK"/>
        </w:rPr>
      </w:pPr>
      <w:r>
        <w:rPr>
          <w:lang w:val="sk-SK"/>
        </w:rPr>
        <w:t xml:space="preserve">- EÚ Pilot  6219/14/ENVI </w:t>
      </w:r>
      <w:r w:rsidR="000638CB">
        <w:rPr>
          <w:lang w:val="sk-SK"/>
        </w:rPr>
        <w:t xml:space="preserve">vedený </w:t>
      </w:r>
      <w:r w:rsidR="00EB3D76">
        <w:rPr>
          <w:color w:val="000000" w:themeColor="text1"/>
          <w:lang w:val="sk-SK"/>
        </w:rPr>
        <w:t xml:space="preserve">z dôvodu  nesprávnej transpozície smernice </w:t>
      </w:r>
      <w:r w:rsidR="00EB3D76" w:rsidRPr="00C534CA">
        <w:rPr>
          <w:lang w:val="sk-SK"/>
        </w:rPr>
        <w:t>2008/50/ES</w:t>
      </w:r>
      <w:r w:rsidR="00C534CA" w:rsidRPr="00C534CA">
        <w:rPr>
          <w:lang w:val="sk-SK"/>
        </w:rPr>
        <w:t xml:space="preserve"> </w:t>
      </w:r>
      <w:r w:rsidR="00C534CA">
        <w:rPr>
          <w:lang w:val="sk-SK"/>
        </w:rPr>
        <w:t>o kvalite okolitého ovzdušia a čistejšom ovzduší v</w:t>
      </w:r>
      <w:r w:rsidR="000638CB">
        <w:rPr>
          <w:lang w:val="sk-SK"/>
        </w:rPr>
        <w:t> </w:t>
      </w:r>
      <w:r w:rsidR="00C534CA">
        <w:rPr>
          <w:lang w:val="sk-SK"/>
        </w:rPr>
        <w:t>Európe</w:t>
      </w:r>
    </w:p>
    <w:p w:rsidR="000638CB" w:rsidRPr="00C534CA" w:rsidRDefault="000638CB" w:rsidP="000638CB">
      <w:pPr>
        <w:ind w:left="1134" w:hanging="141"/>
        <w:jc w:val="both"/>
        <w:rPr>
          <w:lang w:val="sk-SK"/>
        </w:rPr>
      </w:pPr>
    </w:p>
    <w:p w:rsidR="001B6B88" w:rsidRPr="00C534CA" w:rsidRDefault="001B6B88" w:rsidP="000638CB">
      <w:pPr>
        <w:ind w:left="1134" w:hanging="141"/>
        <w:jc w:val="both"/>
        <w:rPr>
          <w:lang w:val="sk-SK"/>
        </w:rPr>
      </w:pPr>
      <w:r w:rsidRPr="00C534CA">
        <w:rPr>
          <w:lang w:val="sk-SK"/>
        </w:rPr>
        <w:t>-</w:t>
      </w:r>
      <w:r w:rsidR="00C534CA">
        <w:rPr>
          <w:lang w:val="sk-SK"/>
        </w:rPr>
        <w:t xml:space="preserve"> EÚ Pilot </w:t>
      </w:r>
      <w:r w:rsidRPr="00C534CA">
        <w:rPr>
          <w:lang w:val="sk-SK"/>
        </w:rPr>
        <w:t xml:space="preserve"> EÚP (2016)8980- </w:t>
      </w:r>
      <w:r w:rsidR="000638CB">
        <w:rPr>
          <w:lang w:val="sk-SK"/>
        </w:rPr>
        <w:t xml:space="preserve">vedený z dôvodu  nesprávnej transpozície </w:t>
      </w:r>
      <w:r w:rsidRPr="00C534CA">
        <w:rPr>
          <w:lang w:val="sk-SK"/>
        </w:rPr>
        <w:t xml:space="preserve">smernice </w:t>
      </w:r>
      <w:r w:rsidR="000638CB">
        <w:rPr>
          <w:lang w:val="sk-SK"/>
        </w:rPr>
        <w:t>Európskeho parlamentu a Rady</w:t>
      </w:r>
      <w:r w:rsidR="000638CB" w:rsidRPr="00C534CA">
        <w:rPr>
          <w:lang w:val="sk-SK"/>
        </w:rPr>
        <w:t xml:space="preserve"> </w:t>
      </w:r>
      <w:r w:rsidRPr="00C534CA">
        <w:rPr>
          <w:lang w:val="sk-SK"/>
        </w:rPr>
        <w:t xml:space="preserve">2010/75/EÚ o priemyselných emisiách.  </w:t>
      </w:r>
    </w:p>
    <w:p w:rsidR="00AF1BB5" w:rsidRDefault="00AF1BB5" w:rsidP="00B03C10">
      <w:pPr>
        <w:jc w:val="both"/>
        <w:rPr>
          <w:lang w:val="sk-SK"/>
        </w:rPr>
      </w:pPr>
    </w:p>
    <w:p w:rsidR="000638CB" w:rsidRPr="000638CB" w:rsidRDefault="000638CB" w:rsidP="000638CB">
      <w:pPr>
        <w:ind w:left="993"/>
        <w:jc w:val="both"/>
        <w:rPr>
          <w:lang w:val="sk-SK"/>
        </w:rPr>
      </w:pPr>
      <w:r w:rsidRPr="000638CB">
        <w:rPr>
          <w:bCs/>
        </w:rPr>
        <w:t>V uvedených prípadoch EU Pilot nejde o konanie o porušení podľa čl. 258 až 260 Zmluvy o fungovaní Európskej únie, ale o štádium pred začatím formálneho konania o porušení podľa čl. 258 až 260 Zmluvy o fungovaní Európskej únie, v rámci ktorého prebieha štruktúrovaný dialóg medzi SR a Európskou komisiou s cieľom čo najrýchlejšie odstrániť transpozičné nedostatky</w:t>
      </w:r>
      <w:r>
        <w:rPr>
          <w:bCs/>
          <w:lang w:val="sk-SK"/>
        </w:rPr>
        <w:t>.</w:t>
      </w:r>
    </w:p>
    <w:p w:rsidR="000638CB" w:rsidRPr="004C556D" w:rsidRDefault="000638CB" w:rsidP="00B03C10">
      <w:pPr>
        <w:jc w:val="both"/>
        <w:rPr>
          <w:lang w:val="sk-SK"/>
        </w:rPr>
      </w:pPr>
    </w:p>
    <w:p w:rsidR="00AF1BB5" w:rsidRDefault="00AF1BB5" w:rsidP="00830E5F">
      <w:pPr>
        <w:ind w:left="709" w:hanging="349"/>
        <w:jc w:val="both"/>
        <w:rPr>
          <w:lang w:val="sk-SK"/>
        </w:rPr>
      </w:pPr>
      <w:r w:rsidRPr="004C556D">
        <w:rPr>
          <w:lang w:val="sk-SK"/>
        </w:rPr>
        <w:t>d)</w:t>
      </w:r>
      <w:r w:rsidRPr="004C556D">
        <w:rPr>
          <w:lang w:val="sk-SK"/>
        </w:rPr>
        <w:tab/>
        <w:t>informácia o právnych predpisoch, v ktorých sú preberané smernice už prebraté spolu s uvedením rozsahu tohto prebratia</w:t>
      </w:r>
      <w:r w:rsidR="00E95700">
        <w:rPr>
          <w:lang w:val="sk-SK"/>
        </w:rPr>
        <w:t xml:space="preserve"> </w:t>
      </w:r>
    </w:p>
    <w:p w:rsidR="000638CB" w:rsidRDefault="00C534CA" w:rsidP="00830E5F">
      <w:pPr>
        <w:ind w:left="709" w:hanging="349"/>
        <w:jc w:val="both"/>
        <w:rPr>
          <w:lang w:val="sk-SK"/>
        </w:rPr>
      </w:pPr>
      <w:r>
        <w:rPr>
          <w:lang w:val="sk-SK"/>
        </w:rPr>
        <w:t xml:space="preserve">      - smernica</w:t>
      </w:r>
      <w:r w:rsidR="000638CB">
        <w:rPr>
          <w:lang w:val="sk-SK"/>
        </w:rPr>
        <w:t xml:space="preserve"> </w:t>
      </w:r>
      <w:r w:rsidR="000638CB" w:rsidRPr="00B92E4C">
        <w:rPr>
          <w:lang w:val="sk-SK"/>
        </w:rPr>
        <w:t>Európskeho parlamentu a Rady</w:t>
      </w:r>
      <w:r w:rsidRPr="004C556D">
        <w:rPr>
          <w:lang w:val="sk-SK"/>
        </w:rPr>
        <w:t xml:space="preserve"> </w:t>
      </w:r>
      <w:r>
        <w:rPr>
          <w:lang w:val="sk-SK"/>
        </w:rPr>
        <w:t>(EÚ) 2015/2193</w:t>
      </w:r>
      <w:r w:rsidR="000638CB">
        <w:rPr>
          <w:lang w:val="sk-SK"/>
        </w:rPr>
        <w:t>:</w:t>
      </w:r>
      <w:r>
        <w:rPr>
          <w:lang w:val="sk-SK"/>
        </w:rPr>
        <w:t xml:space="preserve"> </w:t>
      </w:r>
    </w:p>
    <w:p w:rsidR="00E95700" w:rsidRPr="004C556D" w:rsidRDefault="000638CB" w:rsidP="00830E5F">
      <w:pPr>
        <w:ind w:left="709" w:hanging="349"/>
        <w:jc w:val="both"/>
        <w:rPr>
          <w:lang w:val="sk-SK"/>
        </w:rPr>
      </w:pPr>
      <w:r>
        <w:rPr>
          <w:lang w:val="sk-SK"/>
        </w:rPr>
        <w:t xml:space="preserve">       </w:t>
      </w:r>
      <w:r w:rsidR="00C534CA">
        <w:rPr>
          <w:lang w:val="sk-SK"/>
        </w:rPr>
        <w:t xml:space="preserve">vyhláškou MŽP SR č. </w:t>
      </w:r>
      <w:r w:rsidR="001737E3">
        <w:rPr>
          <w:lang w:val="sk-SK"/>
        </w:rPr>
        <w:t>33/2017  ktorou sa mení a dopĺňa vyhláška MŽP SR  č. 231/2013 Z. z. o informáciách podávaných  Európskej komisii, o požiadavkách na vedenie prevádzkovej evidencie, o údajoch oznamovaných do Národného emisného informačného systému a o súbore technicko-prevádzkových parametrov a technicko-organizačných  opatrení</w:t>
      </w:r>
    </w:p>
    <w:p w:rsidR="00AF1BB5" w:rsidRPr="004C556D" w:rsidRDefault="00AF1BB5" w:rsidP="00B03C10">
      <w:pPr>
        <w:jc w:val="both"/>
        <w:rPr>
          <w:lang w:val="sk-SK"/>
        </w:rPr>
      </w:pPr>
      <w:r w:rsidRPr="004C556D">
        <w:rPr>
          <w:lang w:val="sk-SK"/>
        </w:rPr>
        <w:t> </w:t>
      </w:r>
    </w:p>
    <w:p w:rsidR="00E95700" w:rsidRPr="00E95700" w:rsidRDefault="00AF1BB5" w:rsidP="00E95700">
      <w:pPr>
        <w:ind w:left="360" w:hanging="360"/>
        <w:rPr>
          <w:b/>
          <w:lang w:val="sk-SK"/>
        </w:rPr>
      </w:pPr>
      <w:r w:rsidRPr="004C556D">
        <w:rPr>
          <w:b/>
          <w:lang w:val="sk-SK"/>
        </w:rPr>
        <w:t>5.</w:t>
      </w:r>
      <w:r w:rsidRPr="004C556D">
        <w:rPr>
          <w:b/>
          <w:lang w:val="sk-SK"/>
        </w:rPr>
        <w:tab/>
        <w:t>Stupeň zlučiteľnosti návrhu právneho predpisu s právom Európskej únie:</w:t>
      </w:r>
      <w:r w:rsidR="00E95700">
        <w:rPr>
          <w:b/>
          <w:lang w:val="sk-SK"/>
        </w:rPr>
        <w:t xml:space="preserve"> </w:t>
      </w:r>
      <w:r w:rsidR="000638CB">
        <w:rPr>
          <w:b/>
          <w:lang w:val="sk-SK"/>
        </w:rPr>
        <w:t xml:space="preserve"> </w:t>
      </w:r>
      <w:r w:rsidR="000638CB" w:rsidRPr="000638CB">
        <w:rPr>
          <w:lang w:val="sk-SK"/>
        </w:rPr>
        <w:t>čiastočný</w:t>
      </w:r>
      <w:r w:rsidR="000638CB">
        <w:rPr>
          <w:b/>
          <w:lang w:val="sk-SK"/>
        </w:rPr>
        <w:t xml:space="preserve"> </w:t>
      </w:r>
    </w:p>
    <w:p w:rsidR="00AF1BB5" w:rsidRPr="004C556D" w:rsidRDefault="00AF1BB5" w:rsidP="00AF1BB5">
      <w:pPr>
        <w:rPr>
          <w:lang w:val="sk-SK"/>
        </w:rPr>
      </w:pPr>
    </w:p>
    <w:p w:rsidR="00AF1BB5" w:rsidRPr="004C556D" w:rsidRDefault="00AF1BB5" w:rsidP="00AF1BB5">
      <w:pPr>
        <w:ind w:left="360" w:hanging="360"/>
        <w:rPr>
          <w:b/>
          <w:lang w:val="sk-SK"/>
        </w:rPr>
      </w:pPr>
      <w:r w:rsidRPr="004C556D">
        <w:rPr>
          <w:b/>
          <w:lang w:val="sk-SK"/>
        </w:rPr>
        <w:t>6.</w:t>
      </w:r>
      <w:r w:rsidRPr="004C556D">
        <w:rPr>
          <w:b/>
          <w:lang w:val="sk-SK"/>
        </w:rPr>
        <w:tab/>
        <w:t xml:space="preserve">Gestor a spolupracujúce rezorty: </w:t>
      </w:r>
    </w:p>
    <w:p w:rsidR="00AF1BB5" w:rsidRPr="004C556D" w:rsidRDefault="00AF1BB5" w:rsidP="00AF1BB5">
      <w:pPr>
        <w:tabs>
          <w:tab w:val="left" w:pos="360"/>
        </w:tabs>
        <w:ind w:left="360"/>
        <w:rPr>
          <w:lang w:val="sk-SK"/>
        </w:rPr>
      </w:pPr>
    </w:p>
    <w:p w:rsidR="00B03C10" w:rsidRDefault="00AF1BB5" w:rsidP="00AF1BB5">
      <w:pPr>
        <w:tabs>
          <w:tab w:val="left" w:pos="360"/>
        </w:tabs>
        <w:ind w:left="360"/>
        <w:rPr>
          <w:lang w:val="sk-SK"/>
        </w:rPr>
      </w:pPr>
      <w:r w:rsidRPr="004C556D">
        <w:rPr>
          <w:lang w:val="sk-SK"/>
        </w:rPr>
        <w:t xml:space="preserve">Ministerstvo životného prostredia Slovenskej republiky </w:t>
      </w:r>
    </w:p>
    <w:p w:rsidR="00B03C10" w:rsidRDefault="00B03C10" w:rsidP="00B03C10">
      <w:pPr>
        <w:tabs>
          <w:tab w:val="left" w:pos="360"/>
        </w:tabs>
        <w:rPr>
          <w:lang w:val="sk-SK"/>
        </w:rPr>
      </w:pPr>
    </w:p>
    <w:p w:rsidR="00AF1BB5" w:rsidRPr="00B03C10" w:rsidRDefault="00AF1BB5" w:rsidP="00B03C10">
      <w:pPr>
        <w:tabs>
          <w:tab w:val="left" w:pos="360"/>
        </w:tabs>
        <w:rPr>
          <w:b/>
          <w:lang w:val="sk-SK"/>
        </w:rPr>
      </w:pPr>
      <w:r w:rsidRPr="00B03C10">
        <w:rPr>
          <w:b/>
          <w:lang w:val="sk-SK"/>
        </w:rPr>
        <w:t> </w:t>
      </w:r>
    </w:p>
    <w:p w:rsidR="00AF1BB5" w:rsidRPr="004C556D" w:rsidRDefault="00AF1BB5" w:rsidP="00AF1BB5">
      <w:pPr>
        <w:tabs>
          <w:tab w:val="left" w:pos="360"/>
        </w:tabs>
        <w:rPr>
          <w:lang w:val="sk-SK"/>
        </w:rPr>
      </w:pPr>
    </w:p>
    <w:p w:rsidR="00AF1BB5" w:rsidRPr="004C556D" w:rsidRDefault="00AF1BB5" w:rsidP="00AF1BB5">
      <w:pPr>
        <w:rPr>
          <w:lang w:val="sk-SK"/>
        </w:rPr>
      </w:pPr>
    </w:p>
    <w:p w:rsidR="00AF1BB5" w:rsidRPr="004C556D" w:rsidRDefault="00AF1BB5" w:rsidP="00AF1BB5">
      <w:pPr>
        <w:tabs>
          <w:tab w:val="left" w:pos="360"/>
        </w:tabs>
        <w:ind w:left="360"/>
        <w:rPr>
          <w:lang w:val="sk-SK"/>
        </w:rPr>
      </w:pPr>
    </w:p>
    <w:p w:rsidR="00D40605" w:rsidRPr="004C556D" w:rsidRDefault="00D40605">
      <w:pPr>
        <w:rPr>
          <w:lang w:val="sk-SK"/>
        </w:rPr>
      </w:pPr>
    </w:p>
    <w:sectPr w:rsidR="00D40605" w:rsidRPr="004C556D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42" w:rsidRDefault="00C90D42" w:rsidP="004C556D">
      <w:r>
        <w:separator/>
      </w:r>
    </w:p>
  </w:endnote>
  <w:endnote w:type="continuationSeparator" w:id="0">
    <w:p w:rsidR="00C90D42" w:rsidRDefault="00C90D42" w:rsidP="004C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5258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C556D" w:rsidRPr="004C556D" w:rsidRDefault="004C556D">
        <w:pPr>
          <w:pStyle w:val="Pta"/>
          <w:jc w:val="right"/>
          <w:rPr>
            <w:sz w:val="20"/>
            <w:szCs w:val="20"/>
          </w:rPr>
        </w:pPr>
        <w:r w:rsidRPr="004C556D">
          <w:rPr>
            <w:sz w:val="20"/>
            <w:szCs w:val="20"/>
          </w:rPr>
          <w:fldChar w:fldCharType="begin"/>
        </w:r>
        <w:r w:rsidRPr="004C556D">
          <w:rPr>
            <w:sz w:val="20"/>
            <w:szCs w:val="20"/>
          </w:rPr>
          <w:instrText>PAGE   \* MERGEFORMAT</w:instrText>
        </w:r>
        <w:r w:rsidRPr="004C556D">
          <w:rPr>
            <w:sz w:val="20"/>
            <w:szCs w:val="20"/>
          </w:rPr>
          <w:fldChar w:fldCharType="separate"/>
        </w:r>
        <w:r w:rsidR="006469CB" w:rsidRPr="006469CB">
          <w:rPr>
            <w:noProof/>
            <w:sz w:val="20"/>
            <w:szCs w:val="20"/>
            <w:lang w:val="sk-SK"/>
          </w:rPr>
          <w:t>2</w:t>
        </w:r>
        <w:r w:rsidRPr="004C556D">
          <w:rPr>
            <w:sz w:val="20"/>
            <w:szCs w:val="20"/>
          </w:rPr>
          <w:fldChar w:fldCharType="end"/>
        </w:r>
      </w:p>
    </w:sdtContent>
  </w:sdt>
  <w:p w:rsidR="004C556D" w:rsidRDefault="004C55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42" w:rsidRDefault="00C90D42" w:rsidP="004C556D">
      <w:r>
        <w:separator/>
      </w:r>
    </w:p>
  </w:footnote>
  <w:footnote w:type="continuationSeparator" w:id="0">
    <w:p w:rsidR="00C90D42" w:rsidRDefault="00C90D42" w:rsidP="004C5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14FC6"/>
    <w:multiLevelType w:val="hybridMultilevel"/>
    <w:tmpl w:val="F1D62878"/>
    <w:lvl w:ilvl="0" w:tplc="FA6C9D02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3C02687A"/>
    <w:multiLevelType w:val="hybridMultilevel"/>
    <w:tmpl w:val="FB2AFE22"/>
    <w:lvl w:ilvl="0" w:tplc="58AC5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E4638A"/>
    <w:multiLevelType w:val="hybridMultilevel"/>
    <w:tmpl w:val="C10EDEE8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4618F"/>
    <w:multiLevelType w:val="hybridMultilevel"/>
    <w:tmpl w:val="4D0E7732"/>
    <w:lvl w:ilvl="0" w:tplc="D76CD6F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B5"/>
    <w:rsid w:val="0002062C"/>
    <w:rsid w:val="000336C5"/>
    <w:rsid w:val="000638CB"/>
    <w:rsid w:val="00122700"/>
    <w:rsid w:val="001335F9"/>
    <w:rsid w:val="001737E3"/>
    <w:rsid w:val="001A566F"/>
    <w:rsid w:val="001B6B88"/>
    <w:rsid w:val="001D0546"/>
    <w:rsid w:val="001D155A"/>
    <w:rsid w:val="001D4FB1"/>
    <w:rsid w:val="001D6AA3"/>
    <w:rsid w:val="00202812"/>
    <w:rsid w:val="003B0988"/>
    <w:rsid w:val="00437AF2"/>
    <w:rsid w:val="004576FD"/>
    <w:rsid w:val="004834BA"/>
    <w:rsid w:val="004C556D"/>
    <w:rsid w:val="00561974"/>
    <w:rsid w:val="00594B1C"/>
    <w:rsid w:val="005A7A71"/>
    <w:rsid w:val="005B500C"/>
    <w:rsid w:val="006469CB"/>
    <w:rsid w:val="00693E89"/>
    <w:rsid w:val="006A4847"/>
    <w:rsid w:val="006D185D"/>
    <w:rsid w:val="00731853"/>
    <w:rsid w:val="00732652"/>
    <w:rsid w:val="00733681"/>
    <w:rsid w:val="007445D0"/>
    <w:rsid w:val="00753E99"/>
    <w:rsid w:val="007C1554"/>
    <w:rsid w:val="007C6310"/>
    <w:rsid w:val="008072B2"/>
    <w:rsid w:val="00830E5F"/>
    <w:rsid w:val="008A592D"/>
    <w:rsid w:val="008C624A"/>
    <w:rsid w:val="008D2C73"/>
    <w:rsid w:val="008F2F59"/>
    <w:rsid w:val="00932217"/>
    <w:rsid w:val="009D7F97"/>
    <w:rsid w:val="00AB22BB"/>
    <w:rsid w:val="00AC4FAE"/>
    <w:rsid w:val="00AD5689"/>
    <w:rsid w:val="00AE1A70"/>
    <w:rsid w:val="00AF1BB5"/>
    <w:rsid w:val="00B03C10"/>
    <w:rsid w:val="00B61A77"/>
    <w:rsid w:val="00B92E4C"/>
    <w:rsid w:val="00B975C8"/>
    <w:rsid w:val="00BC161B"/>
    <w:rsid w:val="00BE107C"/>
    <w:rsid w:val="00C27744"/>
    <w:rsid w:val="00C534CA"/>
    <w:rsid w:val="00C8710D"/>
    <w:rsid w:val="00C90D42"/>
    <w:rsid w:val="00C9166E"/>
    <w:rsid w:val="00CC6D78"/>
    <w:rsid w:val="00D40605"/>
    <w:rsid w:val="00DD1B2F"/>
    <w:rsid w:val="00DF5E79"/>
    <w:rsid w:val="00E14493"/>
    <w:rsid w:val="00E1533C"/>
    <w:rsid w:val="00E251F8"/>
    <w:rsid w:val="00E512B1"/>
    <w:rsid w:val="00E55BC1"/>
    <w:rsid w:val="00E95700"/>
    <w:rsid w:val="00EA6E1F"/>
    <w:rsid w:val="00EB3D76"/>
    <w:rsid w:val="00EF6473"/>
    <w:rsid w:val="00F8251C"/>
    <w:rsid w:val="00FA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E0943-C892-4239-84C0-B516108B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1B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51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51F8"/>
    <w:rPr>
      <w:rFonts w:ascii="Tahoma" w:eastAsia="Times New Roman" w:hAnsi="Tahoma" w:cs="Tahoma"/>
      <w:sz w:val="16"/>
      <w:szCs w:val="16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4C55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556D"/>
    <w:rPr>
      <w:rFonts w:ascii="Times New Roman" w:eastAsia="Times New Roman" w:hAnsi="Times New Roman"/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4C55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556D"/>
    <w:rPr>
      <w:rFonts w:ascii="Times New Roman" w:eastAsia="Times New Roman" w:hAnsi="Times New Roman"/>
      <w:sz w:val="24"/>
      <w:szCs w:val="24"/>
      <w:lang w:val="ru-RU"/>
    </w:rPr>
  </w:style>
  <w:style w:type="paragraph" w:styleId="Odsekzoznamu">
    <w:name w:val="List Paragraph"/>
    <w:basedOn w:val="Normlny"/>
    <w:uiPriority w:val="34"/>
    <w:qFormat/>
    <w:rsid w:val="00C5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Opatík Matej</dc:creator>
  <cp:lastModifiedBy>Široký Vladimír</cp:lastModifiedBy>
  <cp:revision>2</cp:revision>
  <cp:lastPrinted>2012-06-19T07:32:00Z</cp:lastPrinted>
  <dcterms:created xsi:type="dcterms:W3CDTF">2017-08-03T11:46:00Z</dcterms:created>
  <dcterms:modified xsi:type="dcterms:W3CDTF">2017-08-03T11:46:00Z</dcterms:modified>
</cp:coreProperties>
</file>