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17961"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68717962"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68717963"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68717964"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68717965"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68717966"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68717967"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38"/>
        <w:gridCol w:w="1196"/>
        <w:gridCol w:w="1267"/>
        <w:gridCol w:w="1267"/>
      </w:tblGrid>
      <w:tr w:rsidR="007D5748" w:rsidRPr="007D5748" w14:paraId="6871796A" w14:textId="77777777" w:rsidTr="00B579CB">
        <w:trPr>
          <w:cantSplit/>
          <w:trHeight w:val="194"/>
          <w:jc w:val="center"/>
        </w:trPr>
        <w:tc>
          <w:tcPr>
            <w:tcW w:w="4661" w:type="dxa"/>
            <w:vMerge w:val="restart"/>
            <w:shd w:val="clear" w:color="auto" w:fill="BFBFBF" w:themeFill="background1" w:themeFillShade="BF"/>
            <w:vAlign w:val="center"/>
          </w:tcPr>
          <w:p w14:paraId="6871796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6871796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68717970" w14:textId="77777777" w:rsidTr="00497A65">
        <w:trPr>
          <w:cantSplit/>
          <w:trHeight w:val="70"/>
          <w:jc w:val="center"/>
        </w:trPr>
        <w:tc>
          <w:tcPr>
            <w:tcW w:w="4661" w:type="dxa"/>
            <w:vMerge/>
            <w:shd w:val="clear" w:color="auto" w:fill="BFBFBF" w:themeFill="background1" w:themeFillShade="BF"/>
            <w:vAlign w:val="center"/>
          </w:tcPr>
          <w:p w14:paraId="6871796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338" w:type="dxa"/>
            <w:shd w:val="clear" w:color="auto" w:fill="BFBFBF" w:themeFill="background1" w:themeFillShade="BF"/>
            <w:vAlign w:val="center"/>
          </w:tcPr>
          <w:p w14:paraId="6871796C" w14:textId="53A9CFE0" w:rsidR="007D5748" w:rsidRPr="007D5748" w:rsidRDefault="00C27053" w:rsidP="00C270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96" w:type="dxa"/>
            <w:shd w:val="clear" w:color="auto" w:fill="BFBFBF" w:themeFill="background1" w:themeFillShade="BF"/>
            <w:vAlign w:val="center"/>
          </w:tcPr>
          <w:p w14:paraId="6871796D" w14:textId="77F35192" w:rsidR="007D5748" w:rsidRPr="007D5748" w:rsidRDefault="00C27053" w:rsidP="00C270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14:paraId="6871796E" w14:textId="3882270D" w:rsidR="007D5748" w:rsidRPr="007D5748" w:rsidRDefault="00C27053" w:rsidP="00C270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14:paraId="6871796F" w14:textId="02200468" w:rsidR="007D5748" w:rsidRPr="007D5748" w:rsidRDefault="00C27053" w:rsidP="00C2705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7D5748" w:rsidRPr="007D5748" w14:paraId="68717976" w14:textId="77777777" w:rsidTr="00497A65">
        <w:trPr>
          <w:trHeight w:val="70"/>
          <w:jc w:val="center"/>
        </w:trPr>
        <w:tc>
          <w:tcPr>
            <w:tcW w:w="4661" w:type="dxa"/>
            <w:shd w:val="clear" w:color="auto" w:fill="C0C0C0"/>
            <w:noWrap/>
            <w:vAlign w:val="center"/>
          </w:tcPr>
          <w:p w14:paraId="6871797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338" w:type="dxa"/>
            <w:shd w:val="clear" w:color="auto" w:fill="C0C0C0"/>
            <w:vAlign w:val="center"/>
          </w:tcPr>
          <w:p w14:paraId="68717972"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196" w:type="dxa"/>
            <w:shd w:val="clear" w:color="auto" w:fill="C0C0C0"/>
            <w:vAlign w:val="center"/>
          </w:tcPr>
          <w:p w14:paraId="68717973"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68717974"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6871797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6871797C" w14:textId="77777777" w:rsidTr="00497A65">
        <w:trPr>
          <w:trHeight w:val="132"/>
          <w:jc w:val="center"/>
        </w:trPr>
        <w:tc>
          <w:tcPr>
            <w:tcW w:w="4661" w:type="dxa"/>
            <w:noWrap/>
            <w:vAlign w:val="center"/>
          </w:tcPr>
          <w:p w14:paraId="6871797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338" w:type="dxa"/>
            <w:noWrap/>
            <w:vAlign w:val="center"/>
          </w:tcPr>
          <w:p w14:paraId="6871797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196" w:type="dxa"/>
            <w:noWrap/>
            <w:vAlign w:val="center"/>
          </w:tcPr>
          <w:p w14:paraId="6871797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7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7B"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8717982" w14:textId="77777777" w:rsidTr="00497A65">
        <w:trPr>
          <w:trHeight w:val="70"/>
          <w:jc w:val="center"/>
        </w:trPr>
        <w:tc>
          <w:tcPr>
            <w:tcW w:w="4661" w:type="dxa"/>
            <w:noWrap/>
            <w:vAlign w:val="center"/>
          </w:tcPr>
          <w:p w14:paraId="6871797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338" w:type="dxa"/>
            <w:noWrap/>
            <w:vAlign w:val="center"/>
          </w:tcPr>
          <w:p w14:paraId="6871797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196" w:type="dxa"/>
            <w:noWrap/>
            <w:vAlign w:val="center"/>
          </w:tcPr>
          <w:p w14:paraId="6871797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871798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871798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68717988" w14:textId="77777777" w:rsidTr="00497A65">
        <w:trPr>
          <w:trHeight w:val="125"/>
          <w:jc w:val="center"/>
        </w:trPr>
        <w:tc>
          <w:tcPr>
            <w:tcW w:w="4661" w:type="dxa"/>
            <w:noWrap/>
            <w:vAlign w:val="center"/>
          </w:tcPr>
          <w:p w14:paraId="6871798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38" w:type="dxa"/>
            <w:noWrap/>
            <w:vAlign w:val="center"/>
          </w:tcPr>
          <w:p w14:paraId="6871798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8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8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8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6871798E" w14:textId="77777777" w:rsidTr="00497A65">
        <w:trPr>
          <w:trHeight w:val="125"/>
          <w:jc w:val="center"/>
        </w:trPr>
        <w:tc>
          <w:tcPr>
            <w:tcW w:w="4661" w:type="dxa"/>
            <w:noWrap/>
            <w:vAlign w:val="center"/>
          </w:tcPr>
          <w:p w14:paraId="68717989"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338" w:type="dxa"/>
            <w:noWrap/>
            <w:vAlign w:val="center"/>
          </w:tcPr>
          <w:p w14:paraId="6871798A"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196" w:type="dxa"/>
            <w:noWrap/>
            <w:vAlign w:val="center"/>
          </w:tcPr>
          <w:p w14:paraId="6871798B"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871798C"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871798D"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68717994" w14:textId="77777777" w:rsidTr="00497A65">
        <w:trPr>
          <w:trHeight w:val="125"/>
          <w:jc w:val="center"/>
        </w:trPr>
        <w:tc>
          <w:tcPr>
            <w:tcW w:w="4661" w:type="dxa"/>
            <w:noWrap/>
            <w:vAlign w:val="center"/>
          </w:tcPr>
          <w:p w14:paraId="6871798F"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338" w:type="dxa"/>
            <w:noWrap/>
            <w:vAlign w:val="center"/>
          </w:tcPr>
          <w:p w14:paraId="6871799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196" w:type="dxa"/>
            <w:noWrap/>
            <w:vAlign w:val="center"/>
          </w:tcPr>
          <w:p w14:paraId="6871799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9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9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871799A" w14:textId="77777777" w:rsidTr="00497A65">
        <w:trPr>
          <w:trHeight w:val="125"/>
          <w:jc w:val="center"/>
        </w:trPr>
        <w:tc>
          <w:tcPr>
            <w:tcW w:w="4661" w:type="dxa"/>
            <w:noWrap/>
            <w:vAlign w:val="center"/>
          </w:tcPr>
          <w:p w14:paraId="6871799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38" w:type="dxa"/>
            <w:noWrap/>
            <w:vAlign w:val="center"/>
          </w:tcPr>
          <w:p w14:paraId="6871799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9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9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9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9A0" w14:textId="77777777" w:rsidTr="00497A65">
        <w:trPr>
          <w:trHeight w:val="125"/>
          <w:jc w:val="center"/>
        </w:trPr>
        <w:tc>
          <w:tcPr>
            <w:tcW w:w="4661" w:type="dxa"/>
            <w:noWrap/>
            <w:vAlign w:val="center"/>
          </w:tcPr>
          <w:p w14:paraId="6871799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38" w:type="dxa"/>
            <w:noWrap/>
            <w:vAlign w:val="center"/>
          </w:tcPr>
          <w:p w14:paraId="6871799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9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9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9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9A6" w14:textId="77777777" w:rsidTr="00497A65">
        <w:trPr>
          <w:trHeight w:val="125"/>
          <w:jc w:val="center"/>
        </w:trPr>
        <w:tc>
          <w:tcPr>
            <w:tcW w:w="4661" w:type="dxa"/>
            <w:noWrap/>
            <w:vAlign w:val="center"/>
          </w:tcPr>
          <w:p w14:paraId="687179A1"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338" w:type="dxa"/>
            <w:noWrap/>
            <w:vAlign w:val="center"/>
          </w:tcPr>
          <w:p w14:paraId="687179A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A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A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A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9AC" w14:textId="77777777" w:rsidTr="00497A65">
        <w:trPr>
          <w:trHeight w:val="125"/>
          <w:jc w:val="center"/>
        </w:trPr>
        <w:tc>
          <w:tcPr>
            <w:tcW w:w="4661" w:type="dxa"/>
            <w:shd w:val="clear" w:color="auto" w:fill="C0C0C0"/>
            <w:noWrap/>
            <w:vAlign w:val="center"/>
          </w:tcPr>
          <w:p w14:paraId="687179A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338" w:type="dxa"/>
            <w:shd w:val="clear" w:color="auto" w:fill="C0C0C0"/>
            <w:noWrap/>
            <w:vAlign w:val="center"/>
          </w:tcPr>
          <w:p w14:paraId="687179A8" w14:textId="7423ADD0" w:rsidR="007D5748" w:rsidRPr="007D5748" w:rsidRDefault="007B7224" w:rsidP="0005368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r w:rsidR="00053686">
              <w:rPr>
                <w:rFonts w:ascii="Times New Roman" w:eastAsia="Times New Roman" w:hAnsi="Times New Roman" w:cs="Times New Roman"/>
                <w:b/>
                <w:bCs/>
                <w:sz w:val="24"/>
                <w:szCs w:val="24"/>
                <w:lang w:eastAsia="sk-SK"/>
              </w:rPr>
              <w:t>2</w:t>
            </w:r>
            <w:r>
              <w:rPr>
                <w:rFonts w:ascii="Times New Roman" w:eastAsia="Times New Roman" w:hAnsi="Times New Roman" w:cs="Times New Roman"/>
                <w:b/>
                <w:bCs/>
                <w:sz w:val="24"/>
                <w:szCs w:val="24"/>
                <w:lang w:eastAsia="sk-SK"/>
              </w:rPr>
              <w:t> 500 0</w:t>
            </w:r>
            <w:r w:rsidR="005D356A">
              <w:rPr>
                <w:rFonts w:ascii="Times New Roman" w:eastAsia="Times New Roman" w:hAnsi="Times New Roman" w:cs="Times New Roman"/>
                <w:b/>
                <w:bCs/>
                <w:sz w:val="24"/>
                <w:szCs w:val="24"/>
                <w:lang w:eastAsia="sk-SK"/>
              </w:rPr>
              <w:t>00</w:t>
            </w:r>
          </w:p>
        </w:tc>
        <w:tc>
          <w:tcPr>
            <w:tcW w:w="1196" w:type="dxa"/>
            <w:shd w:val="clear" w:color="auto" w:fill="C0C0C0"/>
            <w:noWrap/>
            <w:vAlign w:val="center"/>
          </w:tcPr>
          <w:p w14:paraId="687179A9" w14:textId="5FE8EE85" w:rsidR="007D5748" w:rsidRPr="007D5748" w:rsidRDefault="00D95043" w:rsidP="00D9504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687179AA"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687179AB" w14:textId="25947A68" w:rsidR="007D5748" w:rsidRPr="007D5748" w:rsidRDefault="00C27053" w:rsidP="00B579C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7D5748" w:rsidRPr="007D5748" w14:paraId="687179B2" w14:textId="77777777" w:rsidTr="00497A65">
        <w:trPr>
          <w:trHeight w:val="70"/>
          <w:jc w:val="center"/>
        </w:trPr>
        <w:tc>
          <w:tcPr>
            <w:tcW w:w="4661" w:type="dxa"/>
            <w:noWrap/>
            <w:vAlign w:val="center"/>
          </w:tcPr>
          <w:p w14:paraId="687179AD" w14:textId="6AE5AA43" w:rsidR="007D5748" w:rsidRPr="007D5748" w:rsidRDefault="007D5748" w:rsidP="00ED65F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r w:rsidR="006D23CA">
              <w:rPr>
                <w:rFonts w:ascii="Times New Roman" w:eastAsia="Times New Roman" w:hAnsi="Times New Roman" w:cs="Times New Roman"/>
                <w:sz w:val="24"/>
                <w:szCs w:val="24"/>
                <w:lang w:eastAsia="sk-SK"/>
              </w:rPr>
              <w:t xml:space="preserve"> – </w:t>
            </w:r>
            <w:proofErr w:type="spellStart"/>
            <w:r w:rsidR="006D23CA">
              <w:rPr>
                <w:rFonts w:ascii="Times New Roman" w:eastAsia="Times New Roman" w:hAnsi="Times New Roman" w:cs="Times New Roman"/>
                <w:sz w:val="24"/>
                <w:szCs w:val="24"/>
                <w:lang w:eastAsia="sk-SK"/>
              </w:rPr>
              <w:t>MŠVVaŠ</w:t>
            </w:r>
            <w:proofErr w:type="spellEnd"/>
            <w:r w:rsidR="006D23CA">
              <w:rPr>
                <w:rFonts w:ascii="Times New Roman" w:eastAsia="Times New Roman" w:hAnsi="Times New Roman" w:cs="Times New Roman"/>
                <w:sz w:val="24"/>
                <w:szCs w:val="24"/>
                <w:lang w:eastAsia="sk-SK"/>
              </w:rPr>
              <w:t xml:space="preserve"> SR</w:t>
            </w:r>
            <w:r w:rsidR="00ED65F3">
              <w:rPr>
                <w:rFonts w:ascii="Times New Roman" w:eastAsia="Times New Roman" w:hAnsi="Times New Roman" w:cs="Times New Roman"/>
                <w:sz w:val="24"/>
                <w:szCs w:val="24"/>
                <w:lang w:eastAsia="sk-SK"/>
              </w:rPr>
              <w:t>, z toho</w:t>
            </w:r>
          </w:p>
        </w:tc>
        <w:tc>
          <w:tcPr>
            <w:tcW w:w="1338" w:type="dxa"/>
            <w:noWrap/>
            <w:vAlign w:val="center"/>
          </w:tcPr>
          <w:p w14:paraId="687179AE" w14:textId="1E1515D6" w:rsidR="007D5748" w:rsidRPr="007D5748" w:rsidRDefault="007B7224" w:rsidP="0005368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053686">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500 0</w:t>
            </w:r>
            <w:r w:rsidR="005D356A">
              <w:rPr>
                <w:rFonts w:ascii="Times New Roman" w:eastAsia="Times New Roman" w:hAnsi="Times New Roman" w:cs="Times New Roman"/>
                <w:sz w:val="24"/>
                <w:szCs w:val="24"/>
                <w:lang w:eastAsia="sk-SK"/>
              </w:rPr>
              <w:t>00</w:t>
            </w:r>
          </w:p>
        </w:tc>
        <w:tc>
          <w:tcPr>
            <w:tcW w:w="1196" w:type="dxa"/>
            <w:noWrap/>
            <w:vAlign w:val="center"/>
          </w:tcPr>
          <w:p w14:paraId="687179AF" w14:textId="224F76BB"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B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B1" w14:textId="10748DE6" w:rsidR="007D5748" w:rsidRPr="007D5748" w:rsidRDefault="00C27053" w:rsidP="006D23C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ED65F3" w:rsidRPr="007D5748" w14:paraId="3BAA9A24" w14:textId="77777777" w:rsidTr="00497A65">
        <w:trPr>
          <w:trHeight w:val="70"/>
          <w:jc w:val="center"/>
        </w:trPr>
        <w:tc>
          <w:tcPr>
            <w:tcW w:w="4661" w:type="dxa"/>
            <w:noWrap/>
            <w:vAlign w:val="center"/>
          </w:tcPr>
          <w:p w14:paraId="3048EE3C" w14:textId="601684E6" w:rsidR="00ED65F3" w:rsidRPr="007D5748" w:rsidRDefault="00ED65F3"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Program 026 Národný program rozvoja športu v SR</w:t>
            </w:r>
          </w:p>
        </w:tc>
        <w:tc>
          <w:tcPr>
            <w:tcW w:w="1338" w:type="dxa"/>
            <w:noWrap/>
            <w:vAlign w:val="center"/>
          </w:tcPr>
          <w:p w14:paraId="78E83282" w14:textId="0C6A73B5" w:rsidR="00ED65F3" w:rsidRDefault="00ED65F3" w:rsidP="0005368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26 400 000</w:t>
            </w:r>
          </w:p>
        </w:tc>
        <w:tc>
          <w:tcPr>
            <w:tcW w:w="1196" w:type="dxa"/>
            <w:noWrap/>
            <w:vAlign w:val="center"/>
          </w:tcPr>
          <w:p w14:paraId="7EE6A6B3" w14:textId="07C1BF6F" w:rsidR="00ED65F3" w:rsidRPr="007D5748" w:rsidRDefault="00ED65F3"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71961C6E" w14:textId="2ED9B8CD" w:rsidR="00ED65F3" w:rsidRPr="007D5748" w:rsidRDefault="00ED65F3"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26CDAE76" w14:textId="71936224" w:rsidR="00ED65F3" w:rsidRDefault="00ED65F3" w:rsidP="006D23C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ED65F3" w:rsidRPr="007D5748" w14:paraId="50E17FAF" w14:textId="77777777" w:rsidTr="00497A65">
        <w:trPr>
          <w:trHeight w:val="70"/>
          <w:jc w:val="center"/>
        </w:trPr>
        <w:tc>
          <w:tcPr>
            <w:tcW w:w="4661" w:type="dxa"/>
            <w:noWrap/>
            <w:vAlign w:val="center"/>
          </w:tcPr>
          <w:p w14:paraId="6AED6C8B" w14:textId="4EC14B6B" w:rsidR="00ED65F3" w:rsidRPr="007D5748" w:rsidRDefault="00ED65F3" w:rsidP="00ED65F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Program 077 Vysokoškolské vzdelávanie a veda, sociálna podpora študentov vysokých škôl</w:t>
            </w:r>
          </w:p>
        </w:tc>
        <w:tc>
          <w:tcPr>
            <w:tcW w:w="1338" w:type="dxa"/>
            <w:noWrap/>
            <w:vAlign w:val="center"/>
          </w:tcPr>
          <w:p w14:paraId="316A0AC8" w14:textId="68772109" w:rsidR="00ED65F3" w:rsidRDefault="00ED65F3" w:rsidP="0005368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100 000</w:t>
            </w:r>
          </w:p>
        </w:tc>
        <w:tc>
          <w:tcPr>
            <w:tcW w:w="1196" w:type="dxa"/>
            <w:noWrap/>
            <w:vAlign w:val="center"/>
          </w:tcPr>
          <w:p w14:paraId="4C2C5EEA" w14:textId="3E28FED5" w:rsidR="00ED65F3" w:rsidRPr="007D5748" w:rsidRDefault="00ED65F3"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5D42230E" w14:textId="45C4FFAE" w:rsidR="00ED65F3" w:rsidRPr="007D5748" w:rsidRDefault="00ED65F3"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4D47A714" w14:textId="319188EF" w:rsidR="00ED65F3" w:rsidRDefault="00ED65F3" w:rsidP="006D23C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ED65F3" w:rsidRPr="007D5748" w14:paraId="5FCF1A99" w14:textId="77777777" w:rsidTr="00497A65">
        <w:trPr>
          <w:trHeight w:val="70"/>
          <w:jc w:val="center"/>
        </w:trPr>
        <w:tc>
          <w:tcPr>
            <w:tcW w:w="4661" w:type="dxa"/>
            <w:noWrap/>
            <w:vAlign w:val="center"/>
          </w:tcPr>
          <w:p w14:paraId="18DD2E46" w14:textId="34BE163C" w:rsidR="00ED65F3" w:rsidRPr="007D5748" w:rsidRDefault="00ED65F3" w:rsidP="00FD28A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Program 0</w:t>
            </w:r>
            <w:r w:rsidR="00FD28A3">
              <w:rPr>
                <w:rFonts w:ascii="Times New Roman" w:eastAsia="Times New Roman" w:hAnsi="Times New Roman" w:cs="Times New Roman"/>
                <w:sz w:val="24"/>
                <w:szCs w:val="24"/>
                <w:lang w:eastAsia="sk-SK"/>
              </w:rPr>
              <w:t>78 Národný program výchovy, vzdelávania a mládeže</w:t>
            </w:r>
          </w:p>
        </w:tc>
        <w:tc>
          <w:tcPr>
            <w:tcW w:w="1338" w:type="dxa"/>
            <w:noWrap/>
            <w:vAlign w:val="center"/>
          </w:tcPr>
          <w:p w14:paraId="7844F091" w14:textId="3E3F7BF7" w:rsidR="00ED65F3" w:rsidRDefault="00ED65F3" w:rsidP="0005368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6 000 </w:t>
            </w:r>
            <w:proofErr w:type="spellStart"/>
            <w:r>
              <w:rPr>
                <w:rFonts w:ascii="Times New Roman" w:eastAsia="Times New Roman" w:hAnsi="Times New Roman" w:cs="Times New Roman"/>
                <w:sz w:val="24"/>
                <w:szCs w:val="24"/>
                <w:lang w:eastAsia="sk-SK"/>
              </w:rPr>
              <w:t>000</w:t>
            </w:r>
            <w:proofErr w:type="spellEnd"/>
          </w:p>
        </w:tc>
        <w:tc>
          <w:tcPr>
            <w:tcW w:w="1196" w:type="dxa"/>
            <w:noWrap/>
            <w:vAlign w:val="center"/>
          </w:tcPr>
          <w:p w14:paraId="07CDF346" w14:textId="373F00AE" w:rsidR="00ED65F3" w:rsidRPr="007D5748" w:rsidRDefault="00ED65F3"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02FA7D01" w14:textId="0709F479" w:rsidR="00ED65F3" w:rsidRPr="007D5748" w:rsidRDefault="00ED65F3"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5E9A4828" w14:textId="23F47098" w:rsidR="00ED65F3" w:rsidRDefault="00ED65F3" w:rsidP="006D23CA">
            <w:pPr>
              <w:spacing w:after="0" w:line="240" w:lineRule="auto"/>
              <w:jc w:val="right"/>
              <w:rPr>
                <w:rFonts w:ascii="Times New Roman" w:eastAsia="Times New Roman" w:hAnsi="Times New Roman" w:cs="Times New Roman"/>
                <w:sz w:val="24"/>
                <w:szCs w:val="24"/>
                <w:lang w:eastAsia="sk-SK"/>
              </w:rPr>
            </w:pPr>
            <w:bookmarkStart w:id="1" w:name="_GoBack"/>
            <w:bookmarkEnd w:id="1"/>
            <w:r>
              <w:rPr>
                <w:rFonts w:ascii="Times New Roman" w:eastAsia="Times New Roman" w:hAnsi="Times New Roman" w:cs="Times New Roman"/>
                <w:sz w:val="24"/>
                <w:szCs w:val="24"/>
                <w:lang w:eastAsia="sk-SK"/>
              </w:rPr>
              <w:t>0</w:t>
            </w:r>
          </w:p>
        </w:tc>
      </w:tr>
      <w:tr w:rsidR="007D5748" w:rsidRPr="007D5748" w14:paraId="687179B8" w14:textId="77777777" w:rsidTr="00497A65">
        <w:trPr>
          <w:trHeight w:val="70"/>
          <w:jc w:val="center"/>
        </w:trPr>
        <w:tc>
          <w:tcPr>
            <w:tcW w:w="4661" w:type="dxa"/>
            <w:noWrap/>
            <w:vAlign w:val="center"/>
          </w:tcPr>
          <w:p w14:paraId="687179B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338" w:type="dxa"/>
            <w:noWrap/>
            <w:vAlign w:val="center"/>
          </w:tcPr>
          <w:p w14:paraId="687179B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196" w:type="dxa"/>
            <w:noWrap/>
            <w:vAlign w:val="center"/>
          </w:tcPr>
          <w:p w14:paraId="687179B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87179B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87179B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687179BE" w14:textId="77777777" w:rsidTr="00497A65">
        <w:trPr>
          <w:trHeight w:val="70"/>
          <w:jc w:val="center"/>
        </w:trPr>
        <w:tc>
          <w:tcPr>
            <w:tcW w:w="4661" w:type="dxa"/>
            <w:noWrap/>
            <w:vAlign w:val="center"/>
          </w:tcPr>
          <w:p w14:paraId="687179B9"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38" w:type="dxa"/>
            <w:noWrap/>
            <w:vAlign w:val="center"/>
          </w:tcPr>
          <w:p w14:paraId="687179BA" w14:textId="7E1A70AB" w:rsidR="007D5748" w:rsidRPr="007D5748" w:rsidRDefault="007B7224" w:rsidP="0005368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w:t>
            </w:r>
            <w:r w:rsidR="00053686">
              <w:rPr>
                <w:rFonts w:ascii="Times New Roman" w:eastAsia="Times New Roman" w:hAnsi="Times New Roman" w:cs="Times New Roman"/>
                <w:b/>
                <w:bCs/>
                <w:iCs/>
                <w:sz w:val="24"/>
                <w:szCs w:val="24"/>
                <w:lang w:eastAsia="sk-SK"/>
              </w:rPr>
              <w:t>2</w:t>
            </w:r>
            <w:r>
              <w:rPr>
                <w:rFonts w:ascii="Times New Roman" w:eastAsia="Times New Roman" w:hAnsi="Times New Roman" w:cs="Times New Roman"/>
                <w:b/>
                <w:bCs/>
                <w:iCs/>
                <w:sz w:val="24"/>
                <w:szCs w:val="24"/>
                <w:lang w:eastAsia="sk-SK"/>
              </w:rPr>
              <w:t> 500 000</w:t>
            </w:r>
          </w:p>
        </w:tc>
        <w:tc>
          <w:tcPr>
            <w:tcW w:w="1196" w:type="dxa"/>
            <w:noWrap/>
            <w:vAlign w:val="center"/>
          </w:tcPr>
          <w:p w14:paraId="687179BB" w14:textId="1FE893FB"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B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BD" w14:textId="26020EBA" w:rsidR="007D5748" w:rsidRPr="007D5748" w:rsidRDefault="00C270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C51FD4" w:rsidRPr="007D5748" w14:paraId="687179C4" w14:textId="77777777" w:rsidTr="00497A65">
        <w:trPr>
          <w:trHeight w:val="70"/>
          <w:jc w:val="center"/>
        </w:trPr>
        <w:tc>
          <w:tcPr>
            <w:tcW w:w="4661" w:type="dxa"/>
            <w:noWrap/>
            <w:vAlign w:val="center"/>
          </w:tcPr>
          <w:p w14:paraId="687179BF"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338" w:type="dxa"/>
            <w:noWrap/>
            <w:vAlign w:val="center"/>
          </w:tcPr>
          <w:p w14:paraId="687179C0" w14:textId="4D4A5B57" w:rsidR="00C51FD4" w:rsidRPr="007D5748" w:rsidRDefault="007B7224" w:rsidP="0005368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w:t>
            </w:r>
            <w:r w:rsidR="00053686">
              <w:rPr>
                <w:rFonts w:ascii="Times New Roman" w:eastAsia="Times New Roman" w:hAnsi="Times New Roman" w:cs="Times New Roman"/>
                <w:b/>
                <w:bCs/>
                <w:iCs/>
                <w:sz w:val="24"/>
                <w:szCs w:val="24"/>
                <w:lang w:eastAsia="sk-SK"/>
              </w:rPr>
              <w:t>2</w:t>
            </w:r>
            <w:r>
              <w:rPr>
                <w:rFonts w:ascii="Times New Roman" w:eastAsia="Times New Roman" w:hAnsi="Times New Roman" w:cs="Times New Roman"/>
                <w:b/>
                <w:bCs/>
                <w:iCs/>
                <w:sz w:val="24"/>
                <w:szCs w:val="24"/>
                <w:lang w:eastAsia="sk-SK"/>
              </w:rPr>
              <w:t> 500 000</w:t>
            </w:r>
          </w:p>
        </w:tc>
        <w:tc>
          <w:tcPr>
            <w:tcW w:w="1196" w:type="dxa"/>
            <w:noWrap/>
            <w:vAlign w:val="center"/>
          </w:tcPr>
          <w:p w14:paraId="687179C1" w14:textId="03E77159"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87179C2"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87179C3" w14:textId="4D4EBA7F" w:rsidR="00C51FD4" w:rsidRPr="007D5748" w:rsidRDefault="00C270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687179CA" w14:textId="77777777" w:rsidTr="00497A65">
        <w:trPr>
          <w:trHeight w:val="70"/>
          <w:jc w:val="center"/>
        </w:trPr>
        <w:tc>
          <w:tcPr>
            <w:tcW w:w="4661" w:type="dxa"/>
            <w:noWrap/>
            <w:vAlign w:val="center"/>
          </w:tcPr>
          <w:p w14:paraId="687179C5"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338" w:type="dxa"/>
            <w:noWrap/>
            <w:vAlign w:val="center"/>
          </w:tcPr>
          <w:p w14:paraId="687179C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196" w:type="dxa"/>
            <w:noWrap/>
            <w:vAlign w:val="center"/>
          </w:tcPr>
          <w:p w14:paraId="687179C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C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C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87179D0" w14:textId="77777777" w:rsidTr="00497A65">
        <w:trPr>
          <w:trHeight w:val="70"/>
          <w:jc w:val="center"/>
        </w:trPr>
        <w:tc>
          <w:tcPr>
            <w:tcW w:w="4661" w:type="dxa"/>
            <w:noWrap/>
            <w:vAlign w:val="center"/>
          </w:tcPr>
          <w:p w14:paraId="687179CB" w14:textId="6D161CB8" w:rsidR="007D5748" w:rsidRPr="007D5748" w:rsidRDefault="007D5748" w:rsidP="00C27053">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w:t>
            </w:r>
            <w:r w:rsidR="00D411E7" w:rsidRPr="007D5748">
              <w:rPr>
                <w:rFonts w:ascii="Times New Roman" w:eastAsia="Times New Roman" w:hAnsi="Times New Roman" w:cs="Times New Roman"/>
                <w:bCs/>
                <w:i/>
                <w:iCs/>
                <w:sz w:val="24"/>
                <w:szCs w:val="24"/>
                <w:lang w:eastAsia="sk-SK"/>
              </w:rPr>
              <w:t>S</w:t>
            </w:r>
            <w:r w:rsidRPr="007D5748">
              <w:rPr>
                <w:rFonts w:ascii="Times New Roman" w:eastAsia="Times New Roman" w:hAnsi="Times New Roman" w:cs="Times New Roman"/>
                <w:bCs/>
                <w:i/>
                <w:iCs/>
                <w:sz w:val="24"/>
                <w:szCs w:val="24"/>
                <w:lang w:eastAsia="sk-SK"/>
              </w:rPr>
              <w:t>polufinancovanie</w:t>
            </w:r>
            <w:r w:rsidR="00D411E7">
              <w:rPr>
                <w:rFonts w:ascii="Times New Roman" w:eastAsia="Times New Roman" w:hAnsi="Times New Roman" w:cs="Times New Roman"/>
                <w:bCs/>
                <w:i/>
                <w:iCs/>
                <w:sz w:val="24"/>
                <w:szCs w:val="24"/>
                <w:lang w:eastAsia="sk-SK"/>
              </w:rPr>
              <w:t xml:space="preserve"> </w:t>
            </w:r>
          </w:p>
        </w:tc>
        <w:tc>
          <w:tcPr>
            <w:tcW w:w="1338" w:type="dxa"/>
            <w:noWrap/>
            <w:vAlign w:val="center"/>
          </w:tcPr>
          <w:p w14:paraId="687179CC" w14:textId="1C94DC5F" w:rsidR="007D5748" w:rsidRPr="007D5748" w:rsidRDefault="00497A65" w:rsidP="00C2705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196" w:type="dxa"/>
            <w:noWrap/>
            <w:vAlign w:val="center"/>
          </w:tcPr>
          <w:p w14:paraId="687179CD" w14:textId="71F2A5DA" w:rsidR="007D5748" w:rsidRPr="007D5748" w:rsidRDefault="00497A65" w:rsidP="00C2705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687179C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9CF" w14:textId="729584D7" w:rsidR="007D5748" w:rsidRPr="007D5748" w:rsidRDefault="00C27053" w:rsidP="00D411E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D5748" w:rsidRPr="007D5748" w14:paraId="687179D6" w14:textId="77777777" w:rsidTr="00497A65">
        <w:trPr>
          <w:trHeight w:val="125"/>
          <w:jc w:val="center"/>
        </w:trPr>
        <w:tc>
          <w:tcPr>
            <w:tcW w:w="4661" w:type="dxa"/>
            <w:noWrap/>
            <w:vAlign w:val="center"/>
          </w:tcPr>
          <w:p w14:paraId="687179D1"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38" w:type="dxa"/>
            <w:noWrap/>
            <w:vAlign w:val="center"/>
          </w:tcPr>
          <w:p w14:paraId="687179D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D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D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D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9DC" w14:textId="77777777" w:rsidTr="00497A65">
        <w:trPr>
          <w:trHeight w:val="125"/>
          <w:jc w:val="center"/>
        </w:trPr>
        <w:tc>
          <w:tcPr>
            <w:tcW w:w="4661" w:type="dxa"/>
            <w:noWrap/>
            <w:vAlign w:val="center"/>
          </w:tcPr>
          <w:p w14:paraId="687179D7"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38" w:type="dxa"/>
            <w:noWrap/>
            <w:vAlign w:val="center"/>
          </w:tcPr>
          <w:p w14:paraId="687179D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D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D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D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9E2" w14:textId="77777777" w:rsidTr="00497A65">
        <w:trPr>
          <w:trHeight w:val="70"/>
          <w:jc w:val="center"/>
        </w:trPr>
        <w:tc>
          <w:tcPr>
            <w:tcW w:w="4661" w:type="dxa"/>
            <w:noWrap/>
            <w:vAlign w:val="center"/>
          </w:tcPr>
          <w:p w14:paraId="687179D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338" w:type="dxa"/>
            <w:noWrap/>
            <w:vAlign w:val="center"/>
          </w:tcPr>
          <w:p w14:paraId="687179D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E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E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9E8" w14:textId="77777777" w:rsidTr="00497A65">
        <w:trPr>
          <w:trHeight w:val="70"/>
          <w:jc w:val="center"/>
        </w:trPr>
        <w:tc>
          <w:tcPr>
            <w:tcW w:w="4661" w:type="dxa"/>
            <w:shd w:val="clear" w:color="auto" w:fill="BFBFBF" w:themeFill="background1" w:themeFillShade="BF"/>
            <w:noWrap/>
            <w:vAlign w:val="center"/>
          </w:tcPr>
          <w:p w14:paraId="687179E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338" w:type="dxa"/>
            <w:shd w:val="clear" w:color="auto" w:fill="BFBFBF" w:themeFill="background1" w:themeFillShade="BF"/>
            <w:noWrap/>
            <w:vAlign w:val="center"/>
          </w:tcPr>
          <w:p w14:paraId="687179E4"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196" w:type="dxa"/>
            <w:shd w:val="clear" w:color="auto" w:fill="BFBFBF" w:themeFill="background1" w:themeFillShade="BF"/>
            <w:noWrap/>
            <w:vAlign w:val="center"/>
          </w:tcPr>
          <w:p w14:paraId="687179E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87179E6"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87179E7"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687179EE" w14:textId="77777777" w:rsidTr="00497A65">
        <w:trPr>
          <w:trHeight w:val="70"/>
          <w:jc w:val="center"/>
        </w:trPr>
        <w:tc>
          <w:tcPr>
            <w:tcW w:w="4661" w:type="dxa"/>
            <w:noWrap/>
            <w:vAlign w:val="center"/>
          </w:tcPr>
          <w:p w14:paraId="687179E9"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38" w:type="dxa"/>
            <w:noWrap/>
            <w:vAlign w:val="center"/>
          </w:tcPr>
          <w:p w14:paraId="687179E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E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E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E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9F4" w14:textId="77777777" w:rsidTr="00497A65">
        <w:trPr>
          <w:trHeight w:val="70"/>
          <w:jc w:val="center"/>
        </w:trPr>
        <w:tc>
          <w:tcPr>
            <w:tcW w:w="4661" w:type="dxa"/>
            <w:noWrap/>
            <w:vAlign w:val="center"/>
          </w:tcPr>
          <w:p w14:paraId="687179EF"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38" w:type="dxa"/>
            <w:noWrap/>
            <w:vAlign w:val="center"/>
          </w:tcPr>
          <w:p w14:paraId="687179F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F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F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F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9FA" w14:textId="77777777" w:rsidTr="00497A65">
        <w:trPr>
          <w:trHeight w:val="70"/>
          <w:jc w:val="center"/>
        </w:trPr>
        <w:tc>
          <w:tcPr>
            <w:tcW w:w="4661" w:type="dxa"/>
            <w:noWrap/>
            <w:vAlign w:val="center"/>
          </w:tcPr>
          <w:p w14:paraId="687179F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38" w:type="dxa"/>
            <w:noWrap/>
            <w:vAlign w:val="center"/>
          </w:tcPr>
          <w:p w14:paraId="687179F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F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F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F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A00" w14:textId="77777777" w:rsidTr="00497A65">
        <w:trPr>
          <w:trHeight w:val="70"/>
          <w:jc w:val="center"/>
        </w:trPr>
        <w:tc>
          <w:tcPr>
            <w:tcW w:w="4661" w:type="dxa"/>
            <w:noWrap/>
            <w:vAlign w:val="center"/>
          </w:tcPr>
          <w:p w14:paraId="687179F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338" w:type="dxa"/>
            <w:noWrap/>
            <w:vAlign w:val="center"/>
          </w:tcPr>
          <w:p w14:paraId="687179F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9F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F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9F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A06" w14:textId="77777777" w:rsidTr="00497A65">
        <w:trPr>
          <w:trHeight w:val="70"/>
          <w:jc w:val="center"/>
        </w:trPr>
        <w:tc>
          <w:tcPr>
            <w:tcW w:w="4661" w:type="dxa"/>
            <w:shd w:val="clear" w:color="auto" w:fill="BFBFBF" w:themeFill="background1" w:themeFillShade="BF"/>
            <w:noWrap/>
            <w:vAlign w:val="center"/>
          </w:tcPr>
          <w:p w14:paraId="68717A01"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338" w:type="dxa"/>
            <w:shd w:val="clear" w:color="auto" w:fill="BFBFBF" w:themeFill="background1" w:themeFillShade="BF"/>
            <w:noWrap/>
            <w:vAlign w:val="center"/>
          </w:tcPr>
          <w:p w14:paraId="68717A02"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196" w:type="dxa"/>
            <w:shd w:val="clear" w:color="auto" w:fill="BFBFBF" w:themeFill="background1" w:themeFillShade="BF"/>
            <w:noWrap/>
            <w:vAlign w:val="center"/>
          </w:tcPr>
          <w:p w14:paraId="68717A03"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8717A04"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68717A05"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14:paraId="68717A0C" w14:textId="77777777" w:rsidTr="00497A65">
        <w:trPr>
          <w:trHeight w:val="70"/>
          <w:jc w:val="center"/>
        </w:trPr>
        <w:tc>
          <w:tcPr>
            <w:tcW w:w="4661" w:type="dxa"/>
            <w:noWrap/>
            <w:vAlign w:val="center"/>
          </w:tcPr>
          <w:p w14:paraId="68717A07"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38" w:type="dxa"/>
            <w:noWrap/>
            <w:vAlign w:val="center"/>
          </w:tcPr>
          <w:p w14:paraId="68717A0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A0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A0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A0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A12" w14:textId="77777777" w:rsidTr="00497A65">
        <w:trPr>
          <w:trHeight w:val="70"/>
          <w:jc w:val="center"/>
        </w:trPr>
        <w:tc>
          <w:tcPr>
            <w:tcW w:w="4661" w:type="dxa"/>
            <w:noWrap/>
            <w:vAlign w:val="center"/>
          </w:tcPr>
          <w:p w14:paraId="68717A0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38" w:type="dxa"/>
            <w:noWrap/>
            <w:vAlign w:val="center"/>
          </w:tcPr>
          <w:p w14:paraId="68717A0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A0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A1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A1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A18" w14:textId="77777777" w:rsidTr="00497A65">
        <w:trPr>
          <w:trHeight w:val="70"/>
          <w:jc w:val="center"/>
        </w:trPr>
        <w:tc>
          <w:tcPr>
            <w:tcW w:w="4661" w:type="dxa"/>
            <w:noWrap/>
            <w:vAlign w:val="center"/>
          </w:tcPr>
          <w:p w14:paraId="68717A1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38" w:type="dxa"/>
            <w:noWrap/>
            <w:vAlign w:val="center"/>
          </w:tcPr>
          <w:p w14:paraId="68717A1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A1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A1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A1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A1E" w14:textId="77777777" w:rsidTr="00497A65">
        <w:trPr>
          <w:trHeight w:val="70"/>
          <w:jc w:val="center"/>
        </w:trPr>
        <w:tc>
          <w:tcPr>
            <w:tcW w:w="4661" w:type="dxa"/>
            <w:noWrap/>
            <w:vAlign w:val="center"/>
          </w:tcPr>
          <w:p w14:paraId="68717A1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338" w:type="dxa"/>
            <w:noWrap/>
            <w:vAlign w:val="center"/>
          </w:tcPr>
          <w:p w14:paraId="68717A1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196" w:type="dxa"/>
            <w:noWrap/>
            <w:vAlign w:val="center"/>
          </w:tcPr>
          <w:p w14:paraId="68717A1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A1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717A1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8717A24" w14:textId="77777777" w:rsidTr="00497A65">
        <w:trPr>
          <w:trHeight w:val="70"/>
          <w:jc w:val="center"/>
        </w:trPr>
        <w:tc>
          <w:tcPr>
            <w:tcW w:w="4661" w:type="dxa"/>
            <w:shd w:val="clear" w:color="auto" w:fill="C0C0C0"/>
            <w:noWrap/>
            <w:vAlign w:val="center"/>
          </w:tcPr>
          <w:p w14:paraId="68717A1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338" w:type="dxa"/>
            <w:shd w:val="clear" w:color="auto" w:fill="C0C0C0"/>
            <w:noWrap/>
            <w:vAlign w:val="center"/>
          </w:tcPr>
          <w:p w14:paraId="68717A20" w14:textId="47F54C7D" w:rsidR="007D5748" w:rsidRPr="007D5748" w:rsidRDefault="007B7224" w:rsidP="0005368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r w:rsidR="00053686">
              <w:rPr>
                <w:rFonts w:ascii="Times New Roman" w:eastAsia="Times New Roman" w:hAnsi="Times New Roman" w:cs="Times New Roman"/>
                <w:b/>
                <w:bCs/>
                <w:sz w:val="24"/>
                <w:szCs w:val="24"/>
                <w:lang w:eastAsia="sk-SK"/>
              </w:rPr>
              <w:t>2</w:t>
            </w:r>
            <w:r>
              <w:rPr>
                <w:rFonts w:ascii="Times New Roman" w:eastAsia="Times New Roman" w:hAnsi="Times New Roman" w:cs="Times New Roman"/>
                <w:b/>
                <w:bCs/>
                <w:sz w:val="24"/>
                <w:szCs w:val="24"/>
                <w:lang w:eastAsia="sk-SK"/>
              </w:rPr>
              <w:t> 500 000</w:t>
            </w:r>
          </w:p>
        </w:tc>
        <w:tc>
          <w:tcPr>
            <w:tcW w:w="1196" w:type="dxa"/>
            <w:shd w:val="clear" w:color="auto" w:fill="C0C0C0"/>
            <w:noWrap/>
            <w:vAlign w:val="center"/>
          </w:tcPr>
          <w:p w14:paraId="68717A21" w14:textId="33304E99"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68717A22"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68717A23" w14:textId="5132D53C" w:rsidR="007D5748" w:rsidRPr="007D5748" w:rsidRDefault="00C27053"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7D5748" w:rsidRPr="007D5748" w14:paraId="68717A2A" w14:textId="77777777" w:rsidTr="00497A65">
        <w:trPr>
          <w:trHeight w:val="70"/>
          <w:jc w:val="center"/>
        </w:trPr>
        <w:tc>
          <w:tcPr>
            <w:tcW w:w="4661" w:type="dxa"/>
            <w:noWrap/>
            <w:vAlign w:val="center"/>
          </w:tcPr>
          <w:p w14:paraId="68717A25" w14:textId="5F90F55F" w:rsidR="007D5748" w:rsidRPr="007D5748" w:rsidRDefault="007D5748" w:rsidP="00723A2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r w:rsidR="00B579CB">
              <w:rPr>
                <w:rFonts w:ascii="Times New Roman" w:eastAsia="Times New Roman" w:hAnsi="Times New Roman" w:cs="Times New Roman"/>
                <w:sz w:val="24"/>
                <w:szCs w:val="24"/>
                <w:lang w:eastAsia="sk-SK"/>
              </w:rPr>
              <w:t xml:space="preserve"> – </w:t>
            </w:r>
            <w:proofErr w:type="spellStart"/>
            <w:r w:rsidR="00B579CB">
              <w:rPr>
                <w:rFonts w:ascii="Times New Roman" w:eastAsia="Times New Roman" w:hAnsi="Times New Roman" w:cs="Times New Roman"/>
                <w:sz w:val="24"/>
                <w:szCs w:val="24"/>
                <w:lang w:eastAsia="sk-SK"/>
              </w:rPr>
              <w:t>MŠVVaŠ</w:t>
            </w:r>
            <w:proofErr w:type="spellEnd"/>
            <w:r w:rsidR="00B579CB">
              <w:rPr>
                <w:rFonts w:ascii="Times New Roman" w:eastAsia="Times New Roman" w:hAnsi="Times New Roman" w:cs="Times New Roman"/>
                <w:sz w:val="24"/>
                <w:szCs w:val="24"/>
                <w:lang w:eastAsia="sk-SK"/>
              </w:rPr>
              <w:t xml:space="preserve"> SR</w:t>
            </w:r>
          </w:p>
        </w:tc>
        <w:tc>
          <w:tcPr>
            <w:tcW w:w="1338" w:type="dxa"/>
            <w:noWrap/>
            <w:vAlign w:val="center"/>
          </w:tcPr>
          <w:p w14:paraId="68717A26" w14:textId="7003B135" w:rsidR="007D5748" w:rsidRPr="007D5748" w:rsidRDefault="007B7224" w:rsidP="0005368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053686">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500 000</w:t>
            </w:r>
          </w:p>
        </w:tc>
        <w:tc>
          <w:tcPr>
            <w:tcW w:w="1196" w:type="dxa"/>
            <w:noWrap/>
            <w:vAlign w:val="center"/>
          </w:tcPr>
          <w:p w14:paraId="68717A27" w14:textId="518C8823"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A2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8717A29" w14:textId="1627B8E9" w:rsidR="007D5748" w:rsidRPr="007D5748" w:rsidRDefault="00C27053"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D5748" w:rsidRPr="007D5748" w14:paraId="68717A30" w14:textId="77777777" w:rsidTr="00497A65">
        <w:trPr>
          <w:trHeight w:val="70"/>
          <w:jc w:val="center"/>
        </w:trPr>
        <w:tc>
          <w:tcPr>
            <w:tcW w:w="4661" w:type="dxa"/>
            <w:shd w:val="clear" w:color="auto" w:fill="BFBFBF" w:themeFill="background1" w:themeFillShade="BF"/>
            <w:noWrap/>
            <w:vAlign w:val="center"/>
          </w:tcPr>
          <w:p w14:paraId="68717A2B" w14:textId="509CC29A" w:rsidR="007D5748" w:rsidRPr="007D5748" w:rsidRDefault="007D5748" w:rsidP="00497A6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lastRenderedPageBreak/>
              <w:t>Iné ako rozpočtové zdroje</w:t>
            </w:r>
            <w:r w:rsidR="00625773">
              <w:rPr>
                <w:rFonts w:ascii="Times New Roman" w:eastAsia="Times New Roman" w:hAnsi="Times New Roman" w:cs="Times New Roman"/>
                <w:b/>
                <w:sz w:val="24"/>
                <w:szCs w:val="24"/>
                <w:lang w:eastAsia="sk-SK"/>
              </w:rPr>
              <w:t xml:space="preserve"> </w:t>
            </w:r>
          </w:p>
        </w:tc>
        <w:tc>
          <w:tcPr>
            <w:tcW w:w="1338" w:type="dxa"/>
            <w:shd w:val="clear" w:color="auto" w:fill="BFBFBF" w:themeFill="background1" w:themeFillShade="BF"/>
            <w:noWrap/>
            <w:vAlign w:val="center"/>
          </w:tcPr>
          <w:p w14:paraId="68717A2C" w14:textId="6CCB6007" w:rsidR="007D5748" w:rsidRPr="007D5748" w:rsidRDefault="00625773" w:rsidP="00C2705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196" w:type="dxa"/>
            <w:shd w:val="clear" w:color="auto" w:fill="BFBFBF" w:themeFill="background1" w:themeFillShade="BF"/>
            <w:noWrap/>
            <w:vAlign w:val="center"/>
          </w:tcPr>
          <w:p w14:paraId="68717A2D" w14:textId="0446CD80"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8717A2E"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8717A2F" w14:textId="28AF6ADD" w:rsidR="007D5748" w:rsidRPr="007D5748" w:rsidRDefault="00C27053" w:rsidP="0062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7D5748" w:rsidRPr="007D5748" w14:paraId="68717A36" w14:textId="77777777" w:rsidTr="00497A65">
        <w:trPr>
          <w:trHeight w:val="70"/>
          <w:jc w:val="center"/>
        </w:trPr>
        <w:tc>
          <w:tcPr>
            <w:tcW w:w="4661" w:type="dxa"/>
            <w:shd w:val="clear" w:color="auto" w:fill="A6A6A6" w:themeFill="background1" w:themeFillShade="A6"/>
            <w:noWrap/>
            <w:vAlign w:val="center"/>
          </w:tcPr>
          <w:p w14:paraId="68717A3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338" w:type="dxa"/>
            <w:shd w:val="clear" w:color="auto" w:fill="A6A6A6" w:themeFill="background1" w:themeFillShade="A6"/>
            <w:noWrap/>
            <w:vAlign w:val="center"/>
          </w:tcPr>
          <w:p w14:paraId="68717A32"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196" w:type="dxa"/>
            <w:shd w:val="clear" w:color="auto" w:fill="A6A6A6" w:themeFill="background1" w:themeFillShade="A6"/>
            <w:noWrap/>
            <w:vAlign w:val="center"/>
          </w:tcPr>
          <w:p w14:paraId="68717A33"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68717A34"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68717A3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14:paraId="68717A3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68717A38"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68717A39"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68717A3A"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68717A3F" w14:textId="22FA38AA" w:rsidR="007D5748" w:rsidRPr="00107122" w:rsidRDefault="00C27053" w:rsidP="00C27053">
      <w:pPr>
        <w:pBdr>
          <w:top w:val="single" w:sz="4" w:space="1" w:color="000000"/>
          <w:left w:val="single" w:sz="4" w:space="4" w:color="000000"/>
          <w:bottom w:val="single" w:sz="4" w:space="1" w:color="000000"/>
          <w:right w:val="single" w:sz="4" w:space="4" w:color="000000"/>
        </w:pBdr>
        <w:rPr>
          <w:rFonts w:ascii="Times New Roman" w:hAnsi="Times New Roman" w:cs="Times New Roman"/>
          <w:sz w:val="24"/>
          <w:szCs w:val="24"/>
        </w:rPr>
      </w:pPr>
      <w:r w:rsidRPr="00107122">
        <w:rPr>
          <w:rFonts w:ascii="Times New Roman" w:hAnsi="Times New Roman" w:cs="Times New Roman"/>
          <w:bCs/>
          <w:sz w:val="24"/>
          <w:szCs w:val="24"/>
        </w:rPr>
        <w:t xml:space="preserve">Výdavky vyplývajúce z materiálu sa navrhujú kryť z rozpočtu výdavkov kap. </w:t>
      </w:r>
      <w:proofErr w:type="spellStart"/>
      <w:r w:rsidRPr="00107122">
        <w:rPr>
          <w:rFonts w:ascii="Times New Roman" w:hAnsi="Times New Roman" w:cs="Times New Roman"/>
          <w:bCs/>
          <w:sz w:val="24"/>
          <w:szCs w:val="24"/>
        </w:rPr>
        <w:t>MŠVVaŠ</w:t>
      </w:r>
      <w:proofErr w:type="spellEnd"/>
      <w:r w:rsidRPr="00107122">
        <w:rPr>
          <w:rFonts w:ascii="Times New Roman" w:hAnsi="Times New Roman" w:cs="Times New Roman"/>
          <w:bCs/>
          <w:sz w:val="24"/>
          <w:szCs w:val="24"/>
        </w:rPr>
        <w:t xml:space="preserve"> SR, určených na úlohy v oblasti šport</w:t>
      </w:r>
      <w:r w:rsidR="008A0A44" w:rsidRPr="00107122">
        <w:rPr>
          <w:rFonts w:ascii="Times New Roman" w:hAnsi="Times New Roman" w:cs="Times New Roman"/>
          <w:bCs/>
          <w:sz w:val="24"/>
          <w:szCs w:val="24"/>
        </w:rPr>
        <w:t>u</w:t>
      </w:r>
      <w:r w:rsidR="00DD1933">
        <w:rPr>
          <w:rFonts w:ascii="Times New Roman" w:hAnsi="Times New Roman" w:cs="Times New Roman"/>
          <w:bCs/>
          <w:sz w:val="24"/>
          <w:szCs w:val="24"/>
        </w:rPr>
        <w:t xml:space="preserve">. </w:t>
      </w:r>
    </w:p>
    <w:p w14:paraId="5ADD06B6" w14:textId="77777777" w:rsidR="00625773" w:rsidRDefault="00625773" w:rsidP="007D5748">
      <w:pPr>
        <w:spacing w:after="0" w:line="240" w:lineRule="auto"/>
        <w:rPr>
          <w:rFonts w:ascii="Times New Roman" w:eastAsia="Times New Roman" w:hAnsi="Times New Roman" w:cs="Times New Roman"/>
          <w:b/>
          <w:bCs/>
          <w:sz w:val="24"/>
          <w:szCs w:val="24"/>
          <w:lang w:eastAsia="sk-SK"/>
        </w:rPr>
      </w:pPr>
    </w:p>
    <w:p w14:paraId="68717A4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68717A4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A42"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68717A4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68717A4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47369BAC" w14:textId="77777777" w:rsidR="00482895" w:rsidRDefault="00482895" w:rsidP="00C27053">
      <w:pPr>
        <w:jc w:val="both"/>
        <w:rPr>
          <w:rFonts w:ascii="Times New Roman" w:eastAsia="Times New Roman" w:hAnsi="Times New Roman" w:cs="Times New Roman"/>
          <w:sz w:val="24"/>
          <w:szCs w:val="24"/>
          <w:lang w:eastAsia="sk-SK"/>
        </w:rPr>
      </w:pPr>
    </w:p>
    <w:p w14:paraId="0829C65E" w14:textId="14FEEB94" w:rsidR="003C3E73" w:rsidRDefault="00482895" w:rsidP="00C27053">
      <w:pPr>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     </w:t>
      </w:r>
      <w:r w:rsidR="00C27053" w:rsidRPr="00107122">
        <w:rPr>
          <w:rFonts w:ascii="Times New Roman" w:hAnsi="Times New Roman" w:cs="Times New Roman"/>
          <w:sz w:val="24"/>
          <w:szCs w:val="24"/>
        </w:rPr>
        <w:t xml:space="preserve">Materiál </w:t>
      </w:r>
      <w:r w:rsidR="002E605F">
        <w:rPr>
          <w:rFonts w:ascii="Times New Roman" w:hAnsi="Times New Roman" w:cs="Times New Roman"/>
          <w:sz w:val="24"/>
          <w:szCs w:val="24"/>
        </w:rPr>
        <w:t xml:space="preserve">sa predkladá v súlade s §75 ods. 1 písm. a) </w:t>
      </w:r>
      <w:r w:rsidR="00BB4F78">
        <w:rPr>
          <w:rFonts w:ascii="Times New Roman" w:hAnsi="Times New Roman" w:cs="Times New Roman"/>
          <w:sz w:val="24"/>
          <w:szCs w:val="24"/>
        </w:rPr>
        <w:t>a</w:t>
      </w:r>
      <w:r w:rsidR="00F012CA">
        <w:rPr>
          <w:rFonts w:ascii="Times New Roman" w:hAnsi="Times New Roman" w:cs="Times New Roman"/>
          <w:sz w:val="24"/>
          <w:szCs w:val="24"/>
        </w:rPr>
        <w:t> c) a na zabezpečene úloh podľa ods. 2 písm. a)</w:t>
      </w:r>
      <w:r w:rsidR="003C3E73">
        <w:rPr>
          <w:rFonts w:ascii="Times New Roman" w:hAnsi="Times New Roman" w:cs="Times New Roman"/>
          <w:sz w:val="24"/>
          <w:szCs w:val="24"/>
        </w:rPr>
        <w:t xml:space="preserve"> </w:t>
      </w:r>
      <w:r w:rsidR="002E605F">
        <w:rPr>
          <w:rFonts w:ascii="Times New Roman" w:hAnsi="Times New Roman" w:cs="Times New Roman"/>
          <w:sz w:val="24"/>
          <w:szCs w:val="24"/>
        </w:rPr>
        <w:t>zákona č. 440/2015 Z. z. o športe a o zmene a doplnení niektorých zákonov v znení neskorších predpisov</w:t>
      </w:r>
      <w:r w:rsidR="00F012CA">
        <w:rPr>
          <w:rFonts w:ascii="Times New Roman" w:hAnsi="Times New Roman" w:cs="Times New Roman"/>
          <w:sz w:val="24"/>
          <w:szCs w:val="24"/>
        </w:rPr>
        <w:t xml:space="preserve"> ďalej len „zákon o športe“. P</w:t>
      </w:r>
      <w:r w:rsidR="002E605F">
        <w:rPr>
          <w:rFonts w:ascii="Times New Roman" w:hAnsi="Times New Roman" w:cs="Times New Roman"/>
          <w:sz w:val="24"/>
          <w:szCs w:val="24"/>
        </w:rPr>
        <w:t xml:space="preserve">odľa </w:t>
      </w:r>
      <w:r w:rsidR="00F012CA">
        <w:rPr>
          <w:rFonts w:ascii="Times New Roman" w:hAnsi="Times New Roman" w:cs="Times New Roman"/>
          <w:sz w:val="24"/>
          <w:szCs w:val="24"/>
        </w:rPr>
        <w:t xml:space="preserve">cit. ustanovenia §75 ods. 1 písm. a) zákona o športe </w:t>
      </w:r>
      <w:r w:rsidR="002E605F">
        <w:rPr>
          <w:rFonts w:ascii="Times New Roman" w:hAnsi="Times New Roman" w:cs="Times New Roman"/>
          <w:sz w:val="24"/>
          <w:szCs w:val="24"/>
        </w:rPr>
        <w:t xml:space="preserve"> vláda SR môže rozhodnúť o poskytnutí príspevku prostredníctvom príslušnej kapitoly štátneho rozpočtu športovej organizácii zapísanej v registri právnických osôb v športe, ktorým je národný športový projekt výstavby, modernizácie a rekonštrukcie športovej infraštruktúry národného významu</w:t>
      </w:r>
      <w:r w:rsidR="003C3E73">
        <w:rPr>
          <w:rFonts w:ascii="Times New Roman" w:hAnsi="Times New Roman" w:cs="Times New Roman"/>
          <w:sz w:val="24"/>
          <w:szCs w:val="24"/>
        </w:rPr>
        <w:t>, a podľa</w:t>
      </w:r>
      <w:r w:rsidR="00F012CA">
        <w:rPr>
          <w:rFonts w:ascii="Times New Roman" w:hAnsi="Times New Roman" w:cs="Times New Roman"/>
          <w:sz w:val="24"/>
          <w:szCs w:val="24"/>
        </w:rPr>
        <w:t xml:space="preserve"> písm. c)  o poskytnutí príspevku  na národný športový projekt, ktorým je organizovanie významnej súťaže </w:t>
      </w:r>
      <w:r w:rsidR="003C3E73">
        <w:rPr>
          <w:rFonts w:ascii="Times New Roman" w:hAnsi="Times New Roman" w:cs="Times New Roman"/>
          <w:sz w:val="24"/>
          <w:szCs w:val="24"/>
        </w:rPr>
        <w:t>podľa §55 ods. 1 písm. zákona o športe.</w:t>
      </w:r>
    </w:p>
    <w:p w14:paraId="646416B3" w14:textId="77906A5E" w:rsidR="003C3E73" w:rsidRDefault="00482895" w:rsidP="00C27053">
      <w:pPr>
        <w:jc w:val="both"/>
        <w:rPr>
          <w:rFonts w:ascii="Times New Roman" w:hAnsi="Times New Roman" w:cs="Times New Roman"/>
          <w:sz w:val="24"/>
          <w:szCs w:val="24"/>
        </w:rPr>
      </w:pPr>
      <w:r>
        <w:rPr>
          <w:rFonts w:ascii="Times New Roman" w:hAnsi="Times New Roman" w:cs="Times New Roman"/>
          <w:sz w:val="24"/>
          <w:szCs w:val="24"/>
        </w:rPr>
        <w:t xml:space="preserve">     </w:t>
      </w:r>
      <w:r w:rsidR="002E605F">
        <w:rPr>
          <w:rFonts w:ascii="Times New Roman" w:hAnsi="Times New Roman" w:cs="Times New Roman"/>
          <w:sz w:val="24"/>
          <w:szCs w:val="24"/>
        </w:rPr>
        <w:t>V</w:t>
      </w:r>
      <w:r w:rsidR="003C3E73">
        <w:rPr>
          <w:rFonts w:ascii="Times New Roman" w:hAnsi="Times New Roman" w:cs="Times New Roman"/>
          <w:sz w:val="24"/>
          <w:szCs w:val="24"/>
        </w:rPr>
        <w:t xml:space="preserve"> nadväznosti na predmetné ustanovenia zákona o športe sú v </w:t>
      </w:r>
      <w:r w:rsidR="002E605F">
        <w:rPr>
          <w:rFonts w:ascii="Times New Roman" w:hAnsi="Times New Roman" w:cs="Times New Roman"/>
          <w:sz w:val="24"/>
          <w:szCs w:val="24"/>
        </w:rPr>
        <w:t>materiál</w:t>
      </w:r>
      <w:r w:rsidR="003C3E73">
        <w:rPr>
          <w:rFonts w:ascii="Times New Roman" w:hAnsi="Times New Roman" w:cs="Times New Roman"/>
          <w:sz w:val="24"/>
          <w:szCs w:val="24"/>
        </w:rPr>
        <w:t>i</w:t>
      </w:r>
      <w:r w:rsidR="002E605F">
        <w:rPr>
          <w:rFonts w:ascii="Times New Roman" w:hAnsi="Times New Roman" w:cs="Times New Roman"/>
          <w:sz w:val="24"/>
          <w:szCs w:val="24"/>
        </w:rPr>
        <w:t xml:space="preserve"> informácie a popis</w:t>
      </w:r>
      <w:r w:rsidR="002E605F" w:rsidRPr="00107122">
        <w:rPr>
          <w:rFonts w:ascii="Times New Roman" w:hAnsi="Times New Roman" w:cs="Times New Roman"/>
          <w:sz w:val="24"/>
          <w:szCs w:val="24"/>
        </w:rPr>
        <w:t xml:space="preserve"> </w:t>
      </w:r>
      <w:r w:rsidR="00D95043">
        <w:rPr>
          <w:rFonts w:ascii="Times New Roman" w:hAnsi="Times New Roman" w:cs="Times New Roman"/>
          <w:sz w:val="24"/>
          <w:szCs w:val="24"/>
        </w:rPr>
        <w:t>národných športových projekto</w:t>
      </w:r>
      <w:r w:rsidR="002E605F">
        <w:rPr>
          <w:rFonts w:ascii="Times New Roman" w:hAnsi="Times New Roman" w:cs="Times New Roman"/>
          <w:sz w:val="24"/>
          <w:szCs w:val="24"/>
        </w:rPr>
        <w:t>v, predložených minister</w:t>
      </w:r>
      <w:r w:rsidR="00BB4F78">
        <w:rPr>
          <w:rFonts w:ascii="Times New Roman" w:hAnsi="Times New Roman" w:cs="Times New Roman"/>
          <w:sz w:val="24"/>
          <w:szCs w:val="24"/>
        </w:rPr>
        <w:t xml:space="preserve">stvu školstva </w:t>
      </w:r>
      <w:r w:rsidR="002E605F">
        <w:rPr>
          <w:rFonts w:ascii="Times New Roman" w:hAnsi="Times New Roman" w:cs="Times New Roman"/>
          <w:sz w:val="24"/>
          <w:szCs w:val="24"/>
        </w:rPr>
        <w:t>na</w:t>
      </w:r>
      <w:r w:rsidR="00D95043">
        <w:rPr>
          <w:rFonts w:ascii="Times New Roman" w:hAnsi="Times New Roman" w:cs="Times New Roman"/>
          <w:sz w:val="24"/>
          <w:szCs w:val="24"/>
        </w:rPr>
        <w:t xml:space="preserve"> </w:t>
      </w:r>
      <w:r w:rsidR="00BB4F78">
        <w:rPr>
          <w:rFonts w:ascii="Times New Roman" w:hAnsi="Times New Roman" w:cs="Times New Roman"/>
          <w:sz w:val="24"/>
          <w:szCs w:val="24"/>
        </w:rPr>
        <w:t xml:space="preserve">poskytnutie príspevku na </w:t>
      </w:r>
      <w:r w:rsidR="00D95043">
        <w:rPr>
          <w:rFonts w:ascii="Times New Roman" w:hAnsi="Times New Roman" w:cs="Times New Roman"/>
          <w:sz w:val="24"/>
          <w:szCs w:val="24"/>
        </w:rPr>
        <w:t>výstavb</w:t>
      </w:r>
      <w:r w:rsidR="002E605F">
        <w:rPr>
          <w:rFonts w:ascii="Times New Roman" w:hAnsi="Times New Roman" w:cs="Times New Roman"/>
          <w:sz w:val="24"/>
          <w:szCs w:val="24"/>
        </w:rPr>
        <w:t>u</w:t>
      </w:r>
      <w:r w:rsidR="00D95043">
        <w:rPr>
          <w:rFonts w:ascii="Times New Roman" w:hAnsi="Times New Roman" w:cs="Times New Roman"/>
          <w:sz w:val="24"/>
          <w:szCs w:val="24"/>
        </w:rPr>
        <w:t>, moder</w:t>
      </w:r>
      <w:r w:rsidR="002E605F">
        <w:rPr>
          <w:rFonts w:ascii="Times New Roman" w:hAnsi="Times New Roman" w:cs="Times New Roman"/>
          <w:sz w:val="24"/>
          <w:szCs w:val="24"/>
        </w:rPr>
        <w:t>nizáciu a rekonštrukciu športovej infraštruktúry národného významu v</w:t>
      </w:r>
      <w:r w:rsidR="00BB4F78">
        <w:rPr>
          <w:rFonts w:ascii="Times New Roman" w:hAnsi="Times New Roman" w:cs="Times New Roman"/>
          <w:sz w:val="24"/>
          <w:szCs w:val="24"/>
        </w:rPr>
        <w:t> športoch –</w:t>
      </w:r>
      <w:r w:rsidR="00584D26">
        <w:rPr>
          <w:rFonts w:ascii="Times New Roman" w:hAnsi="Times New Roman" w:cs="Times New Roman"/>
          <w:sz w:val="24"/>
          <w:szCs w:val="24"/>
        </w:rPr>
        <w:t xml:space="preserve"> </w:t>
      </w:r>
      <w:r w:rsidR="00BB4F78" w:rsidRPr="008511AD">
        <w:rPr>
          <w:rFonts w:ascii="Times New Roman" w:hAnsi="Times New Roman" w:cs="Times New Roman"/>
          <w:sz w:val="24"/>
          <w:szCs w:val="24"/>
        </w:rPr>
        <w:t>futbal, ľadový hokej,</w:t>
      </w:r>
      <w:r w:rsidR="008511AD" w:rsidRPr="008511AD">
        <w:rPr>
          <w:rFonts w:ascii="Times New Roman" w:hAnsi="Times New Roman" w:cs="Times New Roman"/>
          <w:sz w:val="24"/>
          <w:szCs w:val="24"/>
        </w:rPr>
        <w:t xml:space="preserve"> bežecké lyžovanie</w:t>
      </w:r>
      <w:r w:rsidR="005D356A">
        <w:rPr>
          <w:rFonts w:ascii="Times New Roman" w:hAnsi="Times New Roman" w:cs="Times New Roman"/>
          <w:sz w:val="24"/>
          <w:szCs w:val="24"/>
        </w:rPr>
        <w:t xml:space="preserve">, </w:t>
      </w:r>
      <w:r w:rsidR="005D356A" w:rsidRPr="00053686">
        <w:rPr>
          <w:rFonts w:ascii="Times New Roman" w:hAnsi="Times New Roman" w:cs="Times New Roman"/>
          <w:sz w:val="24"/>
          <w:szCs w:val="24"/>
        </w:rPr>
        <w:t>motoristický šport</w:t>
      </w:r>
      <w:r w:rsidR="00235052">
        <w:rPr>
          <w:rFonts w:ascii="Times New Roman" w:hAnsi="Times New Roman" w:cs="Times New Roman"/>
          <w:sz w:val="24"/>
          <w:szCs w:val="24"/>
        </w:rPr>
        <w:t>, kanoistika</w:t>
      </w:r>
      <w:r w:rsidR="00584D26">
        <w:rPr>
          <w:rFonts w:ascii="Times New Roman" w:hAnsi="Times New Roman" w:cs="Times New Roman"/>
          <w:sz w:val="24"/>
          <w:szCs w:val="24"/>
        </w:rPr>
        <w:t>, cyklistika, hádzaná</w:t>
      </w:r>
      <w:r w:rsidR="008511AD" w:rsidRPr="00053686">
        <w:rPr>
          <w:rFonts w:ascii="Times New Roman" w:hAnsi="Times New Roman" w:cs="Times New Roman"/>
          <w:sz w:val="24"/>
          <w:szCs w:val="24"/>
        </w:rPr>
        <w:t xml:space="preserve"> </w:t>
      </w:r>
      <w:r w:rsidR="008511AD" w:rsidRPr="008511AD">
        <w:rPr>
          <w:rFonts w:ascii="Times New Roman" w:hAnsi="Times New Roman" w:cs="Times New Roman"/>
          <w:sz w:val="24"/>
          <w:szCs w:val="24"/>
        </w:rPr>
        <w:t>a </w:t>
      </w:r>
      <w:r w:rsidR="00BB4F78" w:rsidRPr="008511AD">
        <w:rPr>
          <w:rFonts w:ascii="Times New Roman" w:hAnsi="Times New Roman" w:cs="Times New Roman"/>
          <w:sz w:val="24"/>
          <w:szCs w:val="24"/>
        </w:rPr>
        <w:t>multi</w:t>
      </w:r>
      <w:r w:rsidR="008511AD" w:rsidRPr="008511AD">
        <w:rPr>
          <w:rFonts w:ascii="Times New Roman" w:hAnsi="Times New Roman" w:cs="Times New Roman"/>
          <w:sz w:val="24"/>
          <w:szCs w:val="24"/>
        </w:rPr>
        <w:t>funkčných š</w:t>
      </w:r>
      <w:r w:rsidR="00BB4F78" w:rsidRPr="008511AD">
        <w:rPr>
          <w:rFonts w:ascii="Times New Roman" w:hAnsi="Times New Roman" w:cs="Times New Roman"/>
          <w:sz w:val="24"/>
          <w:szCs w:val="24"/>
        </w:rPr>
        <w:t>portov</w:t>
      </w:r>
      <w:r w:rsidR="008511AD" w:rsidRPr="008511AD">
        <w:rPr>
          <w:rFonts w:ascii="Times New Roman" w:hAnsi="Times New Roman" w:cs="Times New Roman"/>
          <w:sz w:val="24"/>
          <w:szCs w:val="24"/>
        </w:rPr>
        <w:t xml:space="preserve">ísk </w:t>
      </w:r>
      <w:r w:rsidR="00386091">
        <w:rPr>
          <w:rFonts w:ascii="Times New Roman" w:hAnsi="Times New Roman" w:cs="Times New Roman"/>
          <w:sz w:val="24"/>
          <w:szCs w:val="24"/>
        </w:rPr>
        <w:t xml:space="preserve">najmä </w:t>
      </w:r>
      <w:r w:rsidR="008511AD" w:rsidRPr="008511AD">
        <w:rPr>
          <w:rFonts w:ascii="Times New Roman" w:hAnsi="Times New Roman" w:cs="Times New Roman"/>
          <w:sz w:val="24"/>
          <w:szCs w:val="24"/>
        </w:rPr>
        <w:t>pre deti a</w:t>
      </w:r>
      <w:r w:rsidR="00584D26">
        <w:rPr>
          <w:rFonts w:ascii="Times New Roman" w:hAnsi="Times New Roman" w:cs="Times New Roman"/>
          <w:sz w:val="24"/>
          <w:szCs w:val="24"/>
        </w:rPr>
        <w:t> </w:t>
      </w:r>
      <w:r w:rsidR="008511AD" w:rsidRPr="008511AD">
        <w:rPr>
          <w:rFonts w:ascii="Times New Roman" w:hAnsi="Times New Roman" w:cs="Times New Roman"/>
          <w:sz w:val="24"/>
          <w:szCs w:val="24"/>
        </w:rPr>
        <w:t>mládež</w:t>
      </w:r>
      <w:r w:rsidR="00584D26">
        <w:rPr>
          <w:rFonts w:ascii="Times New Roman" w:hAnsi="Times New Roman" w:cs="Times New Roman"/>
          <w:sz w:val="24"/>
          <w:szCs w:val="24"/>
        </w:rPr>
        <w:t>, spolu v sume 21 050 000 eur.</w:t>
      </w:r>
      <w:r w:rsidR="005D356A">
        <w:rPr>
          <w:rFonts w:ascii="Times New Roman" w:hAnsi="Times New Roman" w:cs="Times New Roman"/>
          <w:sz w:val="24"/>
          <w:szCs w:val="24"/>
        </w:rPr>
        <w:t xml:space="preserve"> Okrem týchto účelov </w:t>
      </w:r>
      <w:r w:rsidR="00053686">
        <w:rPr>
          <w:rFonts w:ascii="Times New Roman" w:hAnsi="Times New Roman" w:cs="Times New Roman"/>
          <w:sz w:val="24"/>
          <w:szCs w:val="24"/>
        </w:rPr>
        <w:t xml:space="preserve">sa v </w:t>
      </w:r>
      <w:r w:rsidR="005D356A">
        <w:rPr>
          <w:rFonts w:ascii="Times New Roman" w:hAnsi="Times New Roman" w:cs="Times New Roman"/>
          <w:sz w:val="24"/>
          <w:szCs w:val="24"/>
        </w:rPr>
        <w:t xml:space="preserve">materiáli navrhuje poskytnúť finančné prostriedky na </w:t>
      </w:r>
      <w:r w:rsidR="00053686">
        <w:rPr>
          <w:rFonts w:ascii="Times New Roman" w:hAnsi="Times New Roman" w:cs="Times New Roman"/>
          <w:sz w:val="24"/>
          <w:szCs w:val="24"/>
        </w:rPr>
        <w:t>výstavbu futbalovej  akadémie v</w:t>
      </w:r>
      <w:r w:rsidR="00584D26">
        <w:rPr>
          <w:rFonts w:ascii="Times New Roman" w:hAnsi="Times New Roman" w:cs="Times New Roman"/>
          <w:sz w:val="24"/>
          <w:szCs w:val="24"/>
        </w:rPr>
        <w:t> </w:t>
      </w:r>
      <w:r w:rsidR="00053686">
        <w:rPr>
          <w:rFonts w:ascii="Times New Roman" w:hAnsi="Times New Roman" w:cs="Times New Roman"/>
          <w:sz w:val="24"/>
          <w:szCs w:val="24"/>
        </w:rPr>
        <w:t>Ružomberku</w:t>
      </w:r>
      <w:r w:rsidR="00584D26">
        <w:rPr>
          <w:rFonts w:ascii="Times New Roman" w:hAnsi="Times New Roman" w:cs="Times New Roman"/>
          <w:sz w:val="24"/>
          <w:szCs w:val="24"/>
        </w:rPr>
        <w:t xml:space="preserve"> </w:t>
      </w:r>
      <w:r w:rsidR="00053686">
        <w:rPr>
          <w:rFonts w:ascii="Times New Roman" w:hAnsi="Times New Roman" w:cs="Times New Roman"/>
          <w:sz w:val="24"/>
          <w:szCs w:val="24"/>
        </w:rPr>
        <w:t>1 500 000 eur</w:t>
      </w:r>
      <w:r w:rsidR="00584D26">
        <w:rPr>
          <w:rFonts w:ascii="Times New Roman" w:hAnsi="Times New Roman" w:cs="Times New Roman"/>
          <w:sz w:val="24"/>
          <w:szCs w:val="24"/>
        </w:rPr>
        <w:t xml:space="preserve">, </w:t>
      </w:r>
      <w:r w:rsidR="00053686">
        <w:rPr>
          <w:rFonts w:ascii="Times New Roman" w:hAnsi="Times New Roman" w:cs="Times New Roman"/>
          <w:sz w:val="24"/>
          <w:szCs w:val="24"/>
        </w:rPr>
        <w:t xml:space="preserve">na </w:t>
      </w:r>
      <w:r w:rsidR="005D356A">
        <w:rPr>
          <w:rFonts w:ascii="Times New Roman" w:hAnsi="Times New Roman" w:cs="Times New Roman"/>
          <w:sz w:val="24"/>
          <w:szCs w:val="24"/>
        </w:rPr>
        <w:t xml:space="preserve">rekonštrukciu telocviční </w:t>
      </w:r>
      <w:r w:rsidR="00053686">
        <w:rPr>
          <w:rFonts w:ascii="Times New Roman" w:hAnsi="Times New Roman" w:cs="Times New Roman"/>
          <w:sz w:val="24"/>
          <w:szCs w:val="24"/>
        </w:rPr>
        <w:t xml:space="preserve">pri základných a stredných školách </w:t>
      </w:r>
      <w:r w:rsidR="00584D26">
        <w:rPr>
          <w:rFonts w:ascii="Times New Roman" w:hAnsi="Times New Roman" w:cs="Times New Roman"/>
          <w:sz w:val="24"/>
          <w:szCs w:val="24"/>
        </w:rPr>
        <w:t xml:space="preserve"> </w:t>
      </w:r>
      <w:r w:rsidR="00F30A53">
        <w:rPr>
          <w:rFonts w:ascii="Times New Roman" w:hAnsi="Times New Roman" w:cs="Times New Roman"/>
          <w:sz w:val="24"/>
          <w:szCs w:val="24"/>
        </w:rPr>
        <w:t>5 000 </w:t>
      </w:r>
      <w:proofErr w:type="spellStart"/>
      <w:r w:rsidR="00F30A53">
        <w:rPr>
          <w:rFonts w:ascii="Times New Roman" w:hAnsi="Times New Roman" w:cs="Times New Roman"/>
          <w:sz w:val="24"/>
          <w:szCs w:val="24"/>
        </w:rPr>
        <w:t>000</w:t>
      </w:r>
      <w:proofErr w:type="spellEnd"/>
      <w:r w:rsidR="00F30A53">
        <w:rPr>
          <w:rFonts w:ascii="Times New Roman" w:hAnsi="Times New Roman" w:cs="Times New Roman"/>
          <w:sz w:val="24"/>
          <w:szCs w:val="24"/>
        </w:rPr>
        <w:t xml:space="preserve"> eur</w:t>
      </w:r>
      <w:r w:rsidR="00584D26">
        <w:rPr>
          <w:rFonts w:ascii="Times New Roman" w:hAnsi="Times New Roman" w:cs="Times New Roman"/>
          <w:sz w:val="24"/>
          <w:szCs w:val="24"/>
        </w:rPr>
        <w:t xml:space="preserve"> a na dobudovanie diagnostického centra prof. </w:t>
      </w:r>
      <w:proofErr w:type="spellStart"/>
      <w:r w:rsidR="00584D26">
        <w:rPr>
          <w:rFonts w:ascii="Times New Roman" w:hAnsi="Times New Roman" w:cs="Times New Roman"/>
          <w:sz w:val="24"/>
          <w:szCs w:val="24"/>
        </w:rPr>
        <w:t>Hamara</w:t>
      </w:r>
      <w:proofErr w:type="spellEnd"/>
      <w:r w:rsidR="00584D26">
        <w:rPr>
          <w:rFonts w:ascii="Times New Roman" w:hAnsi="Times New Roman" w:cs="Times New Roman"/>
          <w:sz w:val="24"/>
          <w:szCs w:val="24"/>
        </w:rPr>
        <w:t xml:space="preserve"> na FTVŠ UK v Bratislave 100 000 eur.</w:t>
      </w:r>
      <w:r w:rsidR="00F30A53">
        <w:rPr>
          <w:rFonts w:ascii="Times New Roman" w:hAnsi="Times New Roman" w:cs="Times New Roman"/>
          <w:sz w:val="24"/>
          <w:szCs w:val="24"/>
        </w:rPr>
        <w:t xml:space="preserve"> Celková suma finančných prostriedkov na </w:t>
      </w:r>
      <w:r w:rsidR="00BB4F78">
        <w:rPr>
          <w:rFonts w:ascii="Times New Roman" w:hAnsi="Times New Roman" w:cs="Times New Roman"/>
          <w:sz w:val="24"/>
          <w:szCs w:val="24"/>
        </w:rPr>
        <w:t xml:space="preserve">tieto účely </w:t>
      </w:r>
      <w:r w:rsidR="00F30A53">
        <w:rPr>
          <w:rFonts w:ascii="Times New Roman" w:hAnsi="Times New Roman" w:cs="Times New Roman"/>
          <w:sz w:val="24"/>
          <w:szCs w:val="24"/>
        </w:rPr>
        <w:t>činí 2</w:t>
      </w:r>
      <w:r w:rsidR="00584D26">
        <w:rPr>
          <w:rFonts w:ascii="Times New Roman" w:hAnsi="Times New Roman" w:cs="Times New Roman"/>
          <w:sz w:val="24"/>
          <w:szCs w:val="24"/>
        </w:rPr>
        <w:t>7 650</w:t>
      </w:r>
      <w:r w:rsidR="00053686">
        <w:rPr>
          <w:rFonts w:ascii="Times New Roman" w:hAnsi="Times New Roman" w:cs="Times New Roman"/>
          <w:sz w:val="24"/>
          <w:szCs w:val="24"/>
        </w:rPr>
        <w:t xml:space="preserve"> 000</w:t>
      </w:r>
      <w:r w:rsidR="008511AD">
        <w:rPr>
          <w:rFonts w:ascii="Times New Roman" w:hAnsi="Times New Roman" w:cs="Times New Roman"/>
          <w:sz w:val="24"/>
          <w:szCs w:val="24"/>
        </w:rPr>
        <w:t xml:space="preserve"> eu</w:t>
      </w:r>
      <w:r w:rsidR="00BB4F78">
        <w:rPr>
          <w:rFonts w:ascii="Times New Roman" w:hAnsi="Times New Roman" w:cs="Times New Roman"/>
          <w:sz w:val="24"/>
          <w:szCs w:val="24"/>
        </w:rPr>
        <w:t>r a</w:t>
      </w:r>
      <w:r w:rsidR="00386091">
        <w:rPr>
          <w:rFonts w:ascii="Times New Roman" w:hAnsi="Times New Roman" w:cs="Times New Roman"/>
          <w:sz w:val="24"/>
          <w:szCs w:val="24"/>
        </w:rPr>
        <w:t xml:space="preserve"> budú </w:t>
      </w:r>
      <w:r w:rsidR="00BB4F78">
        <w:rPr>
          <w:rFonts w:ascii="Times New Roman" w:hAnsi="Times New Roman" w:cs="Times New Roman"/>
          <w:sz w:val="24"/>
          <w:szCs w:val="24"/>
        </w:rPr>
        <w:t>poskytn</w:t>
      </w:r>
      <w:r w:rsidR="00386091">
        <w:rPr>
          <w:rFonts w:ascii="Times New Roman" w:hAnsi="Times New Roman" w:cs="Times New Roman"/>
          <w:sz w:val="24"/>
          <w:szCs w:val="24"/>
        </w:rPr>
        <w:t>uté</w:t>
      </w:r>
      <w:r w:rsidR="00BB4F78">
        <w:rPr>
          <w:rFonts w:ascii="Times New Roman" w:hAnsi="Times New Roman" w:cs="Times New Roman"/>
          <w:sz w:val="24"/>
          <w:szCs w:val="24"/>
        </w:rPr>
        <w:t xml:space="preserve"> vo forme kapitálových </w:t>
      </w:r>
      <w:r w:rsidR="003C3E73">
        <w:rPr>
          <w:rFonts w:ascii="Times New Roman" w:hAnsi="Times New Roman" w:cs="Times New Roman"/>
          <w:sz w:val="24"/>
          <w:szCs w:val="24"/>
        </w:rPr>
        <w:t>výdavkov príslušným národným športovým zväzom</w:t>
      </w:r>
      <w:r w:rsidR="008511AD">
        <w:rPr>
          <w:rFonts w:ascii="Times New Roman" w:hAnsi="Times New Roman" w:cs="Times New Roman"/>
          <w:sz w:val="24"/>
          <w:szCs w:val="24"/>
        </w:rPr>
        <w:t xml:space="preserve"> resp. ďalším subjektom</w:t>
      </w:r>
      <w:r w:rsidR="003C3E73">
        <w:rPr>
          <w:rFonts w:ascii="Times New Roman" w:hAnsi="Times New Roman" w:cs="Times New Roman"/>
          <w:sz w:val="24"/>
          <w:szCs w:val="24"/>
        </w:rPr>
        <w:t xml:space="preserve">, ktoré ich budú aj </w:t>
      </w:r>
      <w:r w:rsidR="00386091">
        <w:rPr>
          <w:rFonts w:ascii="Times New Roman" w:hAnsi="Times New Roman" w:cs="Times New Roman"/>
          <w:sz w:val="24"/>
          <w:szCs w:val="24"/>
        </w:rPr>
        <w:t>realizovať</w:t>
      </w:r>
      <w:r w:rsidR="003C3E73">
        <w:rPr>
          <w:rFonts w:ascii="Times New Roman" w:hAnsi="Times New Roman" w:cs="Times New Roman"/>
          <w:sz w:val="24"/>
          <w:szCs w:val="24"/>
        </w:rPr>
        <w:t xml:space="preserve">.  </w:t>
      </w:r>
    </w:p>
    <w:p w14:paraId="13388FAD" w14:textId="3630384C" w:rsidR="00E9496D" w:rsidRDefault="00482895" w:rsidP="00C27053">
      <w:pPr>
        <w:jc w:val="both"/>
        <w:rPr>
          <w:rFonts w:ascii="Times New Roman" w:hAnsi="Times New Roman" w:cs="Times New Roman"/>
          <w:sz w:val="24"/>
          <w:szCs w:val="24"/>
        </w:rPr>
      </w:pPr>
      <w:r>
        <w:rPr>
          <w:rFonts w:ascii="Times New Roman" w:hAnsi="Times New Roman" w:cs="Times New Roman"/>
          <w:sz w:val="24"/>
          <w:szCs w:val="24"/>
        </w:rPr>
        <w:t xml:space="preserve">     </w:t>
      </w:r>
      <w:r w:rsidR="003C3E73">
        <w:rPr>
          <w:rFonts w:ascii="Times New Roman" w:hAnsi="Times New Roman" w:cs="Times New Roman"/>
          <w:sz w:val="24"/>
          <w:szCs w:val="24"/>
        </w:rPr>
        <w:t xml:space="preserve">Ďalšia časť finančných prostriedkov je navrhnutá </w:t>
      </w:r>
      <w:r w:rsidR="00D9582E">
        <w:rPr>
          <w:rFonts w:ascii="Times New Roman" w:hAnsi="Times New Roman" w:cs="Times New Roman"/>
          <w:sz w:val="24"/>
          <w:szCs w:val="24"/>
        </w:rPr>
        <w:t xml:space="preserve"> </w:t>
      </w:r>
      <w:r w:rsidR="003C3E73">
        <w:rPr>
          <w:rFonts w:ascii="Times New Roman" w:hAnsi="Times New Roman" w:cs="Times New Roman"/>
          <w:sz w:val="24"/>
          <w:szCs w:val="24"/>
        </w:rPr>
        <w:t xml:space="preserve">na použitie vo forme bežných výdavkov v celkovej sume </w:t>
      </w:r>
      <w:r w:rsidR="00584D26">
        <w:rPr>
          <w:rFonts w:ascii="Times New Roman" w:hAnsi="Times New Roman" w:cs="Times New Roman"/>
          <w:sz w:val="24"/>
          <w:szCs w:val="24"/>
        </w:rPr>
        <w:t>4 850 0</w:t>
      </w:r>
      <w:r w:rsidR="00386091">
        <w:rPr>
          <w:rFonts w:ascii="Times New Roman" w:hAnsi="Times New Roman" w:cs="Times New Roman"/>
          <w:sz w:val="24"/>
          <w:szCs w:val="24"/>
        </w:rPr>
        <w:t>00</w:t>
      </w:r>
      <w:r w:rsidR="003C3E73">
        <w:rPr>
          <w:rFonts w:ascii="Times New Roman" w:hAnsi="Times New Roman" w:cs="Times New Roman"/>
          <w:sz w:val="24"/>
          <w:szCs w:val="24"/>
        </w:rPr>
        <w:t xml:space="preserve"> eur, z ktorých sa 1</w:t>
      </w:r>
      <w:r w:rsidR="00584D26">
        <w:rPr>
          <w:rFonts w:ascii="Times New Roman" w:hAnsi="Times New Roman" w:cs="Times New Roman"/>
          <w:sz w:val="24"/>
          <w:szCs w:val="24"/>
        </w:rPr>
        <w:t> 190 0</w:t>
      </w:r>
      <w:r w:rsidR="00F30A53">
        <w:rPr>
          <w:rFonts w:ascii="Times New Roman" w:hAnsi="Times New Roman" w:cs="Times New Roman"/>
          <w:sz w:val="24"/>
          <w:szCs w:val="24"/>
        </w:rPr>
        <w:t>00</w:t>
      </w:r>
      <w:r w:rsidR="003C3E73">
        <w:rPr>
          <w:rFonts w:ascii="Times New Roman" w:hAnsi="Times New Roman" w:cs="Times New Roman"/>
          <w:sz w:val="24"/>
          <w:szCs w:val="24"/>
        </w:rPr>
        <w:t xml:space="preserve"> eur navrhuje použiť na zabezpečenie organizovania významných </w:t>
      </w:r>
      <w:r w:rsidR="00386091">
        <w:rPr>
          <w:rFonts w:ascii="Times New Roman" w:hAnsi="Times New Roman" w:cs="Times New Roman"/>
          <w:sz w:val="24"/>
          <w:szCs w:val="24"/>
        </w:rPr>
        <w:t>športových podujatí</w:t>
      </w:r>
      <w:r w:rsidR="00EE7114">
        <w:rPr>
          <w:rFonts w:ascii="Times New Roman" w:hAnsi="Times New Roman" w:cs="Times New Roman"/>
          <w:sz w:val="24"/>
          <w:szCs w:val="24"/>
        </w:rPr>
        <w:t>, konaných</w:t>
      </w:r>
      <w:r w:rsidR="003C3E73">
        <w:rPr>
          <w:rFonts w:ascii="Times New Roman" w:hAnsi="Times New Roman" w:cs="Times New Roman"/>
          <w:sz w:val="24"/>
          <w:szCs w:val="24"/>
        </w:rPr>
        <w:t xml:space="preserve"> </w:t>
      </w:r>
      <w:r w:rsidR="00EE7114">
        <w:rPr>
          <w:rFonts w:ascii="Times New Roman" w:hAnsi="Times New Roman" w:cs="Times New Roman"/>
          <w:sz w:val="24"/>
          <w:szCs w:val="24"/>
        </w:rPr>
        <w:t xml:space="preserve">na Slovensku </w:t>
      </w:r>
      <w:r w:rsidR="00053686">
        <w:rPr>
          <w:rFonts w:ascii="Times New Roman" w:hAnsi="Times New Roman" w:cs="Times New Roman"/>
          <w:sz w:val="24"/>
          <w:szCs w:val="24"/>
        </w:rPr>
        <w:t xml:space="preserve">v roku 2017 </w:t>
      </w:r>
      <w:r w:rsidR="003C3E73">
        <w:rPr>
          <w:rFonts w:ascii="Times New Roman" w:hAnsi="Times New Roman" w:cs="Times New Roman"/>
          <w:sz w:val="24"/>
          <w:szCs w:val="24"/>
        </w:rPr>
        <w:t>(najmä typu majstrovstie</w:t>
      </w:r>
      <w:r w:rsidR="00053686">
        <w:rPr>
          <w:rFonts w:ascii="Times New Roman" w:hAnsi="Times New Roman" w:cs="Times New Roman"/>
          <w:sz w:val="24"/>
          <w:szCs w:val="24"/>
        </w:rPr>
        <w:t>v sveta a majstrovstiev Európy)</w:t>
      </w:r>
      <w:r w:rsidR="003C3E73">
        <w:rPr>
          <w:rFonts w:ascii="Times New Roman" w:hAnsi="Times New Roman" w:cs="Times New Roman"/>
          <w:sz w:val="24"/>
          <w:szCs w:val="24"/>
        </w:rPr>
        <w:t>. Celkovo ide o</w:t>
      </w:r>
      <w:r w:rsidR="006364C0" w:rsidRPr="00BD0BDF">
        <w:rPr>
          <w:rFonts w:ascii="Times New Roman" w:hAnsi="Times New Roman" w:cs="Times New Roman"/>
          <w:sz w:val="24"/>
          <w:szCs w:val="24"/>
        </w:rPr>
        <w:t> </w:t>
      </w:r>
      <w:r w:rsidR="00F30A53" w:rsidRPr="00BD0BDF">
        <w:rPr>
          <w:rFonts w:ascii="Times New Roman" w:hAnsi="Times New Roman" w:cs="Times New Roman"/>
          <w:sz w:val="24"/>
          <w:szCs w:val="24"/>
        </w:rPr>
        <w:t>39</w:t>
      </w:r>
      <w:r w:rsidR="003C3E73" w:rsidRPr="00BD0BDF">
        <w:rPr>
          <w:rFonts w:ascii="Times New Roman" w:hAnsi="Times New Roman" w:cs="Times New Roman"/>
          <w:sz w:val="24"/>
          <w:szCs w:val="24"/>
        </w:rPr>
        <w:t xml:space="preserve"> </w:t>
      </w:r>
      <w:r w:rsidR="003C3E73" w:rsidRPr="00386091">
        <w:rPr>
          <w:rFonts w:ascii="Times New Roman" w:hAnsi="Times New Roman" w:cs="Times New Roman"/>
          <w:sz w:val="24"/>
          <w:szCs w:val="24"/>
        </w:rPr>
        <w:t>podujatí,</w:t>
      </w:r>
      <w:r w:rsidR="003C3E73" w:rsidRPr="00F30A53">
        <w:rPr>
          <w:rFonts w:ascii="Times New Roman" w:hAnsi="Times New Roman" w:cs="Times New Roman"/>
          <w:color w:val="FF0000"/>
          <w:sz w:val="24"/>
          <w:szCs w:val="24"/>
        </w:rPr>
        <w:t xml:space="preserve"> </w:t>
      </w:r>
      <w:r w:rsidR="003C3E73">
        <w:rPr>
          <w:rFonts w:ascii="Times New Roman" w:hAnsi="Times New Roman" w:cs="Times New Roman"/>
          <w:sz w:val="24"/>
          <w:szCs w:val="24"/>
        </w:rPr>
        <w:t xml:space="preserve">na zabezpečenie ktorých </w:t>
      </w:r>
      <w:r w:rsidR="00E9496D">
        <w:rPr>
          <w:rFonts w:ascii="Times New Roman" w:hAnsi="Times New Roman" w:cs="Times New Roman"/>
          <w:sz w:val="24"/>
          <w:szCs w:val="24"/>
        </w:rPr>
        <w:t xml:space="preserve">je navrhnutý príspevok s prihliadnutím na </w:t>
      </w:r>
      <w:r w:rsidR="00494FB2">
        <w:rPr>
          <w:rFonts w:ascii="Times New Roman" w:hAnsi="Times New Roman" w:cs="Times New Roman"/>
          <w:sz w:val="24"/>
          <w:szCs w:val="24"/>
        </w:rPr>
        <w:t>technickú</w:t>
      </w:r>
      <w:r w:rsidR="00E9496D">
        <w:rPr>
          <w:rFonts w:ascii="Times New Roman" w:hAnsi="Times New Roman" w:cs="Times New Roman"/>
          <w:sz w:val="24"/>
          <w:szCs w:val="24"/>
        </w:rPr>
        <w:t xml:space="preserve"> náročnosť podujatia, počet účastníkov</w:t>
      </w:r>
      <w:r w:rsidR="00386091">
        <w:rPr>
          <w:rFonts w:ascii="Times New Roman" w:hAnsi="Times New Roman" w:cs="Times New Roman"/>
          <w:sz w:val="24"/>
          <w:szCs w:val="24"/>
        </w:rPr>
        <w:t>,</w:t>
      </w:r>
      <w:r w:rsidR="00E9496D">
        <w:rPr>
          <w:rFonts w:ascii="Times New Roman" w:hAnsi="Times New Roman" w:cs="Times New Roman"/>
          <w:sz w:val="24"/>
          <w:szCs w:val="24"/>
        </w:rPr>
        <w:t> </w:t>
      </w:r>
      <w:r w:rsidR="00386091">
        <w:rPr>
          <w:rFonts w:ascii="Times New Roman" w:hAnsi="Times New Roman" w:cs="Times New Roman"/>
          <w:sz w:val="24"/>
          <w:szCs w:val="24"/>
        </w:rPr>
        <w:t xml:space="preserve">klimatické podmienky </w:t>
      </w:r>
      <w:r w:rsidR="00E9496D">
        <w:rPr>
          <w:rFonts w:ascii="Times New Roman" w:hAnsi="Times New Roman" w:cs="Times New Roman"/>
          <w:sz w:val="24"/>
          <w:szCs w:val="24"/>
        </w:rPr>
        <w:t>podujatia</w:t>
      </w:r>
      <w:r w:rsidR="00494FB2">
        <w:rPr>
          <w:rFonts w:ascii="Times New Roman" w:hAnsi="Times New Roman" w:cs="Times New Roman"/>
          <w:sz w:val="24"/>
          <w:szCs w:val="24"/>
        </w:rPr>
        <w:t xml:space="preserve"> a vekovú kategóriu súťažiacich</w:t>
      </w:r>
      <w:r w:rsidR="00E9496D">
        <w:rPr>
          <w:rFonts w:ascii="Times New Roman" w:hAnsi="Times New Roman" w:cs="Times New Roman"/>
          <w:sz w:val="24"/>
          <w:szCs w:val="24"/>
        </w:rPr>
        <w:t>. Príspevok sa poskytne vo forme bežných transferov príslušn</w:t>
      </w:r>
      <w:r>
        <w:rPr>
          <w:rFonts w:ascii="Times New Roman" w:hAnsi="Times New Roman" w:cs="Times New Roman"/>
          <w:sz w:val="24"/>
          <w:szCs w:val="24"/>
        </w:rPr>
        <w:t>ým</w:t>
      </w:r>
      <w:r w:rsidR="00E9496D">
        <w:rPr>
          <w:rFonts w:ascii="Times New Roman" w:hAnsi="Times New Roman" w:cs="Times New Roman"/>
          <w:sz w:val="24"/>
          <w:szCs w:val="24"/>
        </w:rPr>
        <w:t xml:space="preserve"> športov</w:t>
      </w:r>
      <w:r>
        <w:rPr>
          <w:rFonts w:ascii="Times New Roman" w:hAnsi="Times New Roman" w:cs="Times New Roman"/>
          <w:sz w:val="24"/>
          <w:szCs w:val="24"/>
        </w:rPr>
        <w:t>ým</w:t>
      </w:r>
      <w:r w:rsidR="00E9496D">
        <w:rPr>
          <w:rFonts w:ascii="Times New Roman" w:hAnsi="Times New Roman" w:cs="Times New Roman"/>
          <w:sz w:val="24"/>
          <w:szCs w:val="24"/>
        </w:rPr>
        <w:t xml:space="preserve"> zväz</w:t>
      </w:r>
      <w:r>
        <w:rPr>
          <w:rFonts w:ascii="Times New Roman" w:hAnsi="Times New Roman" w:cs="Times New Roman"/>
          <w:sz w:val="24"/>
          <w:szCs w:val="24"/>
        </w:rPr>
        <w:t>om</w:t>
      </w:r>
      <w:r w:rsidR="00E9496D">
        <w:rPr>
          <w:rFonts w:ascii="Times New Roman" w:hAnsi="Times New Roman" w:cs="Times New Roman"/>
          <w:sz w:val="24"/>
          <w:szCs w:val="24"/>
        </w:rPr>
        <w:t>, ktor</w:t>
      </w:r>
      <w:r>
        <w:rPr>
          <w:rFonts w:ascii="Times New Roman" w:hAnsi="Times New Roman" w:cs="Times New Roman"/>
          <w:sz w:val="24"/>
          <w:szCs w:val="24"/>
        </w:rPr>
        <w:t>é sú</w:t>
      </w:r>
      <w:r w:rsidR="00E9496D">
        <w:rPr>
          <w:rFonts w:ascii="Times New Roman" w:hAnsi="Times New Roman" w:cs="Times New Roman"/>
          <w:sz w:val="24"/>
          <w:szCs w:val="24"/>
        </w:rPr>
        <w:t xml:space="preserve"> zároveň aj organiz</w:t>
      </w:r>
      <w:r>
        <w:rPr>
          <w:rFonts w:ascii="Times New Roman" w:hAnsi="Times New Roman" w:cs="Times New Roman"/>
          <w:sz w:val="24"/>
          <w:szCs w:val="24"/>
        </w:rPr>
        <w:t>á</w:t>
      </w:r>
      <w:r w:rsidR="00E9496D">
        <w:rPr>
          <w:rFonts w:ascii="Times New Roman" w:hAnsi="Times New Roman" w:cs="Times New Roman"/>
          <w:sz w:val="24"/>
          <w:szCs w:val="24"/>
        </w:rPr>
        <w:t>torom podujatia.</w:t>
      </w:r>
    </w:p>
    <w:p w14:paraId="44074CCA" w14:textId="79003084" w:rsidR="00C27053" w:rsidRDefault="00482895" w:rsidP="00482895">
      <w:pPr>
        <w:jc w:val="both"/>
        <w:rPr>
          <w:rFonts w:ascii="Times New Roman" w:hAnsi="Times New Roman" w:cs="Times New Roman"/>
          <w:bCs/>
          <w:color w:val="FF0000"/>
          <w:sz w:val="24"/>
          <w:szCs w:val="24"/>
        </w:rPr>
      </w:pPr>
      <w:r>
        <w:rPr>
          <w:rFonts w:ascii="Times New Roman" w:hAnsi="Times New Roman" w:cs="Times New Roman"/>
          <w:sz w:val="24"/>
          <w:szCs w:val="24"/>
        </w:rPr>
        <w:lastRenderedPageBreak/>
        <w:t xml:space="preserve">     </w:t>
      </w:r>
      <w:r w:rsidR="00BB2A5A">
        <w:rPr>
          <w:rFonts w:ascii="Times New Roman" w:hAnsi="Times New Roman" w:cs="Times New Roman"/>
          <w:sz w:val="24"/>
          <w:szCs w:val="24"/>
        </w:rPr>
        <w:t>Z</w:t>
      </w:r>
      <w:r w:rsidR="00D9582E">
        <w:rPr>
          <w:rFonts w:ascii="Times New Roman" w:hAnsi="Times New Roman" w:cs="Times New Roman"/>
          <w:sz w:val="24"/>
          <w:szCs w:val="24"/>
        </w:rPr>
        <w:t>o sumy</w:t>
      </w:r>
      <w:r w:rsidR="00BB2A5A">
        <w:rPr>
          <w:rFonts w:ascii="Times New Roman" w:hAnsi="Times New Roman" w:cs="Times New Roman"/>
          <w:sz w:val="24"/>
          <w:szCs w:val="24"/>
        </w:rPr>
        <w:t xml:space="preserve"> bežných </w:t>
      </w:r>
      <w:r w:rsidR="001D0B2B">
        <w:rPr>
          <w:rFonts w:ascii="Times New Roman" w:hAnsi="Times New Roman" w:cs="Times New Roman"/>
          <w:sz w:val="24"/>
          <w:szCs w:val="24"/>
        </w:rPr>
        <w:t>výdavkov</w:t>
      </w:r>
      <w:r w:rsidR="00BB2A5A">
        <w:rPr>
          <w:rFonts w:ascii="Times New Roman" w:hAnsi="Times New Roman" w:cs="Times New Roman"/>
          <w:sz w:val="24"/>
          <w:szCs w:val="24"/>
        </w:rPr>
        <w:t xml:space="preserve"> ministerstvo školstva navrhuje použiť </w:t>
      </w:r>
      <w:r w:rsidR="00CB5AF1">
        <w:rPr>
          <w:rFonts w:ascii="Times New Roman" w:hAnsi="Times New Roman" w:cs="Times New Roman"/>
          <w:sz w:val="24"/>
          <w:szCs w:val="24"/>
        </w:rPr>
        <w:t xml:space="preserve">1 510 000 eur </w:t>
      </w:r>
      <w:r w:rsidR="00E9496D">
        <w:rPr>
          <w:rFonts w:ascii="Times New Roman" w:hAnsi="Times New Roman" w:cs="Times New Roman"/>
          <w:sz w:val="24"/>
          <w:szCs w:val="24"/>
        </w:rPr>
        <w:t>na národný športový projekt, ktor</w:t>
      </w:r>
      <w:r w:rsidR="00CB5AF1">
        <w:rPr>
          <w:rFonts w:ascii="Times New Roman" w:hAnsi="Times New Roman" w:cs="Times New Roman"/>
          <w:sz w:val="24"/>
          <w:szCs w:val="24"/>
        </w:rPr>
        <w:t xml:space="preserve">ým je účasť na významnej súťaži podľa § 3 písm. h) prvého bodu zákona o športe  - medzinárodná súťaž v pôsobnosti Medzinárodného olympijského výboru a Medzinárodného </w:t>
      </w:r>
      <w:proofErr w:type="spellStart"/>
      <w:r w:rsidR="00CB5AF1">
        <w:rPr>
          <w:rFonts w:ascii="Times New Roman" w:hAnsi="Times New Roman" w:cs="Times New Roman"/>
          <w:sz w:val="24"/>
          <w:szCs w:val="24"/>
        </w:rPr>
        <w:t>paralympijského</w:t>
      </w:r>
      <w:proofErr w:type="spellEnd"/>
      <w:r w:rsidR="00CB5AF1">
        <w:rPr>
          <w:rFonts w:ascii="Times New Roman" w:hAnsi="Times New Roman" w:cs="Times New Roman"/>
          <w:sz w:val="24"/>
          <w:szCs w:val="24"/>
        </w:rPr>
        <w:t xml:space="preserve"> výboru, t. j. konkrétne na </w:t>
      </w:r>
      <w:r w:rsidR="005B1BA1" w:rsidRPr="005B1BA1">
        <w:rPr>
          <w:rFonts w:ascii="Times New Roman" w:hAnsi="Times New Roman" w:cs="Times New Roman"/>
          <w:sz w:val="24"/>
          <w:szCs w:val="24"/>
        </w:rPr>
        <w:t>z</w:t>
      </w:r>
      <w:r w:rsidR="005B1BA1" w:rsidRPr="005B1BA1">
        <w:rPr>
          <w:rFonts w:ascii="Times New Roman" w:hAnsi="Times New Roman" w:cs="Times New Roman"/>
          <w:bCs/>
          <w:sz w:val="24"/>
          <w:szCs w:val="24"/>
        </w:rPr>
        <w:t>abezpečenie účasti reprezentantov SR na XXIII. zimných olympijských hrách a XII. zimných paralympijských hrách v Pjongčangu, ktoré sa uskutočnia v mesiacoch február a marec 2018.</w:t>
      </w:r>
      <w:r w:rsidR="005B1BA1" w:rsidRPr="005B1BA1">
        <w:rPr>
          <w:rFonts w:ascii="Times New Roman" w:hAnsi="Times New Roman" w:cs="Times New Roman"/>
          <w:bCs/>
          <w:i/>
          <w:sz w:val="24"/>
          <w:szCs w:val="24"/>
        </w:rPr>
        <w:t xml:space="preserve"> </w:t>
      </w:r>
      <w:r w:rsidR="005B1BA1" w:rsidRPr="005B1BA1">
        <w:rPr>
          <w:rFonts w:ascii="Times New Roman" w:hAnsi="Times New Roman" w:cs="Times New Roman"/>
          <w:bCs/>
          <w:sz w:val="24"/>
          <w:szCs w:val="24"/>
        </w:rPr>
        <w:t>Podrobný rozpis výdavkov, potrebných na tieto účel</w:t>
      </w:r>
      <w:r w:rsidR="005B1BA1">
        <w:rPr>
          <w:rFonts w:ascii="Times New Roman" w:hAnsi="Times New Roman" w:cs="Times New Roman"/>
          <w:bCs/>
          <w:sz w:val="24"/>
          <w:szCs w:val="24"/>
        </w:rPr>
        <w:t>y</w:t>
      </w:r>
      <w:r w:rsidR="005B1BA1" w:rsidRPr="005B1BA1">
        <w:rPr>
          <w:rFonts w:ascii="Times New Roman" w:hAnsi="Times New Roman" w:cs="Times New Roman"/>
          <w:bCs/>
          <w:sz w:val="24"/>
          <w:szCs w:val="24"/>
        </w:rPr>
        <w:t xml:space="preserve"> </w:t>
      </w:r>
      <w:r w:rsidR="005B1BA1">
        <w:rPr>
          <w:rFonts w:ascii="Times New Roman" w:hAnsi="Times New Roman" w:cs="Times New Roman"/>
          <w:bCs/>
          <w:sz w:val="24"/>
          <w:szCs w:val="24"/>
        </w:rPr>
        <w:t xml:space="preserve">je </w:t>
      </w:r>
      <w:r w:rsidR="005B1BA1" w:rsidRPr="005B1BA1">
        <w:rPr>
          <w:rFonts w:ascii="Times New Roman" w:hAnsi="Times New Roman" w:cs="Times New Roman"/>
          <w:bCs/>
          <w:sz w:val="24"/>
          <w:szCs w:val="24"/>
        </w:rPr>
        <w:t xml:space="preserve">obsiahnutý v materiáli </w:t>
      </w:r>
      <w:r w:rsidR="005B1BA1" w:rsidRPr="00235052">
        <w:rPr>
          <w:rFonts w:ascii="Times New Roman" w:hAnsi="Times New Roman" w:cs="Times New Roman"/>
          <w:bCs/>
          <w:sz w:val="24"/>
          <w:szCs w:val="24"/>
        </w:rPr>
        <w:t xml:space="preserve">„Zabezpečenie prípravy a účasti reprezentantov SR na XXIII. zimných olympijských hrách a XII. zimných paralympijských hrách v Pjongčangu 2018“, ktorý </w:t>
      </w:r>
      <w:r w:rsidR="00584D26">
        <w:rPr>
          <w:rFonts w:ascii="Times New Roman" w:hAnsi="Times New Roman" w:cs="Times New Roman"/>
          <w:bCs/>
          <w:sz w:val="24"/>
          <w:szCs w:val="24"/>
        </w:rPr>
        <w:t>bol schválený</w:t>
      </w:r>
      <w:r w:rsidR="00235052" w:rsidRPr="00235052">
        <w:rPr>
          <w:rFonts w:ascii="Times New Roman" w:hAnsi="Times New Roman" w:cs="Times New Roman"/>
          <w:bCs/>
          <w:sz w:val="24"/>
          <w:szCs w:val="24"/>
        </w:rPr>
        <w:t> na rokovan</w:t>
      </w:r>
      <w:r w:rsidR="00584D26">
        <w:rPr>
          <w:rFonts w:ascii="Times New Roman" w:hAnsi="Times New Roman" w:cs="Times New Roman"/>
          <w:bCs/>
          <w:sz w:val="24"/>
          <w:szCs w:val="24"/>
        </w:rPr>
        <w:t>í</w:t>
      </w:r>
      <w:r w:rsidR="00235052" w:rsidRPr="00235052">
        <w:rPr>
          <w:rFonts w:ascii="Times New Roman" w:hAnsi="Times New Roman" w:cs="Times New Roman"/>
          <w:bCs/>
          <w:sz w:val="24"/>
          <w:szCs w:val="24"/>
        </w:rPr>
        <w:t xml:space="preserve"> vlády</w:t>
      </w:r>
      <w:r w:rsidR="00584D26">
        <w:rPr>
          <w:rFonts w:ascii="Times New Roman" w:hAnsi="Times New Roman" w:cs="Times New Roman"/>
          <w:bCs/>
          <w:sz w:val="24"/>
          <w:szCs w:val="24"/>
        </w:rPr>
        <w:t xml:space="preserve"> SR dňa 07.06.2017</w:t>
      </w:r>
      <w:r w:rsidR="00235052" w:rsidRPr="00235052">
        <w:rPr>
          <w:rFonts w:ascii="Times New Roman" w:hAnsi="Times New Roman" w:cs="Times New Roman"/>
          <w:bCs/>
          <w:sz w:val="24"/>
          <w:szCs w:val="24"/>
        </w:rPr>
        <w:t>.</w:t>
      </w:r>
      <w:r w:rsidR="00235052">
        <w:rPr>
          <w:rFonts w:ascii="Times New Roman" w:hAnsi="Times New Roman" w:cs="Times New Roman"/>
          <w:bCs/>
          <w:sz w:val="24"/>
          <w:szCs w:val="24"/>
        </w:rPr>
        <w:t xml:space="preserve"> </w:t>
      </w:r>
      <w:r w:rsidR="005B1BA1" w:rsidRPr="005B1BA1">
        <w:rPr>
          <w:rFonts w:ascii="Times New Roman" w:hAnsi="Times New Roman" w:cs="Times New Roman"/>
          <w:bCs/>
          <w:sz w:val="24"/>
          <w:szCs w:val="24"/>
        </w:rPr>
        <w:t>Vzhľadom na to, že zimné olympijské hry a</w:t>
      </w:r>
      <w:r w:rsidR="005B1BA1">
        <w:rPr>
          <w:rFonts w:ascii="Times New Roman" w:hAnsi="Times New Roman" w:cs="Times New Roman"/>
          <w:bCs/>
          <w:sz w:val="24"/>
          <w:szCs w:val="24"/>
        </w:rPr>
        <w:t>j</w:t>
      </w:r>
      <w:r w:rsidR="005B1BA1" w:rsidRPr="005B1BA1">
        <w:rPr>
          <w:rFonts w:ascii="Times New Roman" w:hAnsi="Times New Roman" w:cs="Times New Roman"/>
          <w:bCs/>
          <w:sz w:val="24"/>
          <w:szCs w:val="24"/>
        </w:rPr>
        <w:t xml:space="preserve"> zimné paralympijské </w:t>
      </w:r>
      <w:r w:rsidR="005B1BA1">
        <w:rPr>
          <w:rFonts w:ascii="Times New Roman" w:hAnsi="Times New Roman" w:cs="Times New Roman"/>
          <w:bCs/>
          <w:sz w:val="24"/>
          <w:szCs w:val="24"/>
        </w:rPr>
        <w:t xml:space="preserve"> hry </w:t>
      </w:r>
      <w:r w:rsidR="005B1BA1" w:rsidRPr="005B1BA1">
        <w:rPr>
          <w:rFonts w:ascii="Times New Roman" w:hAnsi="Times New Roman" w:cs="Times New Roman"/>
          <w:bCs/>
          <w:sz w:val="24"/>
          <w:szCs w:val="24"/>
        </w:rPr>
        <w:t>sa konajú začiatkom</w:t>
      </w:r>
      <w:r w:rsidR="005B1BA1">
        <w:rPr>
          <w:rFonts w:ascii="Times New Roman" w:hAnsi="Times New Roman" w:cs="Times New Roman"/>
          <w:bCs/>
          <w:sz w:val="24"/>
          <w:szCs w:val="24"/>
        </w:rPr>
        <w:t xml:space="preserve"> roka 2018, na zabezpečenie účasti výprav SR by bolo potre</w:t>
      </w:r>
      <w:r w:rsidR="00DC6398">
        <w:rPr>
          <w:rFonts w:ascii="Times New Roman" w:hAnsi="Times New Roman" w:cs="Times New Roman"/>
          <w:bCs/>
          <w:sz w:val="24"/>
          <w:szCs w:val="24"/>
        </w:rPr>
        <w:t xml:space="preserve">bné poskytnúť celú sumu finančných prostriedkov v roku 2017, s možnosťou využitia </w:t>
      </w:r>
      <w:proofErr w:type="spellStart"/>
      <w:r w:rsidR="00DC6398">
        <w:rPr>
          <w:rFonts w:ascii="Times New Roman" w:hAnsi="Times New Roman" w:cs="Times New Roman"/>
          <w:bCs/>
          <w:sz w:val="24"/>
          <w:szCs w:val="24"/>
        </w:rPr>
        <w:t>ust</w:t>
      </w:r>
      <w:proofErr w:type="spellEnd"/>
      <w:r w:rsidR="00DC6398">
        <w:rPr>
          <w:rFonts w:ascii="Times New Roman" w:hAnsi="Times New Roman" w:cs="Times New Roman"/>
          <w:bCs/>
          <w:sz w:val="24"/>
          <w:szCs w:val="24"/>
        </w:rPr>
        <w:t xml:space="preserve">. §8 ods. 5 zákona č. 523/2004 Z. z. o rozpočtových pravidlách verejnej správy a o zmene a doplnení niektorých zákonov v znení neskorších predpisov, podľa ktorého možno  bežné výdavky (s výnimkou miezd, platov...), </w:t>
      </w:r>
      <w:r w:rsidR="005B1BA1" w:rsidRPr="005B1BA1">
        <w:rPr>
          <w:rFonts w:ascii="Times New Roman" w:hAnsi="Times New Roman" w:cs="Times New Roman"/>
          <w:bCs/>
          <w:sz w:val="24"/>
          <w:szCs w:val="24"/>
        </w:rPr>
        <w:t xml:space="preserve"> </w:t>
      </w:r>
      <w:r w:rsidR="00DC6398">
        <w:rPr>
          <w:rFonts w:ascii="Times New Roman" w:hAnsi="Times New Roman" w:cs="Times New Roman"/>
          <w:bCs/>
          <w:sz w:val="24"/>
          <w:szCs w:val="24"/>
        </w:rPr>
        <w:t>ktoré boli poskytnuté  príslušným</w:t>
      </w:r>
      <w:r>
        <w:rPr>
          <w:rFonts w:ascii="Times New Roman" w:hAnsi="Times New Roman" w:cs="Times New Roman"/>
          <w:bCs/>
          <w:sz w:val="24"/>
          <w:szCs w:val="24"/>
        </w:rPr>
        <w:t xml:space="preserve"> správcom kapitoly ako bežný transfer</w:t>
      </w:r>
      <w:r w:rsidR="00DC6398">
        <w:rPr>
          <w:rFonts w:ascii="Times New Roman" w:hAnsi="Times New Roman" w:cs="Times New Roman"/>
          <w:bCs/>
          <w:sz w:val="24"/>
          <w:szCs w:val="24"/>
        </w:rPr>
        <w:t xml:space="preserve"> po 1. okt</w:t>
      </w:r>
      <w:r>
        <w:rPr>
          <w:rFonts w:ascii="Times New Roman" w:hAnsi="Times New Roman" w:cs="Times New Roman"/>
          <w:bCs/>
          <w:sz w:val="24"/>
          <w:szCs w:val="24"/>
        </w:rPr>
        <w:t xml:space="preserve">óbri rozpočtového roka a </w:t>
      </w:r>
      <w:r w:rsidR="00DC6398">
        <w:rPr>
          <w:rFonts w:ascii="Times New Roman" w:hAnsi="Times New Roman" w:cs="Times New Roman"/>
          <w:bCs/>
          <w:sz w:val="24"/>
          <w:szCs w:val="24"/>
        </w:rPr>
        <w:t>ktoré nebolo možné použiť do konca príslušného rozpočtového roka, použiť do 31. marca nasledujúceho rozpočtového roka</w:t>
      </w:r>
      <w:r>
        <w:rPr>
          <w:rFonts w:ascii="Times New Roman" w:hAnsi="Times New Roman" w:cs="Times New Roman"/>
          <w:bCs/>
          <w:sz w:val="24"/>
          <w:szCs w:val="24"/>
        </w:rPr>
        <w:t>.</w:t>
      </w:r>
      <w:r>
        <w:rPr>
          <w:rFonts w:ascii="Times New Roman" w:hAnsi="Times New Roman" w:cs="Times New Roman"/>
          <w:bCs/>
          <w:color w:val="FF0000"/>
          <w:sz w:val="24"/>
          <w:szCs w:val="24"/>
        </w:rPr>
        <w:t xml:space="preserve"> </w:t>
      </w:r>
    </w:p>
    <w:p w14:paraId="3C919EE8" w14:textId="3B76AADD" w:rsidR="00BB2A5A" w:rsidRDefault="00F30A53" w:rsidP="00482895">
      <w:p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     </w:t>
      </w:r>
      <w:r w:rsidRPr="001D0B2B">
        <w:rPr>
          <w:rFonts w:ascii="Times New Roman" w:hAnsi="Times New Roman" w:cs="Times New Roman"/>
          <w:bCs/>
          <w:sz w:val="24"/>
          <w:szCs w:val="24"/>
        </w:rPr>
        <w:t xml:space="preserve">Ďalšia suma finančných prostriedkov </w:t>
      </w:r>
      <w:r w:rsidR="00EE7114" w:rsidRPr="001D0B2B">
        <w:rPr>
          <w:rFonts w:ascii="Times New Roman" w:hAnsi="Times New Roman" w:cs="Times New Roman"/>
          <w:bCs/>
          <w:sz w:val="24"/>
          <w:szCs w:val="24"/>
        </w:rPr>
        <w:t>na použitie vo forme bežných výdavkov</w:t>
      </w:r>
      <w:r w:rsidR="00EE7114">
        <w:rPr>
          <w:rFonts w:ascii="Times New Roman" w:hAnsi="Times New Roman" w:cs="Times New Roman"/>
          <w:bCs/>
          <w:sz w:val="24"/>
          <w:szCs w:val="24"/>
        </w:rPr>
        <w:t xml:space="preserve"> vo </w:t>
      </w:r>
      <w:r w:rsidRPr="001D0B2B">
        <w:rPr>
          <w:rFonts w:ascii="Times New Roman" w:hAnsi="Times New Roman" w:cs="Times New Roman"/>
          <w:bCs/>
          <w:sz w:val="24"/>
          <w:szCs w:val="24"/>
        </w:rPr>
        <w:t>v</w:t>
      </w:r>
      <w:r w:rsidR="001D0B2B">
        <w:rPr>
          <w:rFonts w:ascii="Times New Roman" w:hAnsi="Times New Roman" w:cs="Times New Roman"/>
          <w:bCs/>
          <w:sz w:val="24"/>
          <w:szCs w:val="24"/>
        </w:rPr>
        <w:t xml:space="preserve">ýške </w:t>
      </w:r>
      <w:r w:rsidR="001D0B2B" w:rsidRPr="001D0B2B">
        <w:rPr>
          <w:rFonts w:ascii="Times New Roman" w:hAnsi="Times New Roman" w:cs="Times New Roman"/>
          <w:bCs/>
          <w:sz w:val="24"/>
          <w:szCs w:val="24"/>
        </w:rPr>
        <w:t>1</w:t>
      </w:r>
      <w:r w:rsidRPr="001D0B2B">
        <w:rPr>
          <w:rFonts w:ascii="Times New Roman" w:hAnsi="Times New Roman" w:cs="Times New Roman"/>
          <w:bCs/>
          <w:sz w:val="24"/>
          <w:szCs w:val="24"/>
        </w:rPr>
        <w:t xml:space="preserve"> 000 000 eur je navrhnutá na </w:t>
      </w:r>
      <w:r w:rsidR="00D9582E">
        <w:rPr>
          <w:rFonts w:ascii="Times New Roman" w:hAnsi="Times New Roman" w:cs="Times New Roman"/>
          <w:bCs/>
          <w:sz w:val="24"/>
          <w:szCs w:val="24"/>
        </w:rPr>
        <w:t xml:space="preserve">nákup športového vybavenia </w:t>
      </w:r>
      <w:r w:rsidR="00BB2A5A" w:rsidRPr="001D0B2B">
        <w:rPr>
          <w:rFonts w:ascii="Times New Roman" w:hAnsi="Times New Roman" w:cs="Times New Roman"/>
          <w:bCs/>
          <w:sz w:val="24"/>
          <w:szCs w:val="24"/>
        </w:rPr>
        <w:t xml:space="preserve">pre </w:t>
      </w:r>
      <w:r w:rsidRPr="001D0B2B">
        <w:rPr>
          <w:rFonts w:ascii="Times New Roman" w:hAnsi="Times New Roman" w:cs="Times New Roman"/>
          <w:bCs/>
          <w:sz w:val="24"/>
          <w:szCs w:val="24"/>
        </w:rPr>
        <w:t>základn</w:t>
      </w:r>
      <w:r w:rsidR="00BB2A5A" w:rsidRPr="001D0B2B">
        <w:rPr>
          <w:rFonts w:ascii="Times New Roman" w:hAnsi="Times New Roman" w:cs="Times New Roman"/>
          <w:bCs/>
          <w:sz w:val="24"/>
          <w:szCs w:val="24"/>
        </w:rPr>
        <w:t>é</w:t>
      </w:r>
      <w:r w:rsidRPr="001D0B2B">
        <w:rPr>
          <w:rFonts w:ascii="Times New Roman" w:hAnsi="Times New Roman" w:cs="Times New Roman"/>
          <w:bCs/>
          <w:sz w:val="24"/>
          <w:szCs w:val="24"/>
        </w:rPr>
        <w:t xml:space="preserve"> a</w:t>
      </w:r>
      <w:r w:rsidR="00BB2A5A" w:rsidRPr="001D0B2B">
        <w:rPr>
          <w:rFonts w:ascii="Times New Roman" w:hAnsi="Times New Roman" w:cs="Times New Roman"/>
          <w:bCs/>
          <w:sz w:val="24"/>
          <w:szCs w:val="24"/>
        </w:rPr>
        <w:t> </w:t>
      </w:r>
      <w:r w:rsidRPr="001D0B2B">
        <w:rPr>
          <w:rFonts w:ascii="Times New Roman" w:hAnsi="Times New Roman" w:cs="Times New Roman"/>
          <w:bCs/>
          <w:sz w:val="24"/>
          <w:szCs w:val="24"/>
        </w:rPr>
        <w:t>stredn</w:t>
      </w:r>
      <w:r w:rsidR="00BB2A5A" w:rsidRPr="001D0B2B">
        <w:rPr>
          <w:rFonts w:ascii="Times New Roman" w:hAnsi="Times New Roman" w:cs="Times New Roman"/>
          <w:bCs/>
          <w:sz w:val="24"/>
          <w:szCs w:val="24"/>
        </w:rPr>
        <w:t>é školy.</w:t>
      </w:r>
    </w:p>
    <w:p w14:paraId="37EF7698" w14:textId="5285C117" w:rsidR="00D9582E" w:rsidRPr="001D0B2B" w:rsidRDefault="00D9582E" w:rsidP="00482895">
      <w:pPr>
        <w:jc w:val="both"/>
        <w:rPr>
          <w:rFonts w:ascii="Times New Roman" w:hAnsi="Times New Roman" w:cs="Times New Roman"/>
          <w:bCs/>
          <w:sz w:val="24"/>
          <w:szCs w:val="24"/>
        </w:rPr>
      </w:pPr>
      <w:r>
        <w:rPr>
          <w:rFonts w:ascii="Times New Roman" w:hAnsi="Times New Roman" w:cs="Times New Roman"/>
          <w:bCs/>
          <w:sz w:val="24"/>
          <w:szCs w:val="24"/>
        </w:rPr>
        <w:t xml:space="preserve">     Na dobudovanie športovej diagnostiky, informačného systému v športe, propagačné </w:t>
      </w:r>
      <w:proofErr w:type="spellStart"/>
      <w:r>
        <w:rPr>
          <w:rFonts w:ascii="Times New Roman" w:hAnsi="Times New Roman" w:cs="Times New Roman"/>
          <w:bCs/>
          <w:sz w:val="24"/>
          <w:szCs w:val="24"/>
        </w:rPr>
        <w:t>led</w:t>
      </w:r>
      <w:proofErr w:type="spellEnd"/>
      <w:r>
        <w:rPr>
          <w:rFonts w:ascii="Times New Roman" w:hAnsi="Times New Roman" w:cs="Times New Roman"/>
          <w:bCs/>
          <w:sz w:val="24"/>
          <w:szCs w:val="24"/>
        </w:rPr>
        <w:t xml:space="preserve"> panely a pasportizáciu športovej infraštruktúry je navrhnutá suma 650 000 eur bežných výdavkov.</w:t>
      </w:r>
    </w:p>
    <w:p w14:paraId="4ACC6E2B" w14:textId="3B75EDCA" w:rsidR="001D0B2B" w:rsidRPr="001D0B2B" w:rsidRDefault="00F30A53" w:rsidP="001D0B2B">
      <w:pPr>
        <w:spacing w:after="0" w:line="240" w:lineRule="auto"/>
        <w:jc w:val="both"/>
        <w:rPr>
          <w:rFonts w:ascii="Times New Roman" w:hAnsi="Times New Roman"/>
          <w:bCs/>
        </w:rPr>
      </w:pPr>
      <w:r w:rsidRPr="001D0B2B">
        <w:rPr>
          <w:rFonts w:ascii="Times New Roman" w:hAnsi="Times New Roman"/>
          <w:bCs/>
          <w:sz w:val="24"/>
          <w:szCs w:val="24"/>
        </w:rPr>
        <w:t xml:space="preserve"> </w:t>
      </w:r>
      <w:r w:rsidR="001D0B2B">
        <w:rPr>
          <w:rFonts w:ascii="Times New Roman" w:hAnsi="Times New Roman"/>
          <w:bCs/>
          <w:sz w:val="24"/>
          <w:szCs w:val="24"/>
        </w:rPr>
        <w:t xml:space="preserve">    </w:t>
      </w:r>
      <w:r w:rsidRPr="001D0B2B">
        <w:rPr>
          <w:rFonts w:ascii="Times New Roman" w:hAnsi="Times New Roman"/>
          <w:bCs/>
          <w:sz w:val="24"/>
          <w:szCs w:val="24"/>
        </w:rPr>
        <w:t>Zostávajúca suma bežných v</w:t>
      </w:r>
      <w:r w:rsidR="00A00766" w:rsidRPr="001D0B2B">
        <w:rPr>
          <w:rFonts w:ascii="Times New Roman" w:hAnsi="Times New Roman"/>
          <w:bCs/>
          <w:sz w:val="24"/>
          <w:szCs w:val="24"/>
        </w:rPr>
        <w:t xml:space="preserve">ýdavkov na rozdelenie vo výške </w:t>
      </w:r>
      <w:r w:rsidR="00D9582E">
        <w:rPr>
          <w:rFonts w:ascii="Times New Roman" w:hAnsi="Times New Roman"/>
          <w:bCs/>
          <w:sz w:val="24"/>
          <w:szCs w:val="24"/>
        </w:rPr>
        <w:t>500 0</w:t>
      </w:r>
      <w:r w:rsidR="00A00766" w:rsidRPr="001D0B2B">
        <w:rPr>
          <w:rFonts w:ascii="Times New Roman" w:hAnsi="Times New Roman"/>
          <w:bCs/>
          <w:sz w:val="24"/>
          <w:szCs w:val="24"/>
        </w:rPr>
        <w:t xml:space="preserve">00 </w:t>
      </w:r>
      <w:r w:rsidRPr="001D0B2B">
        <w:rPr>
          <w:rFonts w:ascii="Times New Roman" w:hAnsi="Times New Roman"/>
          <w:bCs/>
          <w:sz w:val="24"/>
          <w:szCs w:val="24"/>
        </w:rPr>
        <w:t>eur  je navrhnutá na poskytnutie Slovenské</w:t>
      </w:r>
      <w:r w:rsidR="00A00766" w:rsidRPr="001D0B2B">
        <w:rPr>
          <w:rFonts w:ascii="Times New Roman" w:hAnsi="Times New Roman"/>
          <w:bCs/>
          <w:sz w:val="24"/>
          <w:szCs w:val="24"/>
        </w:rPr>
        <w:t xml:space="preserve">mu </w:t>
      </w:r>
      <w:r w:rsidRPr="001D0B2B">
        <w:rPr>
          <w:rFonts w:ascii="Times New Roman" w:hAnsi="Times New Roman"/>
          <w:bCs/>
          <w:sz w:val="24"/>
          <w:szCs w:val="24"/>
        </w:rPr>
        <w:t>olympijské</w:t>
      </w:r>
      <w:r w:rsidR="00A00766" w:rsidRPr="001D0B2B">
        <w:rPr>
          <w:rFonts w:ascii="Times New Roman" w:hAnsi="Times New Roman"/>
          <w:bCs/>
          <w:sz w:val="24"/>
          <w:szCs w:val="24"/>
        </w:rPr>
        <w:t>mu</w:t>
      </w:r>
      <w:r w:rsidRPr="001D0B2B">
        <w:rPr>
          <w:rFonts w:ascii="Times New Roman" w:hAnsi="Times New Roman"/>
          <w:bCs/>
          <w:sz w:val="24"/>
          <w:szCs w:val="24"/>
        </w:rPr>
        <w:t xml:space="preserve"> výboru na projekty</w:t>
      </w:r>
      <w:r w:rsidR="00A00766" w:rsidRPr="001D0B2B">
        <w:rPr>
          <w:rFonts w:ascii="Times New Roman" w:hAnsi="Times New Roman"/>
          <w:bCs/>
          <w:sz w:val="24"/>
          <w:szCs w:val="24"/>
        </w:rPr>
        <w:t xml:space="preserve"> </w:t>
      </w:r>
      <w:r w:rsidR="00D9582E">
        <w:rPr>
          <w:rFonts w:ascii="Times New Roman" w:hAnsi="Times New Roman"/>
          <w:bCs/>
        </w:rPr>
        <w:t xml:space="preserve">zamerané na šport pre všetkých a mládež </w:t>
      </w:r>
      <w:r w:rsidR="001D0B2B" w:rsidRPr="001D0B2B">
        <w:rPr>
          <w:rFonts w:ascii="Times New Roman" w:hAnsi="Times New Roman"/>
          <w:bCs/>
          <w:sz w:val="24"/>
          <w:szCs w:val="24"/>
        </w:rPr>
        <w:t>„Objav svoj šport“ a „</w:t>
      </w:r>
      <w:r w:rsidR="001D0B2B" w:rsidRPr="001D0B2B">
        <w:rPr>
          <w:rFonts w:ascii="Times New Roman" w:hAnsi="Times New Roman"/>
          <w:bCs/>
        </w:rPr>
        <w:t xml:space="preserve">Olympiáda detí a mládeže“. </w:t>
      </w:r>
      <w:r w:rsidR="00D9582E">
        <w:rPr>
          <w:rFonts w:ascii="Times New Roman" w:hAnsi="Times New Roman"/>
          <w:bCs/>
        </w:rPr>
        <w:t xml:space="preserve"> </w:t>
      </w:r>
    </w:p>
    <w:p w14:paraId="6719AFC1" w14:textId="77777777" w:rsidR="00C27053" w:rsidRPr="007D5748" w:rsidRDefault="00C27053" w:rsidP="007D5748">
      <w:pPr>
        <w:spacing w:after="0" w:line="240" w:lineRule="auto"/>
        <w:rPr>
          <w:rFonts w:ascii="Times New Roman" w:eastAsia="Times New Roman" w:hAnsi="Times New Roman" w:cs="Times New Roman"/>
          <w:sz w:val="24"/>
          <w:szCs w:val="24"/>
          <w:lang w:eastAsia="sk-SK"/>
        </w:rPr>
      </w:pPr>
    </w:p>
    <w:p w14:paraId="68717A4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68717A4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A4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68717A4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68717A4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68717A4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68717A4E" w14:textId="0EEB6242"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625773">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68717A4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A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A5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68717A5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A5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68717A54"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68717A57" w14:textId="77777777" w:rsidTr="00B579CB">
        <w:trPr>
          <w:cantSplit/>
          <w:trHeight w:val="70"/>
        </w:trPr>
        <w:tc>
          <w:tcPr>
            <w:tcW w:w="4530" w:type="dxa"/>
            <w:vMerge w:val="restart"/>
            <w:shd w:val="clear" w:color="auto" w:fill="BFBFBF" w:themeFill="background1" w:themeFillShade="BF"/>
            <w:vAlign w:val="center"/>
          </w:tcPr>
          <w:p w14:paraId="68717A5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68717A5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68717A5D" w14:textId="77777777" w:rsidTr="00B579CB">
        <w:trPr>
          <w:cantSplit/>
          <w:trHeight w:val="70"/>
        </w:trPr>
        <w:tc>
          <w:tcPr>
            <w:tcW w:w="4530" w:type="dxa"/>
            <w:vMerge/>
            <w:shd w:val="clear" w:color="auto" w:fill="BFBFBF" w:themeFill="background1" w:themeFillShade="BF"/>
          </w:tcPr>
          <w:p w14:paraId="68717A58"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68717A59" w14:textId="5E6EB7CF" w:rsidR="007D5748" w:rsidRPr="007D5748" w:rsidRDefault="000F169A" w:rsidP="000F169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14:paraId="68717A5A" w14:textId="1047C75D" w:rsidR="007D5748" w:rsidRPr="007D5748" w:rsidRDefault="000F169A" w:rsidP="000F169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14:paraId="68717A5B" w14:textId="413285FC" w:rsidR="007D5748" w:rsidRPr="007D5748" w:rsidRDefault="000F169A" w:rsidP="000F169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14:paraId="68717A5C" w14:textId="24DFCC12" w:rsidR="007D5748" w:rsidRPr="007D5748" w:rsidRDefault="000F169A" w:rsidP="000F169A">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7D5748" w:rsidRPr="007D5748" w14:paraId="68717A63" w14:textId="77777777" w:rsidTr="00B579CB">
        <w:trPr>
          <w:trHeight w:val="70"/>
        </w:trPr>
        <w:tc>
          <w:tcPr>
            <w:tcW w:w="4530" w:type="dxa"/>
          </w:tcPr>
          <w:p w14:paraId="68717A5E"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68717A5F" w14:textId="7005E4A2"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0" w14:textId="2D21180F"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1" w14:textId="69A4BF01"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2" w14:textId="7040751C"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r>
      <w:tr w:rsidR="007D5748" w:rsidRPr="007D5748" w14:paraId="68717A69" w14:textId="77777777" w:rsidTr="00B579CB">
        <w:trPr>
          <w:trHeight w:val="70"/>
        </w:trPr>
        <w:tc>
          <w:tcPr>
            <w:tcW w:w="4530" w:type="dxa"/>
          </w:tcPr>
          <w:p w14:paraId="68717A64"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68717A65" w14:textId="73D994A7"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6" w14:textId="7D28B0A4"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7" w14:textId="1D0D8C06"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8" w14:textId="2BC1932E"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r>
      <w:tr w:rsidR="007D5748" w:rsidRPr="007D5748" w14:paraId="68717A6F" w14:textId="77777777" w:rsidTr="00B579CB">
        <w:trPr>
          <w:trHeight w:val="70"/>
        </w:trPr>
        <w:tc>
          <w:tcPr>
            <w:tcW w:w="4530" w:type="dxa"/>
          </w:tcPr>
          <w:p w14:paraId="68717A6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68717A6B" w14:textId="3C380CC0"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C" w14:textId="4D4DEEB3"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D" w14:textId="41CB37C6"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14:paraId="68717A6E" w14:textId="2C276C3D" w:rsidR="007D5748" w:rsidRPr="007D5748" w:rsidRDefault="00C06C42"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r>
    </w:tbl>
    <w:p w14:paraId="68717A7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A7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A7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68717A7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A7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68717A75"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8717A79" w14:textId="77777777" w:rsidR="007D5748" w:rsidRPr="005D5F26"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8717A7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8717A7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8717A7C"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B579C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708" w:gutter="0"/>
          <w:pgNumType w:start="1"/>
          <w:cols w:space="708"/>
          <w:docGrid w:linePitch="360"/>
        </w:sectPr>
      </w:pPr>
    </w:p>
    <w:p w14:paraId="68717A7D"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68717A7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68717A82" w14:textId="77777777" w:rsidTr="00B579C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17A7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8717A8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717A8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68717A89" w14:textId="77777777" w:rsidTr="00B579C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68717A83"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68717A84" w14:textId="1A30C439"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hemeFill="background1" w:themeFillShade="BF"/>
          </w:tcPr>
          <w:p w14:paraId="68717A85" w14:textId="76FBCE31"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14:paraId="68717A86" w14:textId="4744AACF"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14:paraId="68717A87" w14:textId="076614BC"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vAlign w:val="center"/>
          </w:tcPr>
          <w:p w14:paraId="68717A88"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8717A90" w14:textId="77777777" w:rsidTr="00B579CB">
        <w:trPr>
          <w:trHeight w:val="255"/>
        </w:trPr>
        <w:tc>
          <w:tcPr>
            <w:tcW w:w="4950" w:type="dxa"/>
            <w:tcBorders>
              <w:top w:val="nil"/>
              <w:left w:val="single" w:sz="4" w:space="0" w:color="auto"/>
              <w:bottom w:val="single" w:sz="4" w:space="0" w:color="auto"/>
              <w:right w:val="single" w:sz="4" w:space="0" w:color="auto"/>
            </w:tcBorders>
          </w:tcPr>
          <w:p w14:paraId="68717A8A"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8717A8B" w14:textId="5E3677B3"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8C" w14:textId="6A9AE64A"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8D" w14:textId="5381A409"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8E" w14:textId="2F7ED07A"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8717A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A97" w14:textId="77777777" w:rsidTr="00B579CB">
        <w:trPr>
          <w:trHeight w:val="255"/>
        </w:trPr>
        <w:tc>
          <w:tcPr>
            <w:tcW w:w="4950" w:type="dxa"/>
            <w:tcBorders>
              <w:top w:val="nil"/>
              <w:left w:val="single" w:sz="4" w:space="0" w:color="auto"/>
              <w:bottom w:val="single" w:sz="4" w:space="0" w:color="auto"/>
              <w:right w:val="single" w:sz="4" w:space="0" w:color="auto"/>
            </w:tcBorders>
          </w:tcPr>
          <w:p w14:paraId="68717A9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8717A92" w14:textId="2F109EAE"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93" w14:textId="2BA44231"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94" w14:textId="578C287E"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95" w14:textId="36FA49AF"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8717A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A9E" w14:textId="77777777" w:rsidTr="00B579CB">
        <w:trPr>
          <w:trHeight w:val="255"/>
        </w:trPr>
        <w:tc>
          <w:tcPr>
            <w:tcW w:w="4950" w:type="dxa"/>
            <w:tcBorders>
              <w:top w:val="nil"/>
              <w:left w:val="single" w:sz="4" w:space="0" w:color="auto"/>
              <w:bottom w:val="single" w:sz="4" w:space="0" w:color="auto"/>
              <w:right w:val="single" w:sz="4" w:space="0" w:color="auto"/>
            </w:tcBorders>
          </w:tcPr>
          <w:p w14:paraId="68717A9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8717A99" w14:textId="3AE9853B"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9A" w14:textId="2BA90D4A"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9B" w14:textId="0F6F9618"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8717A9C" w14:textId="46DDD1C3"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8717A9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AA5" w14:textId="77777777" w:rsidTr="00B579CB">
        <w:trPr>
          <w:trHeight w:val="255"/>
        </w:trPr>
        <w:tc>
          <w:tcPr>
            <w:tcW w:w="4950" w:type="dxa"/>
            <w:tcBorders>
              <w:top w:val="nil"/>
              <w:left w:val="single" w:sz="4" w:space="0" w:color="auto"/>
              <w:bottom w:val="single" w:sz="4" w:space="0" w:color="auto"/>
              <w:right w:val="single" w:sz="4" w:space="0" w:color="auto"/>
            </w:tcBorders>
          </w:tcPr>
          <w:p w14:paraId="68717A9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8717AA0" w14:textId="53B66ABD"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8717AA1" w14:textId="1829C774"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8717AA2" w14:textId="15D56B1C"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8717AA3" w14:textId="7D15F79E"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007D5748"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8717AA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AAC" w14:textId="77777777" w:rsidTr="00B579CB">
        <w:trPr>
          <w:trHeight w:val="255"/>
        </w:trPr>
        <w:tc>
          <w:tcPr>
            <w:tcW w:w="4950" w:type="dxa"/>
            <w:tcBorders>
              <w:top w:val="nil"/>
              <w:left w:val="single" w:sz="4" w:space="0" w:color="auto"/>
              <w:bottom w:val="single" w:sz="4" w:space="0" w:color="auto"/>
              <w:right w:val="single" w:sz="4" w:space="0" w:color="auto"/>
            </w:tcBorders>
          </w:tcPr>
          <w:p w14:paraId="68717AA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8717AA7" w14:textId="4EC96B13"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B579CB">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68717AA8" w14:textId="1BC29281" w:rsidR="007D5748" w:rsidRPr="007D5748" w:rsidRDefault="00B579CB" w:rsidP="00B579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p>
        </w:tc>
        <w:tc>
          <w:tcPr>
            <w:tcW w:w="1500" w:type="dxa"/>
            <w:tcBorders>
              <w:top w:val="nil"/>
              <w:left w:val="nil"/>
              <w:bottom w:val="single" w:sz="4" w:space="0" w:color="auto"/>
              <w:right w:val="single" w:sz="4" w:space="0" w:color="auto"/>
            </w:tcBorders>
            <w:shd w:val="clear" w:color="auto" w:fill="FFFF99"/>
          </w:tcPr>
          <w:p w14:paraId="68717AA9" w14:textId="127B1CAF"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8717AAA" w14:textId="08DE4319"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8717AA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AB3" w14:textId="77777777" w:rsidTr="00B579C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68717AA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68717AA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8717AA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8717AB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8717AB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8717AB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8717AB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68717AB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8717AB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68717AB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8717AB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68717AB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B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B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B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B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B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B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C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C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C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C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C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C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C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8717AC7"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68717AC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68717ACC" w14:textId="77777777" w:rsidTr="00B579C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8717AC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8717ACA"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717AC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68717AD3" w14:textId="77777777" w:rsidTr="00B579C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8717ACD"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68717ACE" w14:textId="21AE189D" w:rsidR="007D5748" w:rsidRPr="007D5748" w:rsidRDefault="000F169A" w:rsidP="000F169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14:paraId="68717ACF" w14:textId="37EB88F0" w:rsidR="007D5748" w:rsidRPr="007D5748" w:rsidRDefault="000F169A" w:rsidP="000F169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14:paraId="68717AD0" w14:textId="5EBCEB35" w:rsidR="007D5748" w:rsidRPr="007D5748" w:rsidRDefault="000F169A" w:rsidP="000F169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14:paraId="68717AD1" w14:textId="5975F028"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220" w:type="dxa"/>
            <w:vMerge/>
            <w:tcBorders>
              <w:top w:val="single" w:sz="4" w:space="0" w:color="auto"/>
              <w:left w:val="single" w:sz="4" w:space="0" w:color="auto"/>
              <w:bottom w:val="single" w:sz="4" w:space="0" w:color="auto"/>
              <w:right w:val="single" w:sz="4" w:space="0" w:color="auto"/>
            </w:tcBorders>
            <w:vAlign w:val="center"/>
          </w:tcPr>
          <w:p w14:paraId="68717AD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0F169A" w:rsidRPr="007D5748" w14:paraId="68717ADA"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AD4" w14:textId="77777777" w:rsidR="000F169A" w:rsidRPr="007D5748" w:rsidRDefault="000F169A"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68717AD5" w14:textId="00841313" w:rsidR="000F169A" w:rsidRPr="000F169A" w:rsidRDefault="000F169A" w:rsidP="00D9582E">
            <w:pPr>
              <w:spacing w:after="0" w:line="240" w:lineRule="auto"/>
              <w:jc w:val="center"/>
              <w:rPr>
                <w:rFonts w:ascii="Times New Roman" w:eastAsia="Times New Roman" w:hAnsi="Times New Roman" w:cs="Times New Roman"/>
                <w:b/>
                <w:bCs/>
                <w:sz w:val="20"/>
                <w:szCs w:val="20"/>
                <w:lang w:eastAsia="sk-SK"/>
              </w:rPr>
            </w:pPr>
            <w:r w:rsidRPr="000F169A">
              <w:rPr>
                <w:rFonts w:ascii="Times New Roman" w:hAnsi="Times New Roman" w:cs="Times New Roman"/>
                <w:b/>
                <w:bCs/>
                <w:sz w:val="20"/>
                <w:szCs w:val="20"/>
              </w:rPr>
              <w:t> </w:t>
            </w:r>
            <w:r w:rsidR="00D9582E">
              <w:rPr>
                <w:rFonts w:ascii="Times New Roman" w:hAnsi="Times New Roman" w:cs="Times New Roman"/>
                <w:b/>
                <w:bCs/>
                <w:sz w:val="20"/>
                <w:szCs w:val="20"/>
              </w:rPr>
              <w:t>4 850 000</w:t>
            </w:r>
          </w:p>
        </w:tc>
        <w:tc>
          <w:tcPr>
            <w:tcW w:w="1540" w:type="dxa"/>
            <w:tcBorders>
              <w:top w:val="nil"/>
              <w:left w:val="nil"/>
              <w:bottom w:val="single" w:sz="4" w:space="0" w:color="auto"/>
              <w:right w:val="single" w:sz="4" w:space="0" w:color="auto"/>
            </w:tcBorders>
          </w:tcPr>
          <w:p w14:paraId="68717AD6" w14:textId="69DAF2CD" w:rsidR="000F169A" w:rsidRPr="000F169A" w:rsidRDefault="00B3708F" w:rsidP="00227173">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bCs/>
                <w:sz w:val="20"/>
                <w:szCs w:val="20"/>
              </w:rPr>
              <w:t> </w:t>
            </w:r>
            <w:r w:rsidR="000F169A" w:rsidRPr="000F169A">
              <w:rPr>
                <w:rFonts w:ascii="Times New Roman" w:hAnsi="Times New Roman" w:cs="Times New Roman"/>
                <w:b/>
                <w:bCs/>
                <w:sz w:val="20"/>
                <w:szCs w:val="20"/>
              </w:rPr>
              <w:t>0</w:t>
            </w:r>
          </w:p>
        </w:tc>
        <w:tc>
          <w:tcPr>
            <w:tcW w:w="1540" w:type="dxa"/>
            <w:tcBorders>
              <w:top w:val="nil"/>
              <w:left w:val="nil"/>
              <w:bottom w:val="single" w:sz="4" w:space="0" w:color="auto"/>
              <w:right w:val="single" w:sz="4" w:space="0" w:color="auto"/>
            </w:tcBorders>
          </w:tcPr>
          <w:p w14:paraId="68717AD7" w14:textId="692E8F33" w:rsidR="000F169A" w:rsidRPr="007D5748" w:rsidRDefault="000F169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8717AD8" w14:textId="3A3897CE" w:rsidR="000F169A" w:rsidRPr="007D5748" w:rsidRDefault="000F169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14:paraId="68717AD9" w14:textId="77777777" w:rsidR="000F169A" w:rsidRPr="007D5748" w:rsidRDefault="000F169A"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AE1"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ADB"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8717ADC" w14:textId="2824927A" w:rsidR="007D5748" w:rsidRPr="000F169A" w:rsidRDefault="00B579CB" w:rsidP="007D5748">
            <w:pPr>
              <w:spacing w:after="0" w:line="240" w:lineRule="auto"/>
              <w:jc w:val="center"/>
              <w:rPr>
                <w:rFonts w:ascii="Times New Roman" w:eastAsia="Times New Roman" w:hAnsi="Times New Roman" w:cs="Times New Roman"/>
                <w:sz w:val="20"/>
                <w:szCs w:val="20"/>
                <w:lang w:eastAsia="sk-SK"/>
              </w:rPr>
            </w:pPr>
            <w:r w:rsidRPr="000F169A">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DD" w14:textId="1E142797" w:rsidR="007D5748" w:rsidRPr="000F169A" w:rsidRDefault="00B579CB" w:rsidP="007D5748">
            <w:pPr>
              <w:spacing w:after="0" w:line="240" w:lineRule="auto"/>
              <w:jc w:val="center"/>
              <w:rPr>
                <w:rFonts w:ascii="Times New Roman" w:eastAsia="Times New Roman" w:hAnsi="Times New Roman" w:cs="Times New Roman"/>
                <w:sz w:val="20"/>
                <w:szCs w:val="20"/>
                <w:lang w:eastAsia="sk-SK"/>
              </w:rPr>
            </w:pPr>
            <w:r w:rsidRPr="000F169A">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DE" w14:textId="063F9A76" w:rsidR="007D5748" w:rsidRPr="007D5748" w:rsidRDefault="00B579C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DF" w14:textId="511542BC"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68717AE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AE8"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AE2"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68717AE3" w14:textId="37AE0408" w:rsidR="007D5748" w:rsidRPr="000F169A" w:rsidRDefault="00B579CB" w:rsidP="007D5748">
            <w:pPr>
              <w:spacing w:after="0" w:line="240" w:lineRule="auto"/>
              <w:jc w:val="center"/>
              <w:rPr>
                <w:rFonts w:ascii="Times New Roman" w:eastAsia="Times New Roman" w:hAnsi="Times New Roman" w:cs="Times New Roman"/>
                <w:sz w:val="20"/>
                <w:szCs w:val="20"/>
                <w:lang w:eastAsia="sk-SK"/>
              </w:rPr>
            </w:pPr>
            <w:r w:rsidRPr="000F169A">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E4" w14:textId="29DD89AA" w:rsidR="007D5748" w:rsidRPr="000F169A" w:rsidRDefault="00B579CB" w:rsidP="007D5748">
            <w:pPr>
              <w:spacing w:after="0" w:line="240" w:lineRule="auto"/>
              <w:jc w:val="center"/>
              <w:rPr>
                <w:rFonts w:ascii="Times New Roman" w:eastAsia="Times New Roman" w:hAnsi="Times New Roman" w:cs="Times New Roman"/>
                <w:sz w:val="20"/>
                <w:szCs w:val="20"/>
                <w:lang w:eastAsia="sk-SK"/>
              </w:rPr>
            </w:pPr>
            <w:r w:rsidRPr="000F169A">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E5" w14:textId="32F701AB" w:rsidR="007D5748" w:rsidRPr="007D5748" w:rsidRDefault="00B579C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E6" w14:textId="4907DED4"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68717AE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AEF"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AE9"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8717AEA" w14:textId="37231A82" w:rsidR="007D5748" w:rsidRPr="000F169A" w:rsidRDefault="00D9582E" w:rsidP="00D9582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650 000</w:t>
            </w:r>
          </w:p>
        </w:tc>
        <w:tc>
          <w:tcPr>
            <w:tcW w:w="1540" w:type="dxa"/>
            <w:tcBorders>
              <w:top w:val="nil"/>
              <w:left w:val="nil"/>
              <w:bottom w:val="single" w:sz="4" w:space="0" w:color="auto"/>
              <w:right w:val="single" w:sz="4" w:space="0" w:color="auto"/>
            </w:tcBorders>
          </w:tcPr>
          <w:p w14:paraId="68717AEB" w14:textId="611B608A" w:rsidR="007D5748" w:rsidRPr="000F169A" w:rsidRDefault="00B579CB" w:rsidP="007D5748">
            <w:pPr>
              <w:spacing w:after="0" w:line="240" w:lineRule="auto"/>
              <w:jc w:val="center"/>
              <w:rPr>
                <w:rFonts w:ascii="Times New Roman" w:eastAsia="Times New Roman" w:hAnsi="Times New Roman" w:cs="Times New Roman"/>
                <w:sz w:val="20"/>
                <w:szCs w:val="20"/>
                <w:lang w:eastAsia="sk-SK"/>
              </w:rPr>
            </w:pPr>
            <w:r w:rsidRPr="000F169A">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EC" w14:textId="725383B1" w:rsidR="007D5748" w:rsidRPr="007D5748" w:rsidRDefault="00B579C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ED" w14:textId="08F01D48"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68717A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169A" w:rsidRPr="007D5748" w14:paraId="68717AF6"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AF0" w14:textId="77777777" w:rsidR="000F169A" w:rsidRPr="007D5748" w:rsidRDefault="000F169A"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8717AF1" w14:textId="7FC0BF34" w:rsidR="000F169A" w:rsidRPr="000F169A" w:rsidRDefault="000F169A" w:rsidP="00D9582E">
            <w:pPr>
              <w:spacing w:after="0" w:line="240" w:lineRule="auto"/>
              <w:jc w:val="center"/>
              <w:rPr>
                <w:rFonts w:ascii="Times New Roman" w:eastAsia="Times New Roman" w:hAnsi="Times New Roman" w:cs="Times New Roman"/>
                <w:sz w:val="20"/>
                <w:szCs w:val="20"/>
                <w:lang w:eastAsia="sk-SK"/>
              </w:rPr>
            </w:pPr>
            <w:r w:rsidRPr="000F169A">
              <w:rPr>
                <w:rFonts w:ascii="Times New Roman" w:hAnsi="Times New Roman" w:cs="Times New Roman"/>
                <w:sz w:val="20"/>
                <w:szCs w:val="20"/>
              </w:rPr>
              <w:t> </w:t>
            </w:r>
            <w:r w:rsidR="00D9582E">
              <w:rPr>
                <w:rFonts w:ascii="Times New Roman" w:hAnsi="Times New Roman" w:cs="Times New Roman"/>
                <w:sz w:val="20"/>
                <w:szCs w:val="20"/>
              </w:rPr>
              <w:t>4 200</w:t>
            </w:r>
            <w:r w:rsidR="001D0B2B">
              <w:rPr>
                <w:rFonts w:ascii="Times New Roman" w:hAnsi="Times New Roman" w:cs="Times New Roman"/>
                <w:sz w:val="20"/>
                <w:szCs w:val="20"/>
              </w:rPr>
              <w:t xml:space="preserve"> 000</w:t>
            </w:r>
          </w:p>
        </w:tc>
        <w:tc>
          <w:tcPr>
            <w:tcW w:w="1540" w:type="dxa"/>
            <w:tcBorders>
              <w:top w:val="nil"/>
              <w:left w:val="nil"/>
              <w:bottom w:val="single" w:sz="4" w:space="0" w:color="auto"/>
              <w:right w:val="single" w:sz="4" w:space="0" w:color="auto"/>
            </w:tcBorders>
          </w:tcPr>
          <w:p w14:paraId="68717AF2" w14:textId="4B20F482" w:rsidR="000F169A" w:rsidRPr="000F169A" w:rsidRDefault="00B3708F" w:rsidP="00227173">
            <w:pPr>
              <w:spacing w:after="0"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20"/>
                <w:szCs w:val="20"/>
              </w:rPr>
              <w:t> </w:t>
            </w:r>
            <w:r w:rsidR="000F169A" w:rsidRPr="000F169A">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14:paraId="68717AF3" w14:textId="6D58A6A9" w:rsidR="000F169A" w:rsidRPr="007D5748" w:rsidRDefault="000F169A"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F4" w14:textId="7CFE85A5" w:rsidR="000F169A" w:rsidRPr="007D5748" w:rsidRDefault="000F169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68717AF5" w14:textId="77777777" w:rsidR="000F169A" w:rsidRPr="007D5748" w:rsidRDefault="000F169A"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F169A" w:rsidRPr="007D5748" w14:paraId="798EE8FC" w14:textId="77777777" w:rsidTr="00B579CB">
        <w:trPr>
          <w:trHeight w:val="255"/>
        </w:trPr>
        <w:tc>
          <w:tcPr>
            <w:tcW w:w="7070" w:type="dxa"/>
            <w:tcBorders>
              <w:top w:val="nil"/>
              <w:left w:val="single" w:sz="4" w:space="0" w:color="auto"/>
              <w:bottom w:val="single" w:sz="4" w:space="0" w:color="auto"/>
              <w:right w:val="single" w:sz="4" w:space="0" w:color="auto"/>
            </w:tcBorders>
          </w:tcPr>
          <w:p w14:paraId="044AF900" w14:textId="17919699" w:rsidR="000F169A" w:rsidRPr="000F169A" w:rsidRDefault="000F169A" w:rsidP="007D5748">
            <w:pPr>
              <w:spacing w:after="0" w:line="240" w:lineRule="auto"/>
              <w:rPr>
                <w:rFonts w:ascii="Times New Roman" w:eastAsia="Times New Roman" w:hAnsi="Times New Roman" w:cs="Times New Roman"/>
                <w:sz w:val="20"/>
                <w:szCs w:val="20"/>
                <w:lang w:eastAsia="sk-SK"/>
              </w:rPr>
            </w:pPr>
            <w:r w:rsidRPr="000F169A">
              <w:rPr>
                <w:rFonts w:ascii="Times New Roman" w:hAnsi="Times New Roman" w:cs="Times New Roman"/>
                <w:sz w:val="20"/>
                <w:szCs w:val="20"/>
              </w:rPr>
              <w:t>z toho 642 – transfery jednotlivcom a neziskovým právnickým osobám</w:t>
            </w:r>
          </w:p>
        </w:tc>
        <w:tc>
          <w:tcPr>
            <w:tcW w:w="1540" w:type="dxa"/>
            <w:tcBorders>
              <w:top w:val="nil"/>
              <w:left w:val="nil"/>
              <w:bottom w:val="single" w:sz="4" w:space="0" w:color="auto"/>
              <w:right w:val="single" w:sz="4" w:space="0" w:color="auto"/>
            </w:tcBorders>
          </w:tcPr>
          <w:p w14:paraId="4B3F1D3C" w14:textId="3BEA2150" w:rsidR="000F169A" w:rsidRPr="000F169A" w:rsidRDefault="001D0B2B" w:rsidP="00D958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9582E">
              <w:rPr>
                <w:rFonts w:ascii="Times New Roman" w:hAnsi="Times New Roman" w:cs="Times New Roman"/>
                <w:sz w:val="20"/>
                <w:szCs w:val="20"/>
              </w:rPr>
              <w:t>4 200</w:t>
            </w:r>
            <w:r>
              <w:rPr>
                <w:rFonts w:ascii="Times New Roman" w:hAnsi="Times New Roman" w:cs="Times New Roman"/>
                <w:sz w:val="20"/>
                <w:szCs w:val="20"/>
              </w:rPr>
              <w:t xml:space="preserve"> 000</w:t>
            </w:r>
          </w:p>
        </w:tc>
        <w:tc>
          <w:tcPr>
            <w:tcW w:w="1540" w:type="dxa"/>
            <w:tcBorders>
              <w:top w:val="nil"/>
              <w:left w:val="nil"/>
              <w:bottom w:val="single" w:sz="4" w:space="0" w:color="auto"/>
              <w:right w:val="single" w:sz="4" w:space="0" w:color="auto"/>
            </w:tcBorders>
          </w:tcPr>
          <w:p w14:paraId="4F517564" w14:textId="06295704" w:rsidR="000F169A" w:rsidRPr="000F169A" w:rsidRDefault="000F169A" w:rsidP="007D5748">
            <w:pPr>
              <w:spacing w:after="0" w:line="240" w:lineRule="auto"/>
              <w:jc w:val="center"/>
              <w:rPr>
                <w:rFonts w:ascii="Times New Roman" w:hAnsi="Times New Roman" w:cs="Times New Roman"/>
                <w:sz w:val="20"/>
                <w:szCs w:val="20"/>
              </w:rPr>
            </w:pPr>
            <w:r w:rsidRPr="000F169A">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tcPr>
          <w:p w14:paraId="03115B11" w14:textId="727F4281" w:rsidR="000F169A" w:rsidRDefault="00E96429"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BDF5791" w14:textId="1727416E" w:rsidR="000F169A" w:rsidRDefault="00E96429"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522F3EF4" w14:textId="77777777" w:rsidR="000F169A" w:rsidRPr="007D5748" w:rsidRDefault="000F169A" w:rsidP="007D5748">
            <w:pPr>
              <w:spacing w:after="0" w:line="240" w:lineRule="auto"/>
              <w:rPr>
                <w:rFonts w:ascii="Times New Roman" w:eastAsia="Times New Roman" w:hAnsi="Times New Roman" w:cs="Times New Roman"/>
                <w:sz w:val="24"/>
                <w:szCs w:val="24"/>
                <w:lang w:eastAsia="sk-SK"/>
              </w:rPr>
            </w:pPr>
          </w:p>
        </w:tc>
      </w:tr>
      <w:tr w:rsidR="007D5748" w:rsidRPr="007D5748" w14:paraId="68717AFD" w14:textId="77777777" w:rsidTr="00B579CB">
        <w:trPr>
          <w:trHeight w:val="255"/>
        </w:trPr>
        <w:tc>
          <w:tcPr>
            <w:tcW w:w="7070" w:type="dxa"/>
            <w:tcBorders>
              <w:top w:val="nil"/>
              <w:left w:val="single" w:sz="4" w:space="0" w:color="auto"/>
              <w:bottom w:val="single" w:sz="4" w:space="0" w:color="auto"/>
              <w:right w:val="single" w:sz="4" w:space="0" w:color="auto"/>
            </w:tcBorders>
            <w:vAlign w:val="center"/>
          </w:tcPr>
          <w:p w14:paraId="68717AF7"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8717AF8" w14:textId="4B5A0CA4" w:rsidR="007D5748" w:rsidRPr="000F169A" w:rsidRDefault="00B579CB" w:rsidP="007D5748">
            <w:pPr>
              <w:spacing w:after="0" w:line="240" w:lineRule="auto"/>
              <w:jc w:val="center"/>
              <w:rPr>
                <w:rFonts w:ascii="Times New Roman" w:eastAsia="Times New Roman" w:hAnsi="Times New Roman" w:cs="Times New Roman"/>
                <w:sz w:val="20"/>
                <w:szCs w:val="20"/>
                <w:lang w:eastAsia="sk-SK"/>
              </w:rPr>
            </w:pPr>
            <w:r w:rsidRPr="000F169A">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F9" w14:textId="58A3D99A" w:rsidR="007D5748" w:rsidRPr="000F169A" w:rsidRDefault="00B579CB" w:rsidP="007D5748">
            <w:pPr>
              <w:spacing w:after="0" w:line="240" w:lineRule="auto"/>
              <w:jc w:val="center"/>
              <w:rPr>
                <w:rFonts w:ascii="Times New Roman" w:eastAsia="Times New Roman" w:hAnsi="Times New Roman" w:cs="Times New Roman"/>
                <w:sz w:val="20"/>
                <w:szCs w:val="20"/>
                <w:lang w:eastAsia="sk-SK"/>
              </w:rPr>
            </w:pPr>
            <w:r w:rsidRPr="000F169A">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FA" w14:textId="20DFC39C" w:rsidR="007D5748" w:rsidRPr="007D5748" w:rsidRDefault="00B579C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AFB" w14:textId="43600945"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68717AF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8717B04"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AFE" w14:textId="7F182764"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r w:rsidR="00581C20">
              <w:rPr>
                <w:rFonts w:ascii="Times New Roman" w:eastAsia="Times New Roman" w:hAnsi="Times New Roman" w:cs="Times New Roman"/>
                <w:b/>
                <w:bCs/>
                <w:sz w:val="20"/>
                <w:szCs w:val="20"/>
                <w:lang w:eastAsia="sk-SK"/>
              </w:rPr>
              <w:t xml:space="preserve"> – </w:t>
            </w:r>
            <w:proofErr w:type="spellStart"/>
            <w:r w:rsidR="00581C20">
              <w:rPr>
                <w:rFonts w:ascii="Times New Roman" w:eastAsia="Times New Roman" w:hAnsi="Times New Roman" w:cs="Times New Roman"/>
                <w:b/>
                <w:bCs/>
                <w:sz w:val="20"/>
                <w:szCs w:val="20"/>
                <w:lang w:eastAsia="sk-SK"/>
              </w:rPr>
              <w:t>MŠVVaŠ</w:t>
            </w:r>
            <w:proofErr w:type="spellEnd"/>
            <w:r w:rsidR="00581C20">
              <w:rPr>
                <w:rFonts w:ascii="Times New Roman" w:eastAsia="Times New Roman" w:hAnsi="Times New Roman" w:cs="Times New Roman"/>
                <w:b/>
                <w:bCs/>
                <w:sz w:val="20"/>
                <w:szCs w:val="20"/>
                <w:lang w:eastAsia="sk-SK"/>
              </w:rPr>
              <w:t xml:space="preserve"> SR</w:t>
            </w:r>
          </w:p>
        </w:tc>
        <w:tc>
          <w:tcPr>
            <w:tcW w:w="1540" w:type="dxa"/>
            <w:tcBorders>
              <w:top w:val="nil"/>
              <w:left w:val="nil"/>
              <w:bottom w:val="single" w:sz="4" w:space="0" w:color="auto"/>
              <w:right w:val="single" w:sz="4" w:space="0" w:color="auto"/>
            </w:tcBorders>
          </w:tcPr>
          <w:p w14:paraId="68717AFF" w14:textId="4BF972F3" w:rsidR="007D5748" w:rsidRPr="007D5748" w:rsidRDefault="001D0B2B" w:rsidP="00D9582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w:t>
            </w:r>
            <w:r w:rsidR="00D9582E">
              <w:rPr>
                <w:rFonts w:ascii="Times New Roman" w:eastAsia="Times New Roman" w:hAnsi="Times New Roman" w:cs="Times New Roman"/>
                <w:b/>
                <w:bCs/>
                <w:sz w:val="20"/>
                <w:szCs w:val="20"/>
                <w:lang w:eastAsia="sk-SK"/>
              </w:rPr>
              <w:t>7 650 000</w:t>
            </w:r>
          </w:p>
        </w:tc>
        <w:tc>
          <w:tcPr>
            <w:tcW w:w="1540" w:type="dxa"/>
            <w:tcBorders>
              <w:top w:val="nil"/>
              <w:left w:val="nil"/>
              <w:bottom w:val="single" w:sz="4" w:space="0" w:color="auto"/>
              <w:right w:val="single" w:sz="4" w:space="0" w:color="auto"/>
            </w:tcBorders>
          </w:tcPr>
          <w:p w14:paraId="68717B00" w14:textId="66AB83C1" w:rsidR="007D5748" w:rsidRPr="007D5748" w:rsidRDefault="00B579CB"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8717B01" w14:textId="5CEA74DA" w:rsidR="007D5748" w:rsidRPr="007D5748" w:rsidRDefault="00B579CB"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8717B02" w14:textId="22E35294" w:rsidR="007D5748" w:rsidRPr="00B579CB" w:rsidRDefault="000F169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14:paraId="68717B0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0B"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B05"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8717B0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8717B0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8717B08"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8717B09" w14:textId="77777777" w:rsidR="007D5748" w:rsidRPr="00B579C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8717B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12"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B0C" w14:textId="5319E596"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r w:rsidR="00B579CB">
              <w:rPr>
                <w:rFonts w:ascii="Times New Roman" w:eastAsia="Times New Roman" w:hAnsi="Times New Roman" w:cs="Times New Roman"/>
                <w:sz w:val="20"/>
                <w:szCs w:val="20"/>
                <w:vertAlign w:val="superscript"/>
                <w:lang w:eastAsia="sk-SK"/>
              </w:rPr>
              <w:t xml:space="preserve"> </w:t>
            </w:r>
            <w:r w:rsidR="00B579CB">
              <w:rPr>
                <w:rFonts w:ascii="Times New Roman" w:eastAsia="Times New Roman" w:hAnsi="Times New Roman" w:cs="Times New Roman"/>
                <w:sz w:val="20"/>
                <w:szCs w:val="20"/>
                <w:lang w:eastAsia="sk-SK"/>
              </w:rPr>
              <w:t xml:space="preserve">– </w:t>
            </w:r>
            <w:proofErr w:type="spellStart"/>
            <w:r w:rsidR="00B579CB">
              <w:rPr>
                <w:rFonts w:ascii="Times New Roman" w:eastAsia="Times New Roman" w:hAnsi="Times New Roman" w:cs="Times New Roman"/>
                <w:sz w:val="20"/>
                <w:szCs w:val="20"/>
                <w:lang w:eastAsia="sk-SK"/>
              </w:rPr>
              <w:t>podpol</w:t>
            </w:r>
            <w:proofErr w:type="spellEnd"/>
            <w:r w:rsidR="00B579CB">
              <w:rPr>
                <w:rFonts w:ascii="Times New Roman" w:eastAsia="Times New Roman" w:hAnsi="Times New Roman" w:cs="Times New Roman"/>
                <w:sz w:val="20"/>
                <w:szCs w:val="20"/>
                <w:lang w:eastAsia="sk-SK"/>
              </w:rPr>
              <w:t>. 722001 – občianskym združeniam</w:t>
            </w:r>
          </w:p>
        </w:tc>
        <w:tc>
          <w:tcPr>
            <w:tcW w:w="1540" w:type="dxa"/>
            <w:tcBorders>
              <w:top w:val="nil"/>
              <w:left w:val="nil"/>
              <w:bottom w:val="single" w:sz="4" w:space="0" w:color="auto"/>
              <w:right w:val="single" w:sz="4" w:space="0" w:color="auto"/>
            </w:tcBorders>
          </w:tcPr>
          <w:p w14:paraId="68717B0D" w14:textId="5BFD779D" w:rsidR="007D5748" w:rsidRPr="007D5748" w:rsidRDefault="001D0B2B" w:rsidP="00D9582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D9582E">
              <w:rPr>
                <w:rFonts w:ascii="Times New Roman" w:eastAsia="Times New Roman" w:hAnsi="Times New Roman" w:cs="Times New Roman"/>
                <w:sz w:val="20"/>
                <w:szCs w:val="20"/>
                <w:lang w:eastAsia="sk-SK"/>
              </w:rPr>
              <w:t>7 650</w:t>
            </w:r>
            <w:r w:rsidR="00F30A53">
              <w:rPr>
                <w:rFonts w:ascii="Times New Roman" w:eastAsia="Times New Roman" w:hAnsi="Times New Roman" w:cs="Times New Roman"/>
                <w:sz w:val="20"/>
                <w:szCs w:val="20"/>
                <w:lang w:eastAsia="sk-SK"/>
              </w:rPr>
              <w:t xml:space="preserve"> 000</w:t>
            </w:r>
          </w:p>
        </w:tc>
        <w:tc>
          <w:tcPr>
            <w:tcW w:w="1540" w:type="dxa"/>
            <w:tcBorders>
              <w:top w:val="nil"/>
              <w:left w:val="nil"/>
              <w:bottom w:val="single" w:sz="4" w:space="0" w:color="auto"/>
              <w:right w:val="single" w:sz="4" w:space="0" w:color="auto"/>
            </w:tcBorders>
          </w:tcPr>
          <w:p w14:paraId="68717B0E" w14:textId="6F902B3E" w:rsidR="007D5748" w:rsidRPr="007D5748" w:rsidRDefault="00B579C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B0F" w14:textId="08D7EE73" w:rsidR="007D5748" w:rsidRPr="007D5748" w:rsidRDefault="00B579C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8717B10" w14:textId="03C85221" w:rsidR="007D5748" w:rsidRPr="00B579CB" w:rsidRDefault="000F169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68717B1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19" w14:textId="77777777" w:rsidTr="00B579CB">
        <w:trPr>
          <w:trHeight w:val="255"/>
        </w:trPr>
        <w:tc>
          <w:tcPr>
            <w:tcW w:w="7070" w:type="dxa"/>
            <w:tcBorders>
              <w:top w:val="nil"/>
              <w:left w:val="single" w:sz="4" w:space="0" w:color="auto"/>
              <w:bottom w:val="single" w:sz="4" w:space="0" w:color="auto"/>
              <w:right w:val="single" w:sz="4" w:space="0" w:color="auto"/>
            </w:tcBorders>
          </w:tcPr>
          <w:p w14:paraId="68717B13"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8717B14" w14:textId="11BC140C" w:rsidR="007D5748" w:rsidRPr="00306D56" w:rsidRDefault="007D5748" w:rsidP="007D5748">
            <w:pPr>
              <w:spacing w:after="0" w:line="240" w:lineRule="auto"/>
              <w:jc w:val="center"/>
              <w:rPr>
                <w:rFonts w:ascii="Times New Roman" w:eastAsia="Times New Roman" w:hAnsi="Times New Roman" w:cs="Times New Roman"/>
                <w:b/>
                <w:bCs/>
                <w:sz w:val="20"/>
                <w:szCs w:val="20"/>
                <w:lang w:eastAsia="sk-SK"/>
              </w:rPr>
            </w:pPr>
            <w:r w:rsidRPr="00306D56">
              <w:rPr>
                <w:rFonts w:ascii="Times New Roman" w:eastAsia="Times New Roman" w:hAnsi="Times New Roman" w:cs="Times New Roman"/>
                <w:b/>
                <w:bCs/>
                <w:sz w:val="20"/>
                <w:szCs w:val="20"/>
                <w:lang w:eastAsia="sk-SK"/>
              </w:rPr>
              <w:t> </w:t>
            </w:r>
            <w:r w:rsidR="00B579CB" w:rsidRPr="00306D5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8717B15" w14:textId="1A7A4976" w:rsidR="007D5748" w:rsidRPr="00306D56" w:rsidRDefault="000F169A" w:rsidP="007D5748">
            <w:pPr>
              <w:spacing w:after="0" w:line="240" w:lineRule="auto"/>
              <w:jc w:val="center"/>
              <w:rPr>
                <w:rFonts w:ascii="Times New Roman" w:eastAsia="Times New Roman" w:hAnsi="Times New Roman" w:cs="Times New Roman"/>
                <w:b/>
                <w:bCs/>
                <w:sz w:val="20"/>
                <w:szCs w:val="20"/>
                <w:lang w:eastAsia="sk-SK"/>
              </w:rPr>
            </w:pPr>
            <w:r w:rsidRPr="00306D56">
              <w:rPr>
                <w:rFonts w:ascii="Times New Roman" w:eastAsia="Times New Roman" w:hAnsi="Times New Roman" w:cs="Times New Roman"/>
                <w:b/>
                <w:bCs/>
                <w:sz w:val="20"/>
                <w:szCs w:val="20"/>
                <w:lang w:eastAsia="sk-SK"/>
              </w:rPr>
              <w:t xml:space="preserve"> </w:t>
            </w:r>
            <w:r w:rsidR="00B579CB" w:rsidRPr="00306D56">
              <w:rPr>
                <w:rFonts w:ascii="Times New Roman" w:eastAsia="Times New Roman" w:hAnsi="Times New Roman" w:cs="Times New Roman"/>
                <w:b/>
                <w:bCs/>
                <w:sz w:val="20"/>
                <w:szCs w:val="20"/>
                <w:lang w:eastAsia="sk-SK"/>
              </w:rPr>
              <w:t>0</w:t>
            </w:r>
            <w:r w:rsidR="007D5748" w:rsidRPr="00306D56">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68717B16" w14:textId="6060FB7F" w:rsidR="007D5748" w:rsidRPr="00306D56" w:rsidRDefault="00B579CB" w:rsidP="007D5748">
            <w:pPr>
              <w:spacing w:after="0" w:line="240" w:lineRule="auto"/>
              <w:jc w:val="center"/>
              <w:rPr>
                <w:rFonts w:ascii="Times New Roman" w:eastAsia="Times New Roman" w:hAnsi="Times New Roman" w:cs="Times New Roman"/>
                <w:b/>
                <w:bCs/>
                <w:sz w:val="20"/>
                <w:szCs w:val="20"/>
                <w:lang w:eastAsia="sk-SK"/>
              </w:rPr>
            </w:pPr>
            <w:r w:rsidRPr="00306D5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8717B17" w14:textId="37037888" w:rsidR="007D5748" w:rsidRPr="00306D56" w:rsidRDefault="000F169A" w:rsidP="007D5748">
            <w:pPr>
              <w:spacing w:after="0" w:line="240" w:lineRule="auto"/>
              <w:jc w:val="center"/>
              <w:rPr>
                <w:rFonts w:ascii="Times New Roman" w:eastAsia="Times New Roman" w:hAnsi="Times New Roman" w:cs="Times New Roman"/>
                <w:b/>
                <w:bCs/>
                <w:sz w:val="24"/>
                <w:szCs w:val="24"/>
                <w:lang w:eastAsia="sk-SK"/>
              </w:rPr>
            </w:pPr>
            <w:r w:rsidRPr="00306D56">
              <w:rPr>
                <w:rFonts w:ascii="Times New Roman" w:eastAsia="Times New Roman" w:hAnsi="Times New Roman" w:cs="Times New Roman"/>
                <w:b/>
                <w:bCs/>
                <w:sz w:val="24"/>
                <w:szCs w:val="24"/>
                <w:lang w:eastAsia="sk-SK"/>
              </w:rPr>
              <w:t xml:space="preserve"> </w:t>
            </w:r>
            <w:r w:rsidR="00B579CB" w:rsidRPr="00306D56">
              <w:rPr>
                <w:rFonts w:ascii="Times New Roman" w:eastAsia="Times New Roman" w:hAnsi="Times New Roman" w:cs="Times New Roman"/>
                <w:b/>
                <w:bCs/>
                <w:sz w:val="24"/>
                <w:szCs w:val="24"/>
                <w:lang w:eastAsia="sk-SK"/>
              </w:rPr>
              <w:t>0</w:t>
            </w:r>
            <w:r w:rsidR="007D5748" w:rsidRPr="00306D56">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68717B1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20" w14:textId="77777777" w:rsidTr="00B579C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17B1A"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8717B1B" w14:textId="71531857" w:rsidR="007D5748" w:rsidRPr="007D5748" w:rsidRDefault="001D0B2B" w:rsidP="001D0B2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32 500 000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8717B1C" w14:textId="6A9BE5F7" w:rsidR="007D5748" w:rsidRPr="007D5748" w:rsidRDefault="000F169A" w:rsidP="000F169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8717B1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8717B1E" w14:textId="2CE2F914" w:rsidR="007D5748" w:rsidRPr="00B579CB" w:rsidRDefault="000F169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8717B1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8717B2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8717B2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8717B2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68717B2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8717B2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2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3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3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3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3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3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717B35"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68717B3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68717B3A" w14:textId="77777777" w:rsidTr="00B579C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17B3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8717B3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717B3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68717B41" w14:textId="77777777" w:rsidTr="00B579C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17B3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68717B3C" w14:textId="14BECDC3"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hemeFill="background1" w:themeFillShade="BF"/>
          </w:tcPr>
          <w:p w14:paraId="68717B3D" w14:textId="68EE1B16"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8717B3E" w14:textId="5E366CF9"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hemeFill="background1" w:themeFillShade="BF"/>
          </w:tcPr>
          <w:p w14:paraId="68717B3F" w14:textId="20259BFC" w:rsidR="007D5748" w:rsidRPr="007D5748" w:rsidRDefault="000F169A" w:rsidP="000F169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17B40"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8717B48" w14:textId="77777777" w:rsidTr="00B579CB">
        <w:trPr>
          <w:trHeight w:val="255"/>
        </w:trPr>
        <w:tc>
          <w:tcPr>
            <w:tcW w:w="6188" w:type="dxa"/>
            <w:tcBorders>
              <w:top w:val="nil"/>
              <w:left w:val="single" w:sz="4" w:space="0" w:color="auto"/>
              <w:bottom w:val="single" w:sz="4" w:space="0" w:color="auto"/>
              <w:right w:val="single" w:sz="4" w:space="0" w:color="auto"/>
            </w:tcBorders>
          </w:tcPr>
          <w:p w14:paraId="68717B4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68717B43" w14:textId="595327E3"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68717B44" w14:textId="662E25B3"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14:paraId="68717B45" w14:textId="136935FF"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68717B46" w14:textId="464935AD"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8717B4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4F" w14:textId="77777777" w:rsidTr="00B579CB">
        <w:trPr>
          <w:trHeight w:val="255"/>
        </w:trPr>
        <w:tc>
          <w:tcPr>
            <w:tcW w:w="6188" w:type="dxa"/>
            <w:tcBorders>
              <w:top w:val="nil"/>
              <w:left w:val="single" w:sz="4" w:space="0" w:color="auto"/>
              <w:bottom w:val="single" w:sz="4" w:space="0" w:color="auto"/>
              <w:right w:val="single" w:sz="4" w:space="0" w:color="auto"/>
            </w:tcBorders>
          </w:tcPr>
          <w:p w14:paraId="68717B4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8717B4A" w14:textId="019D16FA"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68717B4B" w14:textId="0287223B"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14:paraId="68717B4C" w14:textId="1538E7C3"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14:paraId="68717B4D" w14:textId="431FD6E7"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8717B4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8717B56" w14:textId="77777777" w:rsidTr="00B579CB">
        <w:trPr>
          <w:trHeight w:val="255"/>
        </w:trPr>
        <w:tc>
          <w:tcPr>
            <w:tcW w:w="6188" w:type="dxa"/>
            <w:tcBorders>
              <w:top w:val="nil"/>
              <w:left w:val="single" w:sz="4" w:space="0" w:color="auto"/>
              <w:bottom w:val="single" w:sz="4" w:space="0" w:color="auto"/>
              <w:right w:val="single" w:sz="4" w:space="0" w:color="auto"/>
            </w:tcBorders>
          </w:tcPr>
          <w:p w14:paraId="68717B5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68717B51" w14:textId="378429CF"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68717B52" w14:textId="6444A9BD"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14:paraId="68717B53" w14:textId="393092B3"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14:paraId="68717B54" w14:textId="1778AB1B"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8717B5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5D" w14:textId="77777777" w:rsidTr="00B579CB">
        <w:trPr>
          <w:trHeight w:val="255"/>
        </w:trPr>
        <w:tc>
          <w:tcPr>
            <w:tcW w:w="6188" w:type="dxa"/>
            <w:tcBorders>
              <w:top w:val="nil"/>
              <w:left w:val="single" w:sz="4" w:space="0" w:color="auto"/>
              <w:bottom w:val="single" w:sz="4" w:space="0" w:color="auto"/>
              <w:right w:val="single" w:sz="4" w:space="0" w:color="auto"/>
            </w:tcBorders>
          </w:tcPr>
          <w:p w14:paraId="68717B5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8717B58" w14:textId="0B48E8A1"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B579CB">
              <w:rPr>
                <w:rFonts w:ascii="Times New Roman" w:eastAsia="Times New Roman" w:hAnsi="Times New Roman" w:cs="Times New Roman"/>
                <w:sz w:val="24"/>
                <w:szCs w:val="24"/>
                <w:lang w:eastAsia="sk-SK"/>
              </w:rPr>
              <w:t>0</w:t>
            </w:r>
          </w:p>
        </w:tc>
        <w:tc>
          <w:tcPr>
            <w:tcW w:w="1788" w:type="dxa"/>
            <w:tcBorders>
              <w:top w:val="single" w:sz="4" w:space="0" w:color="auto"/>
              <w:left w:val="nil"/>
              <w:bottom w:val="single" w:sz="4" w:space="0" w:color="auto"/>
              <w:right w:val="single" w:sz="4" w:space="0" w:color="auto"/>
            </w:tcBorders>
          </w:tcPr>
          <w:p w14:paraId="68717B59" w14:textId="00954039"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r w:rsidR="007D5748"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68717B5A" w14:textId="6590D701"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r w:rsidR="007D5748"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68717B5B" w14:textId="78CD6BAC"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r w:rsidR="007D5748"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68717B5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64" w14:textId="77777777" w:rsidTr="00B579C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68717B5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68717B5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8717B6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8717B6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68717B6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8717B6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68717B6B" w14:textId="77777777" w:rsidTr="00B579CB">
        <w:trPr>
          <w:trHeight w:val="255"/>
        </w:trPr>
        <w:tc>
          <w:tcPr>
            <w:tcW w:w="6188" w:type="dxa"/>
            <w:tcBorders>
              <w:top w:val="nil"/>
              <w:left w:val="single" w:sz="4" w:space="0" w:color="auto"/>
              <w:bottom w:val="single" w:sz="4" w:space="0" w:color="auto"/>
              <w:right w:val="single" w:sz="4" w:space="0" w:color="auto"/>
            </w:tcBorders>
          </w:tcPr>
          <w:p w14:paraId="68717B6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8717B66" w14:textId="7BA8A2B0"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68717B67" w14:textId="0F763366"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14:paraId="68717B68" w14:textId="449E9477"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68717B69" w14:textId="12B26CDB"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8717B6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68717B72" w14:textId="77777777" w:rsidTr="00B579CB">
        <w:trPr>
          <w:trHeight w:val="255"/>
        </w:trPr>
        <w:tc>
          <w:tcPr>
            <w:tcW w:w="6188" w:type="dxa"/>
            <w:tcBorders>
              <w:top w:val="nil"/>
              <w:left w:val="single" w:sz="4" w:space="0" w:color="auto"/>
              <w:bottom w:val="single" w:sz="4" w:space="0" w:color="auto"/>
              <w:right w:val="single" w:sz="4" w:space="0" w:color="auto"/>
            </w:tcBorders>
          </w:tcPr>
          <w:p w14:paraId="68717B6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8717B6D" w14:textId="6206B5F1"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14:paraId="68717B6E" w14:textId="367EDB15"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14:paraId="68717B6F" w14:textId="3BA78A1F"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14:paraId="68717B70" w14:textId="256AAAC5"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8717B7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79" w14:textId="77777777" w:rsidTr="00B579CB">
        <w:trPr>
          <w:trHeight w:val="255"/>
        </w:trPr>
        <w:tc>
          <w:tcPr>
            <w:tcW w:w="6188" w:type="dxa"/>
            <w:tcBorders>
              <w:top w:val="nil"/>
              <w:left w:val="single" w:sz="4" w:space="0" w:color="auto"/>
              <w:bottom w:val="single" w:sz="4" w:space="0" w:color="auto"/>
              <w:right w:val="single" w:sz="4" w:space="0" w:color="auto"/>
            </w:tcBorders>
          </w:tcPr>
          <w:p w14:paraId="68717B7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68717B74" w14:textId="08260370"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68717B75" w14:textId="355E982F"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14:paraId="68717B76" w14:textId="09011B45"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68717B77" w14:textId="0A7FD187" w:rsidR="007D5748" w:rsidRPr="007D5748" w:rsidRDefault="00B579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8717B7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68717B80" w14:textId="77777777" w:rsidTr="00B579CB">
        <w:trPr>
          <w:trHeight w:val="255"/>
        </w:trPr>
        <w:tc>
          <w:tcPr>
            <w:tcW w:w="6188" w:type="dxa"/>
            <w:tcBorders>
              <w:top w:val="nil"/>
              <w:left w:val="single" w:sz="4" w:space="0" w:color="auto"/>
              <w:bottom w:val="single" w:sz="4" w:space="0" w:color="auto"/>
              <w:right w:val="single" w:sz="4" w:space="0" w:color="auto"/>
            </w:tcBorders>
          </w:tcPr>
          <w:p w14:paraId="68717B7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8717B7B" w14:textId="6495E901"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14:paraId="68717B7C" w14:textId="6618B7B5"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14:paraId="68717B7D" w14:textId="5D4C8D9E"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14:paraId="68717B7E" w14:textId="5CE1D1B2" w:rsidR="007D5748" w:rsidRPr="007D5748" w:rsidRDefault="00B579CB"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8717B7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717B87" w14:textId="77777777" w:rsidTr="00B579CB">
        <w:trPr>
          <w:trHeight w:val="255"/>
        </w:trPr>
        <w:tc>
          <w:tcPr>
            <w:tcW w:w="6188" w:type="dxa"/>
            <w:tcBorders>
              <w:top w:val="nil"/>
              <w:left w:val="nil"/>
              <w:bottom w:val="nil"/>
              <w:right w:val="nil"/>
            </w:tcBorders>
            <w:noWrap/>
            <w:vAlign w:val="bottom"/>
          </w:tcPr>
          <w:p w14:paraId="68717B8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68717B8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68717B8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8717B8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8717B8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8717B8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8717B8E" w14:textId="77777777" w:rsidTr="00B579CB">
        <w:trPr>
          <w:trHeight w:val="255"/>
        </w:trPr>
        <w:tc>
          <w:tcPr>
            <w:tcW w:w="6188" w:type="dxa"/>
            <w:tcBorders>
              <w:top w:val="nil"/>
              <w:left w:val="nil"/>
              <w:bottom w:val="nil"/>
              <w:right w:val="nil"/>
            </w:tcBorders>
          </w:tcPr>
          <w:p w14:paraId="68717B8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68717B8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68717B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8717B8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8717B8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8717B8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8717B92" w14:textId="77777777" w:rsidTr="00B579CB">
        <w:trPr>
          <w:trHeight w:val="255"/>
        </w:trPr>
        <w:tc>
          <w:tcPr>
            <w:tcW w:w="13814" w:type="dxa"/>
            <w:gridSpan w:val="6"/>
            <w:tcBorders>
              <w:top w:val="nil"/>
              <w:left w:val="nil"/>
              <w:bottom w:val="nil"/>
              <w:right w:val="nil"/>
            </w:tcBorders>
            <w:noWrap/>
          </w:tcPr>
          <w:p w14:paraId="68717B8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8717B9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8717B9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8717B97" w14:textId="77777777" w:rsidTr="00B579CB">
        <w:trPr>
          <w:trHeight w:val="255"/>
        </w:trPr>
        <w:tc>
          <w:tcPr>
            <w:tcW w:w="10394" w:type="dxa"/>
            <w:gridSpan w:val="4"/>
            <w:tcBorders>
              <w:top w:val="nil"/>
              <w:left w:val="nil"/>
              <w:bottom w:val="nil"/>
              <w:right w:val="nil"/>
            </w:tcBorders>
            <w:noWrap/>
            <w:vAlign w:val="bottom"/>
          </w:tcPr>
          <w:p w14:paraId="68717B9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8717B9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68717B9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68717B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68717B9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68717B99" w14:textId="77777777"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14:paraId="68717B9A"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68717B9B"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68717B9C" w14:textId="77777777"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14:paraId="68717B9D"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68717B9E" w14:textId="77777777"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14:paraId="68717B9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BA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6B0B30" w:rsidRPr="006B0B30">
        <w:rPr>
          <w:rFonts w:ascii="Times New Roman" w:eastAsia="Calibri" w:hAnsi="Times New Roman" w:cs="Times New Roman"/>
          <w:sz w:val="24"/>
          <w:szCs w:val="24"/>
        </w:rPr>
        <w:t xml:space="preserve"> </w:t>
      </w:r>
      <w:r w:rsidR="006B0B30" w:rsidRPr="006B0B30">
        <w:rPr>
          <w:rFonts w:ascii="Times New Roman" w:eastAsia="Times New Roman" w:hAnsi="Times New Roman" w:cs="Times New Roman"/>
          <w:sz w:val="24"/>
          <w:szCs w:val="24"/>
          <w:lang w:eastAsia="sk-SK"/>
        </w:rPr>
        <w:t>Údaje sa uvádzajú za bežný rok a tri nasledujúce roky.</w:t>
      </w:r>
    </w:p>
    <w:p w14:paraId="68717BA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68717BA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68717BA3"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68717BA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68717BA5"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68717BA6" w14:textId="77777777"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14:paraId="68717BA7"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68717BA8"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14:paraId="68717BA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BAA"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p>
    <w:p w14:paraId="68717BA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BA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68717BAD"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68717BAE"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68717BAF"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68717BB0"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68717BB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BB2"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14:paraId="68717BB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BB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68717BB5"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8717BB6"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68717BB7" w14:textId="77777777"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68717BB8"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68717BB9"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68717BBA"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68717BBB"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68717BBC"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68717BB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8717BBE"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14:paraId="68717BBF"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68717BC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68717BC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68717BC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68717BC3"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68717BC4"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68717BC5" w14:textId="77777777"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14:paraId="68717BC6"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8717BC7" w14:textId="77777777"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14:paraId="68717BC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8717BC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68717BCA"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8717BCB" w14:textId="77777777"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14:paraId="68717BCC"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68717BC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68717BCE"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68717BC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68717BD0"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68717BD1"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68717BD2"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14:paraId="68717BD3"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68717BD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68717BD5"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68717BD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68717BD7"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8717BD8" w14:textId="77777777"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14:paraId="68717BD9"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68717BDA"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68717BDB"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8717BD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68717BDD"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68717BDE"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68717BDF"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68717BE0"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14:paraId="68717BE1"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68717BE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68717BE3"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68717BE4"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68717BE5"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68717BE6" w14:textId="77777777"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14:paraId="68717BE7"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8717BE8"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68717BE9"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8717BEA"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68717BE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68717BE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68717BED"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8717BEE"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14:paraId="68717BEF"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68717BF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68717BF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68717BF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68717BF3"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68717BF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68717BF5"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68717BF6"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14:paraId="68717BF7"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68717BF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68717BF9"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8717BFA"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68717BFB"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68717BFC"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14:paraId="68717BFD"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8717BF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68717BFF"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68717C0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68717C01" w14:textId="77777777"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D4AA9" w14:textId="77777777" w:rsidR="006F749A" w:rsidRDefault="006F749A">
      <w:pPr>
        <w:spacing w:after="0" w:line="240" w:lineRule="auto"/>
      </w:pPr>
      <w:r>
        <w:separator/>
      </w:r>
    </w:p>
  </w:endnote>
  <w:endnote w:type="continuationSeparator" w:id="0">
    <w:p w14:paraId="76C2C1D6" w14:textId="77777777" w:rsidR="006F749A" w:rsidRDefault="006F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7C09" w14:textId="77777777" w:rsidR="00584D26" w:rsidRDefault="00584D2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68717C0A" w14:textId="77777777" w:rsidR="00584D26" w:rsidRDefault="00584D2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7C0B" w14:textId="77777777" w:rsidR="00584D26" w:rsidRDefault="00584D26">
    <w:pPr>
      <w:pStyle w:val="Pta"/>
      <w:jc w:val="right"/>
    </w:pPr>
    <w:r>
      <w:fldChar w:fldCharType="begin"/>
    </w:r>
    <w:r>
      <w:instrText>PAGE   \* MERGEFORMAT</w:instrText>
    </w:r>
    <w:r>
      <w:fldChar w:fldCharType="separate"/>
    </w:r>
    <w:r w:rsidR="00461299">
      <w:rPr>
        <w:noProof/>
      </w:rPr>
      <w:t>1</w:t>
    </w:r>
    <w:r>
      <w:fldChar w:fldCharType="end"/>
    </w:r>
  </w:p>
  <w:p w14:paraId="68717C0C" w14:textId="77777777" w:rsidR="00584D26" w:rsidRDefault="00584D2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7C0E" w14:textId="77777777" w:rsidR="00584D26" w:rsidRDefault="00584D26">
    <w:pPr>
      <w:pStyle w:val="Pta"/>
      <w:jc w:val="right"/>
    </w:pPr>
    <w:r>
      <w:fldChar w:fldCharType="begin"/>
    </w:r>
    <w:r>
      <w:instrText>PAGE   \* MERGEFORMAT</w:instrText>
    </w:r>
    <w:r>
      <w:fldChar w:fldCharType="separate"/>
    </w:r>
    <w:r>
      <w:rPr>
        <w:noProof/>
      </w:rPr>
      <w:t>0</w:t>
    </w:r>
    <w:r>
      <w:fldChar w:fldCharType="end"/>
    </w:r>
  </w:p>
  <w:p w14:paraId="68717C0F" w14:textId="77777777" w:rsidR="00584D26" w:rsidRDefault="00584D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E23A0" w14:textId="77777777" w:rsidR="006F749A" w:rsidRDefault="006F749A">
      <w:pPr>
        <w:spacing w:after="0" w:line="240" w:lineRule="auto"/>
      </w:pPr>
      <w:r>
        <w:separator/>
      </w:r>
    </w:p>
  </w:footnote>
  <w:footnote w:type="continuationSeparator" w:id="0">
    <w:p w14:paraId="6B1754D1" w14:textId="77777777" w:rsidR="006F749A" w:rsidRDefault="006F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7C06" w14:textId="77777777" w:rsidR="00584D26" w:rsidRDefault="00584D26" w:rsidP="00B579CB">
    <w:pPr>
      <w:pStyle w:val="Hlavika"/>
      <w:jc w:val="right"/>
      <w:rPr>
        <w:sz w:val="24"/>
        <w:szCs w:val="24"/>
      </w:rPr>
    </w:pPr>
    <w:r>
      <w:rPr>
        <w:sz w:val="24"/>
        <w:szCs w:val="24"/>
      </w:rPr>
      <w:t>Príloha č. 2</w:t>
    </w:r>
  </w:p>
  <w:p w14:paraId="68717C07" w14:textId="77777777" w:rsidR="00584D26" w:rsidRPr="00EB59C8" w:rsidRDefault="00584D26" w:rsidP="00B579C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7C08" w14:textId="1CF4C62B" w:rsidR="00584D26" w:rsidRPr="0024067A" w:rsidRDefault="00584D26">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7C0D" w14:textId="77777777" w:rsidR="00584D26" w:rsidRPr="000A15AE" w:rsidRDefault="00584D26" w:rsidP="00B579C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40926FE3"/>
    <w:multiLevelType w:val="hybridMultilevel"/>
    <w:tmpl w:val="396088D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1345C"/>
    <w:rsid w:val="00035EB6"/>
    <w:rsid w:val="00053686"/>
    <w:rsid w:val="00057135"/>
    <w:rsid w:val="000575B2"/>
    <w:rsid w:val="000F169A"/>
    <w:rsid w:val="00107122"/>
    <w:rsid w:val="001127A8"/>
    <w:rsid w:val="00170D2B"/>
    <w:rsid w:val="001D0B2B"/>
    <w:rsid w:val="001D3A33"/>
    <w:rsid w:val="001D3C09"/>
    <w:rsid w:val="001F30B8"/>
    <w:rsid w:val="00200898"/>
    <w:rsid w:val="002101CB"/>
    <w:rsid w:val="00212894"/>
    <w:rsid w:val="00227173"/>
    <w:rsid w:val="00235052"/>
    <w:rsid w:val="002A6D5C"/>
    <w:rsid w:val="002E605F"/>
    <w:rsid w:val="002E6D69"/>
    <w:rsid w:val="00306D56"/>
    <w:rsid w:val="00312B0D"/>
    <w:rsid w:val="00317B90"/>
    <w:rsid w:val="003344CC"/>
    <w:rsid w:val="00386091"/>
    <w:rsid w:val="003C3E73"/>
    <w:rsid w:val="00461299"/>
    <w:rsid w:val="00482895"/>
    <w:rsid w:val="00494FB2"/>
    <w:rsid w:val="00497A65"/>
    <w:rsid w:val="004B3407"/>
    <w:rsid w:val="004D6D1F"/>
    <w:rsid w:val="004F43A6"/>
    <w:rsid w:val="005005EC"/>
    <w:rsid w:val="00501F05"/>
    <w:rsid w:val="00581C20"/>
    <w:rsid w:val="00584D26"/>
    <w:rsid w:val="005B1BA1"/>
    <w:rsid w:val="005D356A"/>
    <w:rsid w:val="005D5F26"/>
    <w:rsid w:val="00625773"/>
    <w:rsid w:val="006364C0"/>
    <w:rsid w:val="00675930"/>
    <w:rsid w:val="006B0B30"/>
    <w:rsid w:val="006B317B"/>
    <w:rsid w:val="006C7C5B"/>
    <w:rsid w:val="006D23CA"/>
    <w:rsid w:val="006F749A"/>
    <w:rsid w:val="00723A2C"/>
    <w:rsid w:val="007246BD"/>
    <w:rsid w:val="007B7224"/>
    <w:rsid w:val="007C112E"/>
    <w:rsid w:val="007D5748"/>
    <w:rsid w:val="007D612E"/>
    <w:rsid w:val="008511AD"/>
    <w:rsid w:val="00883E62"/>
    <w:rsid w:val="008A0A44"/>
    <w:rsid w:val="008D339D"/>
    <w:rsid w:val="008E2736"/>
    <w:rsid w:val="008E3944"/>
    <w:rsid w:val="009159AE"/>
    <w:rsid w:val="00917D40"/>
    <w:rsid w:val="009706B7"/>
    <w:rsid w:val="00982256"/>
    <w:rsid w:val="009B2244"/>
    <w:rsid w:val="009B47A9"/>
    <w:rsid w:val="009D6AC4"/>
    <w:rsid w:val="00A00766"/>
    <w:rsid w:val="00A5317F"/>
    <w:rsid w:val="00A66423"/>
    <w:rsid w:val="00B05AB4"/>
    <w:rsid w:val="00B3708F"/>
    <w:rsid w:val="00B55A03"/>
    <w:rsid w:val="00B579CB"/>
    <w:rsid w:val="00BB2A5A"/>
    <w:rsid w:val="00BB4F78"/>
    <w:rsid w:val="00BD0BDF"/>
    <w:rsid w:val="00BD2935"/>
    <w:rsid w:val="00BD2DCF"/>
    <w:rsid w:val="00C06C42"/>
    <w:rsid w:val="00C14167"/>
    <w:rsid w:val="00C15212"/>
    <w:rsid w:val="00C27053"/>
    <w:rsid w:val="00C355CD"/>
    <w:rsid w:val="00C51FD4"/>
    <w:rsid w:val="00C60617"/>
    <w:rsid w:val="00CB3623"/>
    <w:rsid w:val="00CB5AF1"/>
    <w:rsid w:val="00CD1DCF"/>
    <w:rsid w:val="00D411E7"/>
    <w:rsid w:val="00D95043"/>
    <w:rsid w:val="00D9582E"/>
    <w:rsid w:val="00DC6398"/>
    <w:rsid w:val="00DD1933"/>
    <w:rsid w:val="00DE5BF1"/>
    <w:rsid w:val="00DF7587"/>
    <w:rsid w:val="00E07CE9"/>
    <w:rsid w:val="00E67CFF"/>
    <w:rsid w:val="00E9496D"/>
    <w:rsid w:val="00E963A3"/>
    <w:rsid w:val="00E96429"/>
    <w:rsid w:val="00EA1E90"/>
    <w:rsid w:val="00ED65F3"/>
    <w:rsid w:val="00EE550F"/>
    <w:rsid w:val="00EE7114"/>
    <w:rsid w:val="00F012CA"/>
    <w:rsid w:val="00F24C17"/>
    <w:rsid w:val="00F30A53"/>
    <w:rsid w:val="00F40136"/>
    <w:rsid w:val="00FC08DA"/>
    <w:rsid w:val="00FD28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917D4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917D4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Doložka-vplyvov-na-rozpočet"/>
    <f:field ref="objsubject" par="" edit="true" text=""/>
    <f:field ref="objcreatedby" par="" text="Ťažký, Dušan, Mgr."/>
    <f:field ref="objcreatedat" par="" text="8.6.2017 15:47:29"/>
    <f:field ref="objchangedby" par="" text="Administrator, System"/>
    <f:field ref="objmodifiedat" par="" text="8.6.2017 15:47: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D773899F4ECE4898114C1A4F157EFF" ma:contentTypeVersion="10" ma:contentTypeDescription="Umožňuje vytvoriť nový dokument." ma:contentTypeScope="" ma:versionID="88dcd89d3399a0f48450d3bc27cafcf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02D708B7-6ABD-4C7A-8C38-1BA9DBB16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60D17CE-0F23-45DA-989B-F47660C3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3455</Words>
  <Characters>19699</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Dušan Ťažký</cp:lastModifiedBy>
  <cp:revision>2</cp:revision>
  <cp:lastPrinted>2017-04-05T06:22:00Z</cp:lastPrinted>
  <dcterms:created xsi:type="dcterms:W3CDTF">2017-06-19T08:46:00Z</dcterms:created>
  <dcterms:modified xsi:type="dcterms:W3CDTF">2017-06-19T08:46:00Z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0x010100B4D773899F4ECE4898114C1A4F157EFF</vt:lpwstr>
  </property>
  <property fmtid="{D5CDD505-2E9C-101B-9397-08002B2CF9AE}" pid="3" name="FSC#SKEDITIONSLOVLEX@103.510:spravaucastverej">
    <vt:lpwstr/>
  </property>
  <property fmtid="{D5CDD505-2E9C-101B-9397-08002B2CF9AE}" pid="4" name="FSC#SKEDITIONSLOVLEX@103.510:typpredpis">
    <vt:lpwstr>Nelegislatívny všeobecný materiál</vt:lpwstr>
  </property>
  <property fmtid="{D5CDD505-2E9C-101B-9397-08002B2CF9AE}" pid="5" name="FSC#SKEDITIONSLOVLEX@103.510:aktualnyrok">
    <vt:lpwstr>2017</vt:lpwstr>
  </property>
  <property fmtid="{D5CDD505-2E9C-101B-9397-08002B2CF9AE}" pid="6" name="FSC#SKEDITIONSLOVLEX@103.510:cisloparlamenttlac">
    <vt:lpwstr/>
  </property>
  <property fmtid="{D5CDD505-2E9C-101B-9397-08002B2CF9AE}" pid="7" name="FSC#SKEDITIONSLOVLEX@103.510:stavpredpis">
    <vt:lpwstr>Príprava materiálu</vt:lpwstr>
  </property>
  <property fmtid="{D5CDD505-2E9C-101B-9397-08002B2CF9AE}" pid="8" name="FSC#SKEDITIONSLOVLEX@103.510:povodpredpis">
    <vt:lpwstr>Slovlex (eLeg)</vt:lpwstr>
  </property>
  <property fmtid="{D5CDD505-2E9C-101B-9397-08002B2CF9AE}" pid="9" name="FSC#SKEDITIONSLOVLEX@103.510:legoblast">
    <vt:lpwstr>Nelegislatívna oblasť</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Mgr. Dušan Ťažký</vt:lpwstr>
  </property>
  <property fmtid="{D5CDD505-2E9C-101B-9397-08002B2CF9AE}" pid="13" name="FSC#SKEDITIONSLOVLEX@103.510:zodppredkladatel">
    <vt:lpwstr>Peter Plavčan</vt:lpwstr>
  </property>
  <property fmtid="{D5CDD505-2E9C-101B-9397-08002B2CF9AE}" pid="14" name="FSC#SKEDITIONSLOVLEX@103.510:dalsipredkladatel">
    <vt:lpwstr/>
  </property>
  <property fmtid="{D5CDD505-2E9C-101B-9397-08002B2CF9AE}" pid="15" name="FSC#SKEDITIONSLOVLEX@103.510:nazovpredpis">
    <vt:lpwstr> Výstavba, modernizácia a rekonštrukcia športovej infraštruktúry národného významu</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školstva, vedy, výskumu a športu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Plán práce vlády SR na rok 2017 a na _x000d_
základe § 75 ods. 1 písm. a) a b) zákona_x000d_
č. 440/2015 Z. z. o športe a o zmene_x000d_
a doplnení niektorých zákonov</vt:lpwstr>
  </property>
  <property fmtid="{D5CDD505-2E9C-101B-9397-08002B2CF9AE}" pid="24" name="FSC#SKEDITIONSLOVLEX@103.510:plnynazovpredpis">
    <vt:lpwstr> Výstavba, modernizácia a rekonštrukcia športovej infraštruktúry národného významu</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2017-3434/20959:5-30AA</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LP/2017/440</vt:lpwstr>
  </property>
  <property fmtid="{D5CDD505-2E9C-101B-9397-08002B2CF9AE}" pid="38" name="FSC#SKEDITIONSLOVLEX@103.510:typsprievdok">
    <vt:lpwstr>Doložka vplyvov</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Negatívne</vt:lpwstr>
  </property>
  <property fmtid="{D5CDD505-2E9C-101B-9397-08002B2CF9AE}" pid="62" name="FSC#SKEDITIONSLOVLEX@103.510:AttrStrDocPropVplyvPodnikatelskeProstr">
    <vt:lpwstr>Žiadne</vt:lpwstr>
  </property>
  <property fmtid="{D5CDD505-2E9C-101B-9397-08002B2CF9AE}" pid="63" name="FSC#SKEDITIONSLOVLEX@103.510:AttrStrDocPropVplyvSocialny">
    <vt:lpwstr>Žiadne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Žiadne</vt:lpwstr>
  </property>
  <property fmtid="{D5CDD505-2E9C-101B-9397-08002B2CF9AE}" pid="66" name="FSC#SKEDITIONSLOVLEX@103.510:AttrStrListDocPropPoznamkaVplyv">
    <vt:lpwstr/>
  </property>
  <property fmtid="{D5CDD505-2E9C-101B-9397-08002B2CF9AE}" pid="67" name="FSC#SKEDITIONSLOVLEX@103.510:AttrStrListDocPropAltRiesenia">
    <vt:lpwstr>Alternatívne riešenia neboli posudzované.</vt:lpwstr>
  </property>
  <property fmtid="{D5CDD505-2E9C-101B-9397-08002B2CF9AE}" pid="68" name="FSC#SKEDITIONSLOVLEX@103.510:AttrStrListDocPropStanoviskoGest">
    <vt:lpwstr>-</vt:lpwstr>
  </property>
  <property fmtid="{D5CDD505-2E9C-101B-9397-08002B2CF9AE}" pid="69" name="FSC#SKEDITIONSLOVLEX@103.510:AttrStrListDocPropTextKomunike">
    <vt:lpwstr>Vláda Slovenskej republiky na svojom rokovaní dňa ....................... prerokovala a schválila materiál Výstavba, modernizácia a rekonštrukcia športovej infraštruktúry národného významu.</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minister školstva, vedy, výskumu a športu</vt:lpwstr>
  </property>
  <property fmtid="{D5CDD505-2E9C-101B-9397-08002B2CF9AE}" pid="138" name="FSC#SKEDITIONSLOVLEX@103.510:AttrStrListDocPropUznesenieNaVedomie">
    <vt:lpwstr>Slovenský futbalový zväz_x000d_
Slovenský zväz ľadového hokeja _x000d_
Športový klub Štrba _x000d_
Kajak &amp; kanoe klub Komárno, o. z. _x000d_
DAC Aréna, a.s. _x000d_
MFK Ružomberok_x000d_
Slovenská asociácia motoristického športu_x000d_
Slovenský olympijský výbor_x000d_
Slovenský paralympijský výbor_x000d_
Ná</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 školstva, vedy, výskumu a športu Slovenskej republiky</vt:lpwstr>
  </property>
  <property fmtid="{D5CDD505-2E9C-101B-9397-08002B2CF9AE}" pid="143" name="FSC#SKEDITIONSLOVLEX@103.510:funkciaZodpPredAkuzativ">
    <vt:lpwstr>ministerovi školstva, vedy, výskumu a športu Slovenskej republiky</vt:lpwstr>
  </property>
  <property fmtid="{D5CDD505-2E9C-101B-9397-08002B2CF9AE}" pid="144" name="FSC#SKEDITIONSLOVLEX@103.510:funkciaZodpPredDativ">
    <vt:lpwstr>ministera školstva, vedy, výskumu a športu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Peter Plavčan_x000d_
minister školstva, vedy, výskumu a športu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justify;"&gt;&amp;nbsp;&amp;nbsp;&amp;nbsp;&amp;nbsp;&amp;nbsp;&amp;nbsp;&amp;nbsp;&amp;nbsp;&amp;nbsp;&amp;nbsp;&amp;nbsp; Ministerstvo školstva, vedy, výskumu a&amp;nbsp;športu Slovenskej republiky (ďalej len „ministerstvo“) predkladá na rokovanie vlády Slovenskej republiky materiá</vt:lpwstr>
  </property>
  <property fmtid="{D5CDD505-2E9C-101B-9397-08002B2CF9AE}" pid="151" name="FSC#COOSYSTEM@1.1:Container">
    <vt:lpwstr>COO.2145.1000.3.2005694</vt:lpwstr>
  </property>
  <property fmtid="{D5CDD505-2E9C-101B-9397-08002B2CF9AE}" pid="152" name="FSC#FSCFOLIO@1.1001:docpropproject">
    <vt:lpwstr/>
  </property>
</Properties>
</file>