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0625C2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 w:rsidRPr="000625C2">
        <w:rPr>
          <w:b/>
          <w:caps/>
          <w:color w:val="000000"/>
          <w:spacing w:val="30"/>
        </w:rPr>
        <w:t>SPrÁva o Účasti verejnosti</w:t>
      </w:r>
      <w:r w:rsidR="0049695E" w:rsidRPr="000625C2">
        <w:rPr>
          <w:b/>
          <w:caps/>
          <w:color w:val="000000"/>
          <w:spacing w:val="30"/>
        </w:rPr>
        <w:t xml:space="preserve"> na Tvorbe právnych Predpisov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2172"/>
        <w:gridCol w:w="4540"/>
        <w:gridCol w:w="483"/>
        <w:gridCol w:w="578"/>
      </w:tblGrid>
      <w:tr w:rsidR="00710E81" w:rsidRPr="000625C2">
        <w:trPr>
          <w:divId w:val="1656034028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Scenár 3: Verejnosť sa zúčastňuje na tvorbe právneho predpisu</w:t>
            </w:r>
          </w:p>
        </w:tc>
      </w:tr>
      <w:tr w:rsidR="00710E81" w:rsidRPr="000625C2" w:rsidTr="00E53124">
        <w:trPr>
          <w:divId w:val="1656034028"/>
          <w:trHeight w:val="405"/>
          <w:tblCellSpacing w:w="0" w:type="dxa"/>
        </w:trPr>
        <w:tc>
          <w:tcPr>
            <w:tcW w:w="84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proofErr w:type="spellStart"/>
            <w:r w:rsidRPr="000625C2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A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  <w:jc w:val="center"/>
            </w:pPr>
            <w:r w:rsidRPr="000625C2">
              <w:rPr>
                <w:rStyle w:val="Siln"/>
              </w:rPr>
              <w:t>N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E53124" w:rsidRPr="000625C2" w:rsidRDefault="00E53124">
      <w:pPr>
        <w:divId w:val="1656034028"/>
      </w:pPr>
      <w:r w:rsidRPr="000625C2">
        <w:br w:type="page"/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2172"/>
        <w:gridCol w:w="4540"/>
        <w:gridCol w:w="483"/>
        <w:gridCol w:w="577"/>
      </w:tblGrid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3.6 Formy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Prispeli zvolené </w:t>
            </w:r>
            <w:proofErr w:type="spellStart"/>
            <w:r w:rsidRPr="000625C2">
              <w:t>participatívne</w:t>
            </w:r>
            <w:proofErr w:type="spellEnd"/>
            <w:r w:rsidRPr="000625C2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Bola kvantita </w:t>
            </w:r>
            <w:proofErr w:type="spellStart"/>
            <w:r w:rsidRPr="000625C2">
              <w:t>participatívnych</w:t>
            </w:r>
            <w:proofErr w:type="spellEnd"/>
            <w:r w:rsidRPr="000625C2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 xml:space="preserve">Indikujú zapojení aktéri spokojnosť s formou procesu tvorby právneho predpisu a so zvolenými </w:t>
            </w:r>
            <w:proofErr w:type="spellStart"/>
            <w:r w:rsidRPr="000625C2">
              <w:t>participatívnymi</w:t>
            </w:r>
            <w:proofErr w:type="spellEnd"/>
            <w:r w:rsidRPr="000625C2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1160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848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1A7AE3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1A7AE3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</w:tr>
      <w:tr w:rsidR="00710E81" w:rsidRPr="000625C2" w:rsidTr="00E53124">
        <w:trPr>
          <w:divId w:val="1656034028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0" w:type="auto"/>
            <w:vMerge/>
            <w:vAlign w:val="center"/>
            <w:hideMark/>
          </w:tcPr>
          <w:p w:rsidR="00710E81" w:rsidRPr="000625C2" w:rsidRDefault="00710E81"/>
        </w:tc>
        <w:tc>
          <w:tcPr>
            <w:tcW w:w="2425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710E81" w:rsidRPr="000625C2" w:rsidRDefault="00AC5F77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8" w:type="pct"/>
            <w:vAlign w:val="center"/>
            <w:hideMark/>
          </w:tcPr>
          <w:p w:rsidR="00710E81" w:rsidRPr="000625C2" w:rsidRDefault="00710E81">
            <w:pPr>
              <w:pStyle w:val="Normlnywebov"/>
            </w:pPr>
            <w:r w:rsidRPr="000625C2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0625C2" w:rsidRDefault="00710E81" w:rsidP="004D7A15">
      <w:pPr>
        <w:widowControl/>
        <w:rPr>
          <w:lang w:val="en-US"/>
        </w:rPr>
      </w:pPr>
      <w:r w:rsidRPr="000625C2">
        <w:t> </w:t>
      </w:r>
    </w:p>
    <w:sectPr w:rsidR="004D7A15" w:rsidRPr="000625C2" w:rsidSect="00CF5F85">
      <w:footerReference w:type="default" r:id="rId8"/>
      <w:pgSz w:w="12240" w:h="15840"/>
      <w:pgMar w:top="1440" w:right="1440" w:bottom="1440" w:left="1440" w:header="708" w:footer="708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71" w:rsidRDefault="006E4371" w:rsidP="00972C31">
      <w:r>
        <w:separator/>
      </w:r>
    </w:p>
  </w:endnote>
  <w:endnote w:type="continuationSeparator" w:id="0">
    <w:p w:rsidR="006E4371" w:rsidRDefault="006E4371" w:rsidP="0097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15288"/>
      <w:docPartObj>
        <w:docPartGallery w:val="Page Numbers (Bottom of Page)"/>
        <w:docPartUnique/>
      </w:docPartObj>
    </w:sdtPr>
    <w:sdtEndPr/>
    <w:sdtContent>
      <w:p w:rsidR="0083070A" w:rsidRDefault="0083070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85">
          <w:rPr>
            <w:noProof/>
          </w:rPr>
          <w:t>39</w:t>
        </w:r>
        <w:r>
          <w:fldChar w:fldCharType="end"/>
        </w:r>
      </w:p>
    </w:sdtContent>
  </w:sdt>
  <w:p w:rsidR="00972C31" w:rsidRDefault="00972C3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71" w:rsidRDefault="006E4371" w:rsidP="00972C31">
      <w:r>
        <w:separator/>
      </w:r>
    </w:p>
  </w:footnote>
  <w:footnote w:type="continuationSeparator" w:id="0">
    <w:p w:rsidR="006E4371" w:rsidRDefault="006E4371" w:rsidP="0097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625C2"/>
    <w:rsid w:val="000E4F08"/>
    <w:rsid w:val="00181754"/>
    <w:rsid w:val="001A7AE3"/>
    <w:rsid w:val="00212F9A"/>
    <w:rsid w:val="003A12F5"/>
    <w:rsid w:val="003F7950"/>
    <w:rsid w:val="0049695E"/>
    <w:rsid w:val="004A1531"/>
    <w:rsid w:val="004D7A15"/>
    <w:rsid w:val="006C5DD0"/>
    <w:rsid w:val="006E4371"/>
    <w:rsid w:val="006F5102"/>
    <w:rsid w:val="00710E81"/>
    <w:rsid w:val="00716D4D"/>
    <w:rsid w:val="007247B7"/>
    <w:rsid w:val="007B1082"/>
    <w:rsid w:val="007D62CB"/>
    <w:rsid w:val="0081609F"/>
    <w:rsid w:val="0083070A"/>
    <w:rsid w:val="00856250"/>
    <w:rsid w:val="00972C31"/>
    <w:rsid w:val="00974AE7"/>
    <w:rsid w:val="00AA762C"/>
    <w:rsid w:val="00AC5107"/>
    <w:rsid w:val="00AC5F77"/>
    <w:rsid w:val="00C15152"/>
    <w:rsid w:val="00C9479C"/>
    <w:rsid w:val="00CD4237"/>
    <w:rsid w:val="00CF5F85"/>
    <w:rsid w:val="00D8599B"/>
    <w:rsid w:val="00E266D6"/>
    <w:rsid w:val="00E53124"/>
    <w:rsid w:val="00E55392"/>
    <w:rsid w:val="00ED21F7"/>
    <w:rsid w:val="00F12583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10E8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10E8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10E8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10E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3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3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10E8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10E81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10E8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10E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2C3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2C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2C3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7.2016 13:58:18"/>
    <f:field ref="objchangedby" par="" text="Administrator, System"/>
    <f:field ref="objmodifiedat" par="" text="14.7.2016 13:58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4</cp:revision>
  <dcterms:created xsi:type="dcterms:W3CDTF">2017-06-06T11:07:00Z</dcterms:created>
  <dcterms:modified xsi:type="dcterms:W3CDTF">2017-06-13T10:16:00Z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potravinárstvo_x000d_
Vlastnícke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140/2014 Z. z. o nadobúdaní vlastníctva poľnohospodárskeho pozemku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Slovenskej republiky na rok 2016</vt:lpwstr>
  </property>
  <property fmtid="{D5CDD505-2E9C-101B-9397-08002B2CF9AE}" pid="17" name="FSC#SKEDITIONSLOVLEX@103.510:plnynazovpredpis">
    <vt:lpwstr> Zákon, ktorým sa mení a dopĺňa zákon č. 140/2014 Z. z. o nadobúdaní vlastníctva poľnohospodárskeho pozemku a o zmene a doplnení niektorých zákonov v znení neskorších predpisov</vt:lpwstr>
  </property>
  <property fmtid="{D5CDD505-2E9C-101B-9397-08002B2CF9AE}" pid="18" name="FSC#SKEDITIONSLOVLEX@103.510:rezortcislopredpis">
    <vt:lpwstr>2177/2016-410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LP/2016/539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Pozitívne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Nie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>Vláda Slovenskej republiky na svojom rokovaní dňa ....................... 2016 prerokovala a schválila návrh zákona, ktorým sa mení a dopĺňa zákon č. 140/2014 Z. z. o nadobúdaní vlastníctva poľnohospodárskeho pozemku a o zmene a doplnení niektorých zákono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predkladá návrh zákona, ktorým sa mení a&amp;nbsp;dopĺňa zákon č. 140/2014 Z. z. o nadobúdaní vlastníctva poľnohospodárskeho pozemku a o zmene a doplnení niektorých zákonov v znení z</vt:lpwstr>
  </property>
  <property fmtid="{D5CDD505-2E9C-101B-9397-08002B2CF9AE}" pid="135" name="FSC#COOSYSTEM@1.1:Container">
    <vt:lpwstr>COO.2145.1000.3.1507967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