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Pr="002B718B" w:rsidRDefault="0081708C" w:rsidP="0081708C">
      <w:pPr>
        <w:jc w:val="center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  <w:r w:rsidRPr="002B718B">
        <w:rPr>
          <w:rFonts w:ascii="Times New Roman" w:hAnsi="Times New Roman" w:cs="Times New Roman"/>
          <w:noProof/>
          <w:sz w:val="24"/>
          <w:szCs w:val="24"/>
          <w:highlight w:val="cyan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2B718B" w:rsidRPr="002B718B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2B718B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2B718B" w:rsidRPr="002B718B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2B718B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2B718B" w:rsidRPr="002B718B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2B718B" w:rsidRPr="002B718B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2B718B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1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2B718B" w:rsidRPr="002B718B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2B718B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71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2B718B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8B" w:rsidRPr="002B718B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2B718B" w:rsidRPr="002B718B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E5CFC11" w:rsidR="0081708C" w:rsidRPr="002B718B" w:rsidRDefault="0053620E" w:rsidP="002260C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71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ktorým sa mení a dopĺňa zákon č. 725/2004 Z. z. o podmienkach prevádzky vozidiel v premávke na pozemných komunikáciách a o zmene a doplnení niektorých zákonov v znení neskorších predpisov</w:t>
                  </w:r>
                  <w:r w:rsidR="002104D6" w:rsidRPr="002B71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260C1" w:rsidRPr="002B71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 ktorým sa mení zákon Národnej rady Slovenskej republiky č. 145/1995 Z. z. o správnych poplatkoch v znení neskorších predpisov</w:t>
                  </w:r>
                </w:p>
              </w:tc>
            </w:tr>
          </w:tbl>
          <w:p w14:paraId="79032FD8" w14:textId="77777777" w:rsidR="0081708C" w:rsidRPr="002B718B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</w:tbl>
    <w:p w14:paraId="11D95E68" w14:textId="77777777" w:rsidR="0081708C" w:rsidRPr="002B718B" w:rsidRDefault="0081708C" w:rsidP="0081708C">
      <w:pPr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2B718B" w:rsidRPr="002B718B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2B718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2B718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18B" w:rsidRPr="002B718B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2B718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D89CDDF" w:rsidR="0081708C" w:rsidRPr="002B718B" w:rsidRDefault="00F80DBA" w:rsidP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 w:rsidR="005E4F7D"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</w:tbl>
    <w:p w14:paraId="1759EBB3" w14:textId="77777777" w:rsidR="0081708C" w:rsidRPr="002B718B" w:rsidRDefault="002B718B" w:rsidP="0081708C">
      <w:pPr>
        <w:rPr>
          <w:rFonts w:ascii="Times New Roman" w:hAnsi="Times New Roman" w:cs="Times New Roman"/>
          <w:sz w:val="24"/>
          <w:szCs w:val="24"/>
        </w:rPr>
      </w:pPr>
      <w:r w:rsidRPr="002B718B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5501C313" w14:textId="77777777" w:rsidR="00911CB4" w:rsidRPr="002B718B" w:rsidRDefault="00911CB4" w:rsidP="008170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C3DD38" w14:textId="4A583F05" w:rsidR="009C4F6D" w:rsidRPr="002B718B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2B718B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469E96C8" w14:textId="2936D687" w:rsidR="0016054F" w:rsidRPr="002B718B" w:rsidRDefault="0016054F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2B718B" w:rsidRPr="002B718B" w14:paraId="31B258B6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D757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591CCA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2B718B" w:rsidRPr="002B718B" w14:paraId="772B65DA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02042D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6705D1" w14:textId="77777777" w:rsidR="0016054F" w:rsidRPr="002B718B" w:rsidRDefault="0016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570A1B" w14:textId="68A84E5F" w:rsidR="002260C1" w:rsidRPr="002B718B" w:rsidRDefault="00F80DBA" w:rsidP="002260C1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návrh zákona</w:t>
            </w:r>
            <w:r w:rsidR="0053620E" w:rsidRPr="002B7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20E" w:rsidRPr="002B718B">
              <w:rPr>
                <w:rFonts w:ascii="Times New Roman" w:hAnsi="Times New Roman" w:cs="Times New Roman"/>
                <w:sz w:val="24"/>
                <w:szCs w:val="24"/>
              </w:rPr>
              <w:t>ktorým sa mení a dopĺňa zákon č. 725/2004 Z. z. o podmienkach prevádzky vozidiel v premávke na pozemných komunikáciách a o zmene a doplnení niektorých zákonov v znení neskorších predpisov</w:t>
            </w:r>
            <w:r w:rsidR="002260C1"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a ktorým sa mení zákon Národnej rady Slovenskej republiky č. 145/1995 Z. z. o správnych poplatkoch v znení neskorších predpisov</w:t>
            </w:r>
            <w:r w:rsidR="0053620E" w:rsidRPr="002B7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718B" w:rsidRPr="002B718B" w14:paraId="783EE327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642643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1CD5B3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2B718B" w:rsidRPr="002B718B" w14:paraId="704D5D5B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590A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6D907F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2B718B" w:rsidRPr="002B718B" w14:paraId="7D5BD6BE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6AC3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239AAD" w14:textId="77777777" w:rsidR="0016054F" w:rsidRPr="002B718B" w:rsidRDefault="0016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F19E8A" w14:textId="77777777" w:rsidR="0016054F" w:rsidRPr="002B718B" w:rsidRDefault="0016054F" w:rsidP="0091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2B718B" w:rsidRPr="002B718B" w14:paraId="3AA33288" w14:textId="77777777" w:rsidTr="00F80DBA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54A9A" w14:textId="77777777" w:rsidR="0016054F" w:rsidRPr="002B718B" w:rsidRDefault="00160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BF99A" w14:textId="79307EFC" w:rsidR="0016054F" w:rsidRPr="002B718B" w:rsidRDefault="00F80DBA" w:rsidP="0053620E">
            <w:pPr>
              <w:pStyle w:val="paOdstavec"/>
              <w:spacing w:before="0" w:after="120"/>
              <w:rPr>
                <w:b/>
                <w:szCs w:val="24"/>
              </w:rPr>
            </w:pPr>
            <w:r w:rsidRPr="002B718B">
              <w:rPr>
                <w:b/>
                <w:szCs w:val="24"/>
              </w:rPr>
              <w:t>ministra dopravy</w:t>
            </w:r>
            <w:r w:rsidR="0053620E" w:rsidRPr="002B718B">
              <w:rPr>
                <w:b/>
                <w:szCs w:val="24"/>
              </w:rPr>
              <w:t xml:space="preserve"> a</w:t>
            </w:r>
            <w:r w:rsidRPr="002B718B">
              <w:rPr>
                <w:b/>
                <w:szCs w:val="24"/>
              </w:rPr>
              <w:t xml:space="preserve"> výstavby Slovenskej republiky</w:t>
            </w:r>
          </w:p>
        </w:tc>
      </w:tr>
      <w:tr w:rsidR="002B718B" w:rsidRPr="002B718B" w14:paraId="63EA0698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65DFB" w14:textId="77777777" w:rsidR="0016054F" w:rsidRPr="002B718B" w:rsidRDefault="00160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E0371B" w14:textId="77777777" w:rsidR="0016054F" w:rsidRPr="002B718B" w:rsidRDefault="0016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AEE73E" w14:textId="77777777" w:rsidR="0016054F" w:rsidRPr="002B718B" w:rsidRDefault="0016054F" w:rsidP="00911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2B718B" w:rsidRPr="002B718B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2B718B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15758EA4" w14:textId="154633C3" w:rsidR="0016054F" w:rsidRPr="002B718B" w:rsidRDefault="0016054F">
            <w:pPr>
              <w:divId w:val="1114251911"/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66BA023E" w:rsidR="00557779" w:rsidRPr="002B718B" w:rsidRDefault="00F80DBA" w:rsidP="005E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minister dopravy</w:t>
            </w:r>
            <w:r w:rsidR="005E4F7D"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 xml:space="preserve"> výstavby Slovenskej republiky</w:t>
            </w:r>
          </w:p>
        </w:tc>
      </w:tr>
      <w:tr w:rsidR="002B718B" w:rsidRPr="002B718B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2B718B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2B718B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2B718B" w14:paraId="2E92D592" w14:textId="77777777" w:rsidTr="005E1E88">
        <w:trPr>
          <w:cantSplit/>
        </w:trPr>
        <w:tc>
          <w:tcPr>
            <w:tcW w:w="1668" w:type="dxa"/>
          </w:tcPr>
          <w:p w14:paraId="27A57D39" w14:textId="32B28494" w:rsidR="00557779" w:rsidRPr="002B718B" w:rsidRDefault="0016054F" w:rsidP="00160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3F521E6B" w:rsidR="00557779" w:rsidRPr="002B718B" w:rsidRDefault="0016054F" w:rsidP="0016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8B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2B718B" w:rsidRDefault="00557779" w:rsidP="002104D6">
      <w:pPr>
        <w:rPr>
          <w:rFonts w:ascii="Times New Roman" w:hAnsi="Times New Roman" w:cs="Times New Roman"/>
          <w:sz w:val="24"/>
          <w:szCs w:val="24"/>
        </w:rPr>
      </w:pPr>
    </w:p>
    <w:sectPr w:rsidR="00557779" w:rsidRPr="002B718B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30553"/>
    <w:rsid w:val="00061FED"/>
    <w:rsid w:val="00074658"/>
    <w:rsid w:val="0010780A"/>
    <w:rsid w:val="0016054F"/>
    <w:rsid w:val="00175B8A"/>
    <w:rsid w:val="001D495F"/>
    <w:rsid w:val="002104D6"/>
    <w:rsid w:val="002260C1"/>
    <w:rsid w:val="00266B00"/>
    <w:rsid w:val="002B0D08"/>
    <w:rsid w:val="002B718B"/>
    <w:rsid w:val="00356199"/>
    <w:rsid w:val="00372BCE"/>
    <w:rsid w:val="00376D2B"/>
    <w:rsid w:val="003D6925"/>
    <w:rsid w:val="00402F32"/>
    <w:rsid w:val="00415BE4"/>
    <w:rsid w:val="00456D57"/>
    <w:rsid w:val="005151A4"/>
    <w:rsid w:val="0053620E"/>
    <w:rsid w:val="00557779"/>
    <w:rsid w:val="00596D02"/>
    <w:rsid w:val="005E1E88"/>
    <w:rsid w:val="005E4F7D"/>
    <w:rsid w:val="006740F9"/>
    <w:rsid w:val="006A2A39"/>
    <w:rsid w:val="006B6F58"/>
    <w:rsid w:val="006F2EA0"/>
    <w:rsid w:val="006F3C1D"/>
    <w:rsid w:val="006F6506"/>
    <w:rsid w:val="00736FA1"/>
    <w:rsid w:val="007C2AD6"/>
    <w:rsid w:val="0081708C"/>
    <w:rsid w:val="008462F5"/>
    <w:rsid w:val="0089539D"/>
    <w:rsid w:val="008C3A96"/>
    <w:rsid w:val="00911CB4"/>
    <w:rsid w:val="0092640A"/>
    <w:rsid w:val="00976A51"/>
    <w:rsid w:val="009964F3"/>
    <w:rsid w:val="009C4F6D"/>
    <w:rsid w:val="00A327A2"/>
    <w:rsid w:val="00A3474E"/>
    <w:rsid w:val="00B07CB6"/>
    <w:rsid w:val="00BD2459"/>
    <w:rsid w:val="00BD562D"/>
    <w:rsid w:val="00BE47B1"/>
    <w:rsid w:val="00C0662A"/>
    <w:rsid w:val="00C604FB"/>
    <w:rsid w:val="00C7117E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80DBA"/>
    <w:rsid w:val="00F91933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F80DB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F80DB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aOdstavec">
    <w:name w:val="paOdstavec"/>
    <w:basedOn w:val="Normlny"/>
    <w:rsid w:val="00F80DBA"/>
    <w:pPr>
      <w:widowControl/>
      <w:autoSpaceDE/>
      <w:autoSpaceDN/>
      <w:adjustRightInd/>
      <w:spacing w:before="80" w:after="80"/>
      <w:jc w:val="both"/>
    </w:pPr>
    <w:rPr>
      <w:rFonts w:ascii="Times New Roman" w:eastAsia="Times New Roman" w:hAnsi="Times New Roman" w:cs="Times New Roman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iPriority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F80DB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F80DB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aOdstavec">
    <w:name w:val="paOdstavec"/>
    <w:basedOn w:val="Normlny"/>
    <w:rsid w:val="00F80DBA"/>
    <w:pPr>
      <w:widowControl/>
      <w:autoSpaceDE/>
      <w:autoSpaceDN/>
      <w:adjustRightInd/>
      <w:spacing w:before="80" w:after="80"/>
      <w:jc w:val="both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9.6.2016 15:41:19"/>
    <f:field ref="objchangedby" par="" text="Administrator, System"/>
    <f:field ref="objmodifiedat" par="" text="29.6.2016 15:41:2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B073C54-578A-4A77-9848-20137826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Dindofferová, Alexandra</cp:lastModifiedBy>
  <cp:revision>16</cp:revision>
  <dcterms:created xsi:type="dcterms:W3CDTF">2016-06-29T13:41:00Z</dcterms:created>
  <dcterms:modified xsi:type="dcterms:W3CDTF">2017-04-27T13:55:00Z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COO.2145.1000.3.1483349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právo_x000d_
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registri partnerov verejného sektora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o registri partnerov verejného sektora a o zmene a doplnení niektorých zákonov</vt:lpwstr>
  </property>
  <property fmtid="{D5CDD505-2E9C-101B-9397-08002B2CF9AE}" pid="19" name="FSC#SKEDITIONSLOVLEX@103.510:rezortcislopredpis">
    <vt:lpwstr>44640/2016/100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LP/2016/677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 prerokovala a schválila návrh zákona o registri partnerov verejného sektora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podpredsedníčka vlády a ministerka spravodlivosti Slovenskej republiky</vt:lpwstr>
  </property>
  <property fmtid="{D5CDD505-2E9C-101B-9397-08002B2CF9AE}" pid="137" name="FSC#SKEDITIONSLOVLEX@103.510:funkciaZodpPredAkuzativ">
    <vt:lpwstr>podpredsedníčke vlády a ministerke spravodlivosti Slovenskej republiky</vt:lpwstr>
  </property>
  <property fmtid="{D5CDD505-2E9C-101B-9397-08002B2CF9AE}" pid="138" name="FSC#SKEDITIONSLOVLEX@103.510:funkciaZodpPredDativ">
    <vt:lpwstr>podpredsedníčku vlády a ministerku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Lucia Žitňanská_x000d_
podpredsedníčka vlády a ministerka spravodlivosti Slovenskej republiky</vt:lpwstr>
  </property>
  <property fmtid="{D5CDD505-2E9C-101B-9397-08002B2CF9AE}" pid="14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