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EDF2ABC" w:rsidR="0081708C" w:rsidRPr="00CA6E29" w:rsidRDefault="00C0662A" w:rsidP="003C37EC">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3C37EC">
                    <w:rPr>
                      <w:rFonts w:ascii="Times" w:hAnsi="Times" w:cs="Times"/>
                      <w:b/>
                      <w:bCs/>
                      <w:sz w:val="28"/>
                      <w:szCs w:val="28"/>
                    </w:rPr>
                    <w:t>návrhu zákona, ktorým sa mení a dopĺňa zákon č. 131/2002 Z. z. o vysokých školách a o zmene a doplnení niektorých zákonov v znení neskorších predpisov a ktorým sa menia niektoré zákony</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3C37EC"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7CD353FF" w14:textId="7A2A03DF" w:rsidR="003C37EC" w:rsidRDefault="003C37EC"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3C37EC" w14:paraId="097942B0" w14:textId="77777777">
        <w:trPr>
          <w:divId w:val="184561135"/>
          <w:trHeight w:val="450"/>
          <w:jc w:val="center"/>
        </w:trPr>
        <w:tc>
          <w:tcPr>
            <w:tcW w:w="400" w:type="pct"/>
            <w:tcBorders>
              <w:top w:val="nil"/>
              <w:left w:val="nil"/>
              <w:bottom w:val="nil"/>
              <w:right w:val="nil"/>
            </w:tcBorders>
            <w:hideMark/>
          </w:tcPr>
          <w:p w14:paraId="70DF2320" w14:textId="77777777" w:rsidR="003C37EC" w:rsidRDefault="003C37EC">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3B5365E8" w14:textId="77777777" w:rsidR="003C37EC" w:rsidRDefault="003C37EC">
            <w:pPr>
              <w:rPr>
                <w:rFonts w:ascii="Times" w:hAnsi="Times" w:cs="Times"/>
                <w:b/>
                <w:bCs/>
                <w:sz w:val="28"/>
                <w:szCs w:val="28"/>
              </w:rPr>
            </w:pPr>
            <w:r>
              <w:rPr>
                <w:rFonts w:ascii="Times" w:hAnsi="Times" w:cs="Times"/>
                <w:b/>
                <w:bCs/>
                <w:sz w:val="28"/>
                <w:szCs w:val="28"/>
              </w:rPr>
              <w:t>schvaľuje</w:t>
            </w:r>
          </w:p>
        </w:tc>
      </w:tr>
      <w:tr w:rsidR="003C37EC" w14:paraId="3A47B8E7" w14:textId="77777777">
        <w:trPr>
          <w:divId w:val="184561135"/>
          <w:trHeight w:val="450"/>
          <w:jc w:val="center"/>
        </w:trPr>
        <w:tc>
          <w:tcPr>
            <w:tcW w:w="400" w:type="pct"/>
            <w:tcBorders>
              <w:top w:val="nil"/>
              <w:left w:val="nil"/>
              <w:bottom w:val="nil"/>
              <w:right w:val="nil"/>
            </w:tcBorders>
            <w:hideMark/>
          </w:tcPr>
          <w:p w14:paraId="0BFFFF68" w14:textId="77777777" w:rsidR="003C37EC" w:rsidRDefault="003C37EC">
            <w:pPr>
              <w:rPr>
                <w:rFonts w:ascii="Times" w:hAnsi="Times" w:cs="Times"/>
                <w:b/>
                <w:bCs/>
                <w:sz w:val="28"/>
                <w:szCs w:val="28"/>
              </w:rPr>
            </w:pPr>
          </w:p>
        </w:tc>
        <w:tc>
          <w:tcPr>
            <w:tcW w:w="400" w:type="pct"/>
            <w:tcBorders>
              <w:top w:val="nil"/>
              <w:left w:val="nil"/>
              <w:bottom w:val="nil"/>
              <w:right w:val="nil"/>
            </w:tcBorders>
            <w:hideMark/>
          </w:tcPr>
          <w:p w14:paraId="76F5E55C" w14:textId="77777777" w:rsidR="003C37EC" w:rsidRDefault="003C37EC">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526CFD8C" w14:textId="77777777" w:rsidR="003C37EC" w:rsidRDefault="003C37EC">
            <w:pPr>
              <w:rPr>
                <w:rFonts w:ascii="Times" w:hAnsi="Times" w:cs="Times"/>
                <w:sz w:val="25"/>
                <w:szCs w:val="25"/>
              </w:rPr>
            </w:pPr>
            <w:r>
              <w:rPr>
                <w:rFonts w:ascii="Times" w:hAnsi="Times" w:cs="Times"/>
                <w:sz w:val="25"/>
                <w:szCs w:val="25"/>
              </w:rPr>
              <w:t>návrh zákona, ktorým sa mení a dopĺňa zákon č. 131/2002 Z. z. o vysokých školách a o zmene a doplnení niektorých zákonov v znení neskorších predpisov a ktorým sa menia niektoré zákony;</w:t>
            </w:r>
          </w:p>
        </w:tc>
      </w:tr>
      <w:tr w:rsidR="003C37EC" w14:paraId="05282C6B" w14:textId="77777777">
        <w:trPr>
          <w:divId w:val="184561135"/>
          <w:trHeight w:val="450"/>
          <w:jc w:val="center"/>
        </w:trPr>
        <w:tc>
          <w:tcPr>
            <w:tcW w:w="5000" w:type="pct"/>
            <w:gridSpan w:val="3"/>
            <w:tcBorders>
              <w:top w:val="nil"/>
              <w:left w:val="nil"/>
              <w:bottom w:val="nil"/>
              <w:right w:val="nil"/>
            </w:tcBorders>
            <w:vAlign w:val="center"/>
            <w:hideMark/>
          </w:tcPr>
          <w:p w14:paraId="6C8D55F9" w14:textId="77777777" w:rsidR="003C37EC" w:rsidRDefault="003C37EC">
            <w:pPr>
              <w:rPr>
                <w:rFonts w:ascii="Times" w:hAnsi="Times" w:cs="Times"/>
                <w:sz w:val="25"/>
                <w:szCs w:val="25"/>
              </w:rPr>
            </w:pPr>
          </w:p>
        </w:tc>
      </w:tr>
      <w:tr w:rsidR="003C37EC" w14:paraId="3875B799" w14:textId="77777777">
        <w:trPr>
          <w:divId w:val="184561135"/>
          <w:trHeight w:val="450"/>
          <w:jc w:val="center"/>
        </w:trPr>
        <w:tc>
          <w:tcPr>
            <w:tcW w:w="400" w:type="pct"/>
            <w:tcBorders>
              <w:top w:val="nil"/>
              <w:left w:val="nil"/>
              <w:bottom w:val="nil"/>
              <w:right w:val="nil"/>
            </w:tcBorders>
            <w:hideMark/>
          </w:tcPr>
          <w:p w14:paraId="713CBB31" w14:textId="77777777" w:rsidR="003C37EC" w:rsidRDefault="003C37EC">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41E63B17" w14:textId="77777777" w:rsidR="003C37EC" w:rsidRDefault="003C37EC">
            <w:pPr>
              <w:rPr>
                <w:rFonts w:ascii="Times" w:hAnsi="Times" w:cs="Times"/>
                <w:b/>
                <w:bCs/>
                <w:sz w:val="28"/>
                <w:szCs w:val="28"/>
              </w:rPr>
            </w:pPr>
            <w:r>
              <w:rPr>
                <w:rFonts w:ascii="Times" w:hAnsi="Times" w:cs="Times"/>
                <w:b/>
                <w:bCs/>
                <w:sz w:val="28"/>
                <w:szCs w:val="28"/>
              </w:rPr>
              <w:t>poveruje</w:t>
            </w:r>
          </w:p>
        </w:tc>
      </w:tr>
      <w:tr w:rsidR="003C37EC" w14:paraId="6E9FE9D7" w14:textId="77777777">
        <w:trPr>
          <w:divId w:val="184561135"/>
          <w:trHeight w:val="450"/>
          <w:jc w:val="center"/>
        </w:trPr>
        <w:tc>
          <w:tcPr>
            <w:tcW w:w="400" w:type="pct"/>
            <w:tcBorders>
              <w:top w:val="nil"/>
              <w:left w:val="nil"/>
              <w:bottom w:val="nil"/>
              <w:right w:val="nil"/>
            </w:tcBorders>
            <w:hideMark/>
          </w:tcPr>
          <w:p w14:paraId="1711450C" w14:textId="77777777" w:rsidR="003C37EC" w:rsidRDefault="003C37EC">
            <w:pPr>
              <w:rPr>
                <w:rFonts w:ascii="Times" w:hAnsi="Times" w:cs="Times"/>
                <w:b/>
                <w:bCs/>
                <w:sz w:val="28"/>
                <w:szCs w:val="28"/>
              </w:rPr>
            </w:pPr>
          </w:p>
        </w:tc>
        <w:tc>
          <w:tcPr>
            <w:tcW w:w="4600" w:type="pct"/>
            <w:gridSpan w:val="2"/>
            <w:tcBorders>
              <w:top w:val="nil"/>
              <w:left w:val="nil"/>
              <w:bottom w:val="nil"/>
              <w:right w:val="nil"/>
            </w:tcBorders>
            <w:hideMark/>
          </w:tcPr>
          <w:p w14:paraId="0C929662" w14:textId="77777777" w:rsidR="003C37EC" w:rsidRDefault="003C37EC">
            <w:pPr>
              <w:rPr>
                <w:rFonts w:ascii="Times" w:hAnsi="Times" w:cs="Times"/>
                <w:b/>
                <w:bCs/>
                <w:sz w:val="25"/>
                <w:szCs w:val="25"/>
              </w:rPr>
            </w:pPr>
            <w:r>
              <w:rPr>
                <w:rFonts w:ascii="Times" w:hAnsi="Times" w:cs="Times"/>
                <w:b/>
                <w:bCs/>
                <w:sz w:val="25"/>
                <w:szCs w:val="25"/>
              </w:rPr>
              <w:t>predsedu vlády Slovenskej republiky</w:t>
            </w:r>
          </w:p>
        </w:tc>
      </w:tr>
      <w:tr w:rsidR="003C37EC" w14:paraId="46B2F43D" w14:textId="77777777">
        <w:trPr>
          <w:divId w:val="184561135"/>
          <w:trHeight w:val="450"/>
          <w:jc w:val="center"/>
        </w:trPr>
        <w:tc>
          <w:tcPr>
            <w:tcW w:w="400" w:type="pct"/>
            <w:tcBorders>
              <w:top w:val="nil"/>
              <w:left w:val="nil"/>
              <w:bottom w:val="nil"/>
              <w:right w:val="nil"/>
            </w:tcBorders>
            <w:hideMark/>
          </w:tcPr>
          <w:p w14:paraId="07DADECF" w14:textId="77777777" w:rsidR="003C37EC" w:rsidRDefault="003C37EC">
            <w:pPr>
              <w:rPr>
                <w:rFonts w:ascii="Times" w:hAnsi="Times" w:cs="Times"/>
                <w:b/>
                <w:bCs/>
                <w:sz w:val="25"/>
                <w:szCs w:val="25"/>
              </w:rPr>
            </w:pPr>
          </w:p>
        </w:tc>
        <w:tc>
          <w:tcPr>
            <w:tcW w:w="400" w:type="pct"/>
            <w:tcBorders>
              <w:top w:val="nil"/>
              <w:left w:val="nil"/>
              <w:bottom w:val="nil"/>
              <w:right w:val="nil"/>
            </w:tcBorders>
            <w:hideMark/>
          </w:tcPr>
          <w:p w14:paraId="72A26EDB" w14:textId="77777777" w:rsidR="003C37EC" w:rsidRDefault="003C37EC">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5C83C895" w14:textId="77777777" w:rsidR="003C37EC" w:rsidRDefault="003C37EC">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3C37EC" w14:paraId="635DC06B" w14:textId="77777777">
        <w:trPr>
          <w:divId w:val="184561135"/>
          <w:trHeight w:val="450"/>
          <w:jc w:val="center"/>
        </w:trPr>
        <w:tc>
          <w:tcPr>
            <w:tcW w:w="5000" w:type="pct"/>
            <w:gridSpan w:val="3"/>
            <w:tcBorders>
              <w:top w:val="nil"/>
              <w:left w:val="nil"/>
              <w:bottom w:val="nil"/>
              <w:right w:val="nil"/>
            </w:tcBorders>
            <w:vAlign w:val="center"/>
            <w:hideMark/>
          </w:tcPr>
          <w:p w14:paraId="5A50A884" w14:textId="77777777" w:rsidR="003C37EC" w:rsidRDefault="003C37EC">
            <w:pPr>
              <w:rPr>
                <w:rFonts w:ascii="Times" w:hAnsi="Times" w:cs="Times"/>
                <w:sz w:val="25"/>
                <w:szCs w:val="25"/>
              </w:rPr>
            </w:pPr>
          </w:p>
        </w:tc>
      </w:tr>
      <w:tr w:rsidR="003C37EC" w14:paraId="4DFFC1CD" w14:textId="77777777">
        <w:trPr>
          <w:divId w:val="184561135"/>
          <w:trHeight w:val="450"/>
          <w:jc w:val="center"/>
        </w:trPr>
        <w:tc>
          <w:tcPr>
            <w:tcW w:w="400" w:type="pct"/>
            <w:tcBorders>
              <w:top w:val="nil"/>
              <w:left w:val="nil"/>
              <w:bottom w:val="nil"/>
              <w:right w:val="nil"/>
            </w:tcBorders>
            <w:hideMark/>
          </w:tcPr>
          <w:p w14:paraId="1EABBB5D" w14:textId="77777777" w:rsidR="003C37EC" w:rsidRDefault="003C37EC"/>
        </w:tc>
        <w:tc>
          <w:tcPr>
            <w:tcW w:w="4600" w:type="pct"/>
            <w:gridSpan w:val="2"/>
            <w:tcBorders>
              <w:top w:val="nil"/>
              <w:left w:val="nil"/>
              <w:bottom w:val="nil"/>
              <w:right w:val="nil"/>
            </w:tcBorders>
            <w:hideMark/>
          </w:tcPr>
          <w:p w14:paraId="3D3FA73E" w14:textId="77777777" w:rsidR="003C37EC" w:rsidRDefault="003C37EC">
            <w:pPr>
              <w:rPr>
                <w:rFonts w:ascii="Times" w:hAnsi="Times" w:cs="Times"/>
                <w:b/>
                <w:bCs/>
                <w:sz w:val="25"/>
                <w:szCs w:val="25"/>
              </w:rPr>
            </w:pPr>
            <w:r>
              <w:rPr>
                <w:rFonts w:ascii="Times" w:hAnsi="Times" w:cs="Times"/>
                <w:b/>
                <w:bCs/>
                <w:sz w:val="25"/>
                <w:szCs w:val="25"/>
              </w:rPr>
              <w:t>ministra školstva, vedy, výskumu a športu Slovenskej republiky</w:t>
            </w:r>
          </w:p>
        </w:tc>
      </w:tr>
      <w:tr w:rsidR="003C37EC" w14:paraId="5D02BEE9" w14:textId="77777777">
        <w:trPr>
          <w:divId w:val="184561135"/>
          <w:trHeight w:val="450"/>
          <w:jc w:val="center"/>
        </w:trPr>
        <w:tc>
          <w:tcPr>
            <w:tcW w:w="400" w:type="pct"/>
            <w:tcBorders>
              <w:top w:val="nil"/>
              <w:left w:val="nil"/>
              <w:bottom w:val="nil"/>
              <w:right w:val="nil"/>
            </w:tcBorders>
            <w:hideMark/>
          </w:tcPr>
          <w:p w14:paraId="67BAABDD" w14:textId="77777777" w:rsidR="003C37EC" w:rsidRDefault="003C37EC">
            <w:pPr>
              <w:rPr>
                <w:rFonts w:ascii="Times" w:hAnsi="Times" w:cs="Times"/>
                <w:b/>
                <w:bCs/>
                <w:sz w:val="25"/>
                <w:szCs w:val="25"/>
              </w:rPr>
            </w:pPr>
          </w:p>
        </w:tc>
        <w:tc>
          <w:tcPr>
            <w:tcW w:w="400" w:type="pct"/>
            <w:tcBorders>
              <w:top w:val="nil"/>
              <w:left w:val="nil"/>
              <w:bottom w:val="nil"/>
              <w:right w:val="nil"/>
            </w:tcBorders>
            <w:hideMark/>
          </w:tcPr>
          <w:p w14:paraId="7F6027AE" w14:textId="77777777" w:rsidR="003C37EC" w:rsidRDefault="003C37EC">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26DF3BB8" w14:textId="77777777" w:rsidR="003C37EC" w:rsidRDefault="003C37EC">
            <w:pPr>
              <w:rPr>
                <w:rFonts w:ascii="Times" w:hAnsi="Times" w:cs="Times"/>
                <w:sz w:val="25"/>
                <w:szCs w:val="25"/>
              </w:rPr>
            </w:pPr>
            <w:r>
              <w:rPr>
                <w:rFonts w:ascii="Times" w:hAnsi="Times" w:cs="Times"/>
                <w:sz w:val="25"/>
                <w:szCs w:val="25"/>
              </w:rPr>
              <w:t>uviesť a odôvodniť vládny návrh zákona v Národnej rade Slovenskej republiky,</w:t>
            </w:r>
          </w:p>
        </w:tc>
      </w:tr>
      <w:tr w:rsidR="003C37EC" w14:paraId="62356642" w14:textId="77777777">
        <w:trPr>
          <w:divId w:val="184561135"/>
          <w:trHeight w:val="450"/>
          <w:jc w:val="center"/>
        </w:trPr>
        <w:tc>
          <w:tcPr>
            <w:tcW w:w="5000" w:type="pct"/>
            <w:gridSpan w:val="3"/>
            <w:tcBorders>
              <w:top w:val="nil"/>
              <w:left w:val="nil"/>
              <w:bottom w:val="nil"/>
              <w:right w:val="nil"/>
            </w:tcBorders>
            <w:vAlign w:val="center"/>
            <w:hideMark/>
          </w:tcPr>
          <w:p w14:paraId="4D62CBE8" w14:textId="77777777" w:rsidR="003C37EC" w:rsidRDefault="003C37EC">
            <w:pPr>
              <w:rPr>
                <w:rFonts w:ascii="Times" w:hAnsi="Times" w:cs="Times"/>
                <w:sz w:val="25"/>
                <w:szCs w:val="25"/>
              </w:rPr>
            </w:pPr>
          </w:p>
        </w:tc>
      </w:tr>
    </w:tbl>
    <w:p w14:paraId="58EF137F" w14:textId="38E37DF2"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0E3A929B" w14:textId="263D93E6" w:rsidR="003C37EC" w:rsidRDefault="003C37EC">
            <w:pPr>
              <w:divId w:val="359088590"/>
              <w:rPr>
                <w:rFonts w:ascii="Times" w:hAnsi="Times" w:cs="Times"/>
                <w:sz w:val="25"/>
                <w:szCs w:val="25"/>
              </w:rPr>
            </w:pPr>
            <w:r>
              <w:rPr>
                <w:rFonts w:ascii="Times" w:hAnsi="Times" w:cs="Times"/>
                <w:sz w:val="25"/>
                <w:szCs w:val="25"/>
              </w:rPr>
              <w:t>predseda vlády Slovenskej republiky</w:t>
            </w:r>
          </w:p>
          <w:p w14:paraId="7B9DFC7F" w14:textId="235F9AB9" w:rsidR="00557779" w:rsidRPr="00557779" w:rsidRDefault="003C37EC" w:rsidP="003C37EC">
            <w:r>
              <w:rPr>
                <w:rFonts w:ascii="Times" w:hAnsi="Times" w:cs="Times"/>
                <w:sz w:val="25"/>
                <w:szCs w:val="25"/>
              </w:rPr>
              <w:t>minister školstva, vedy, výskumu a športu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1BF4B577" w:rsidR="00557779" w:rsidRPr="0010780A" w:rsidRDefault="003C37EC" w:rsidP="003C37EC">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6B63A630" w:rsidR="00557779" w:rsidRDefault="003C37EC" w:rsidP="003C37EC">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3C37EC"/>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3C197A8B-914C-4480-A336-3687F8FE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84561135">
      <w:bodyDiv w:val="1"/>
      <w:marLeft w:val="0"/>
      <w:marRight w:val="0"/>
      <w:marTop w:val="0"/>
      <w:marBottom w:val="0"/>
      <w:divBdr>
        <w:top w:val="none" w:sz="0" w:space="0" w:color="auto"/>
        <w:left w:val="none" w:sz="0" w:space="0" w:color="auto"/>
        <w:bottom w:val="none" w:sz="0" w:space="0" w:color="auto"/>
        <w:right w:val="none" w:sz="0" w:space="0" w:color="auto"/>
      </w:divBdr>
    </w:div>
    <w:div w:id="359088590">
      <w:bodyDiv w:val="1"/>
      <w:marLeft w:val="0"/>
      <w:marRight w:val="0"/>
      <w:marTop w:val="0"/>
      <w:marBottom w:val="0"/>
      <w:divBdr>
        <w:top w:val="none" w:sz="0" w:space="0" w:color="auto"/>
        <w:left w:val="none" w:sz="0" w:space="0" w:color="auto"/>
        <w:bottom w:val="none" w:sz="0" w:space="0" w:color="auto"/>
        <w:right w:val="none" w:sz="0" w:space="0" w:color="auto"/>
      </w:divBdr>
    </w:div>
    <w:div w:id="943534751">
      <w:bodyDiv w:val="1"/>
      <w:marLeft w:val="0"/>
      <w:marRight w:val="0"/>
      <w:marTop w:val="0"/>
      <w:marBottom w:val="0"/>
      <w:divBdr>
        <w:top w:val="none" w:sz="0" w:space="0" w:color="auto"/>
        <w:left w:val="none" w:sz="0" w:space="0" w:color="auto"/>
        <w:bottom w:val="none" w:sz="0" w:space="0" w:color="auto"/>
        <w:right w:val="none" w:sz="0" w:space="0" w:color="auto"/>
      </w:divBdr>
    </w:div>
    <w:div w:id="1321470709">
      <w:bodyDiv w:val="1"/>
      <w:marLeft w:val="0"/>
      <w:marRight w:val="0"/>
      <w:marTop w:val="0"/>
      <w:marBottom w:val="0"/>
      <w:divBdr>
        <w:top w:val="none" w:sz="0" w:space="0" w:color="auto"/>
        <w:left w:val="none" w:sz="0" w:space="0" w:color="auto"/>
        <w:bottom w:val="none" w:sz="0" w:space="0" w:color="auto"/>
        <w:right w:val="none" w:sz="0" w:space="0" w:color="auto"/>
      </w:divBdr>
    </w:div>
    <w:div w:id="1675184737">
      <w:bodyDiv w:val="1"/>
      <w:marLeft w:val="0"/>
      <w:marRight w:val="0"/>
      <w:marTop w:val="0"/>
      <w:marBottom w:val="0"/>
      <w:divBdr>
        <w:top w:val="none" w:sz="0" w:space="0" w:color="auto"/>
        <w:left w:val="none" w:sz="0" w:space="0" w:color="auto"/>
        <w:bottom w:val="none" w:sz="0" w:space="0" w:color="auto"/>
        <w:right w:val="none" w:sz="0" w:space="0" w:color="auto"/>
      </w:divBdr>
      <w:divsChild>
        <w:div w:id="181695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1.5.2017 10:32:07"/>
    <f:field ref="objchangedby" par="" text="Administrator, System"/>
    <f:field ref="objmodifiedat" par="" text="11.5.2017 10:32:10"/>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54437E-CACA-4655-AA2A-0D32F732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4</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2017-05-11T08:32:00Z</dcterms:created>
  <dc:creator>Pavol Gibala</dc:creator>
  <lastModifiedBy>ms.slx.P.fscsrv</lastModifiedBy>
  <dcterms:modified xsi:type="dcterms:W3CDTF">2017-05-11T08:32:00Z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COO.2145.1000.3.1958877</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nazovpredpis" pid="12" fmtid="{D5CDD505-2E9C-101B-9397-08002B2CF9AE}">
    <vt:lpwstr>, ktorým sa mení a dopĺňa zákon č. 131/2002 Z. z. o vysokých školách a o zmene a doplnení niektorých zákonov v znení neskorších predpisov a ktorým sa menia niektoré zákony</vt:lpwstr>
  </property>
  <property name="FSC#SKEDITIONSLOVLEX@103.510:cislopredpis" pid="13" fmtid="{D5CDD505-2E9C-101B-9397-08002B2CF9AE}">
    <vt:lpwstr/>
  </property>
  <property name="FSC#SKEDITIONSLOVLEX@103.510:zodpinstitucia" pid="14" fmtid="{D5CDD505-2E9C-101B-9397-08002B2CF9AE}">
    <vt:lpwstr>Ministerstvo školstva, vedy, výskumu a športu Slovenskej republiky</vt:lpwstr>
  </property>
  <property name="FSC#SKEDITIONSLOVLEX@103.510:pripomienkovatelia" pid="15"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6" fmtid="{D5CDD505-2E9C-101B-9397-08002B2CF9AE}">
    <vt:lpwstr/>
  </property>
  <property name="FSC#SKEDITIONSLOVLEX@103.510:podnetpredpis" pid="17" fmtid="{D5CDD505-2E9C-101B-9397-08002B2CF9AE}">
    <vt:lpwstr>Programové vyhlásenie vlády SR na roky 2016 - 2020, Plán legislatívnych úloh vlády SR na rok 2017.</vt:lpwstr>
  </property>
  <property name="FSC#SKEDITIONSLOVLEX@103.510:plnynazovpredpis" pid="18" fmtid="{D5CDD505-2E9C-101B-9397-08002B2CF9AE}">
    <vt:lpwstr> Zákon, ktorým sa mení a dopĺňa zákon č. 131/2002 Z. z. o vysokých školách a o zmene a doplnení niektorých zákonov v znení neskorších predpisov a ktorým sa menia niektoré zákony</vt:lpwstr>
  </property>
  <property name="FSC#SKEDITIONSLOVLEX@103.510:rezortcislopredpis" pid="19" fmtid="{D5CDD505-2E9C-101B-9397-08002B2CF9AE}">
    <vt:lpwstr>spis č. 2017-3769-56AA</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LP/2017/155</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školstva, vedy, výskumu a športu Slovenskej republiky</vt:lpwstr>
  </property>
  <property name="FSC#SKEDITIONSLOVLEX@103.510:AttrDateDocPropZaciatokPKK" pid="50" fmtid="{D5CDD505-2E9C-101B-9397-08002B2CF9AE}">
    <vt:lpwstr>13. 3. 2017</vt:lpwstr>
  </property>
  <property name="FSC#SKEDITIONSLOVLEX@103.510:AttrDateDocPropUkonceniePKK" pid="51" fmtid="{D5CDD505-2E9C-101B-9397-08002B2CF9AE}">
    <vt:lpwstr>24. 3. 2017</vt:lpwstr>
  </property>
  <property name="FSC#SKEDITIONSLOVLEX@103.510:AttrStrDocPropVplyvRozpocetVS" pid="52" fmtid="{D5CDD505-2E9C-101B-9397-08002B2CF9AE}">
    <vt:lpwstr>Negatívne</vt:lpwstr>
  </property>
  <property name="FSC#SKEDITIONSLOVLEX@103.510:AttrStrDocPropVplyvPodnikatelskeProstr" pid="53" fmtid="{D5CDD505-2E9C-101B-9397-08002B2CF9AE}">
    <vt:lpwstr>Pozitívne_x000d__x000a_Negatívne</vt:lpwstr>
  </property>
  <property name="FSC#SKEDITIONSLOVLEX@103.510:AttrStrDocPropVplyvSocialny" pid="54" fmtid="{D5CDD505-2E9C-101B-9397-08002B2CF9AE}">
    <vt:lpwstr>Pozitívne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Vyhodnotenie pripomienok Stálej pracovnej komisie na posudzovanie vybraných vplyvov: Predkladateľ akceptoval nasledujúce pripomienky stálej pracovnej komisie: uviesť aktuálne termíny začiatku a ukončenia PPK, dopracovať a konkretizovať vplyvy na podnikateľské prostredie, v analýze sociálnych vplyvov vypustiť text uvedený v časti týkajúcej sa zraniteľných skupín a zhodnotiť návrh uvedený v novelizačnom bode týkajúcom sa vydávania náhradného dokladu o absolvovaní štúdia pre osoby so zmeneným menom a priezviskom z dôvodu zmeny pohlavia.Predkladateľ neakceptoval nasledujúce pripomienky: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 S riešením zrušenia školného je možné súhlasiť len za podmienky, že nebude zakladať rozpočtovo nekrytý vplyv. Nový systém hodnotenia tvorivej činnosti vysokých škôl s kvantifikovanou výškou výdavkov v roku 2021 v sume 900 tis. eur Komisia žiada zabezpečiť v rámci schválených limitov kapitoly MŠVVŠ SR. Odôvodnenie: Návrh zákona ktorým sa mení a dopĺňa zákon č. 131/2002 Z. z. o vysokých školách a o zmene a doplnení niektorých zákonov v znení neskorších predpisov a o zmene niektorých zákonov predpokladá systémové opatrenia, ktoré nie je možné realizovať bez dopadu na rozpočet verejnej správy. </vt:lpwstr>
  </property>
  <property name="FSC#SKEDITIONSLOVLEX@103.510:AttrStrListDocPropAltRiesenia" pid="58" fmtid="{D5CDD505-2E9C-101B-9397-08002B2CF9AE}">
    <vt:lpwstr>Neboli identifikované alternatívy k predloženým riešeniam, ktoré by naplnili cieľ. </vt:lpwstr>
  </property>
  <property name="FSC#SKEDITIONSLOVLEX@103.510:AttrStrListDocPropStanoviskoGest" pid="59"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ktorým sa mení a dopĺňa zákon č. 131/2002 Z. z. o vysokých školách a o zmene a doplnení niektorých zákonov v znení neskorších predpisov a o zmene niektorých zákonov“. Materiál predpokladá negatívne vplyvy na rozpočet verejnej správy, ktoré sú čiastočne rozpočtovo zabezpečené a pozitívne sociálne vplyvy.II. Pripomienky a návrhy zmien: Komisia uplatňuje k materiálu nasledovné pripomienky a odporúčania:K doložke vybraných vplyvovKomisia žiada predkladateľa o dopracovanie, vyšpecifikovanie a konkretizovanie vplyvov na podnikateľské prostredie. V doložke vybraných vplyvov Komisia žiada predkladateľa v bode „9. Vplyvy navrhovaného materiálu“ v prípade vplyvov na podnikateľské prostredie odstránenie označenia „Žiadne“ a doplnenie označenia „Negatívne“ a „Pozitívne“.Odôvodnenie: Predložený materiál má definovaný ako dotknutý subjekt právnické osoby, a teda súkromné vysoké školy, ktorým sa upravujú podmienky, ktoré musia splniť, aby mohli mať v názve označenie univerzita a definuje aj konanie v prípade žiadostí o udelenie štátneho súhlasu na pôsobenie ako súkromná vysoká škola, kde sa začiatok konania začína podaním žiadosti novovytváranej agentúre, čo predstavuje negatívny vplyv na súkromné vysoké školy, keďže bude pravdepodobne predĺžený proces posudzovania. Na druhej strane pozitívne vplyvy predstavuje fakt, že v predloženom materiály je upravené poskytovanie finančných prostriedkov, kde sa podrobnejšie a komplexne upravuje proces udeľovania a poskytovania dotácií v súvislosti s vysokým školstvom, nad rámec už existujúcich štyroch typov dotácií pre aj súkromné vysoké školy. Perspektívne sa tým umožní aj podpora ďalších činností súvisiacich s vysokým školstvom.Komisia odporúča predkladateľovi v časti „1. Základné údaje“ doložky vybraných vplyvov uviesť aktuálne termíny začiatku a ukončenia PPK.V súvislosti s predĺžením minimálnej štandardnej dĺžky štúdia pre externých študentov v bakalárskom študijnom programe a v študijnom programe spájajúcom prvý stupeň a druhý stupeň štúdia je potrebné vyznačiť aj negatívne sociálne vplyvy. Uvedené je potrebné zohľadniť aj v predkladacej správe a všeobecnej časti dôvodovej správy.K analýze vplyvov na podnikateľské prostredieKomisia odporúča predkladateľovi dopracovať analýzu vplyvov na podnikateľské prostredie na základe prílohy č. 3 Jednotnej metodiky na posudzovanie vybraných vplyvov.K analýze vplyvov na rozpočet verejnej správyPredkladateľ v súčinnosti s paralelne predkladaným návrhom zákona o zabezpečovaní kvality vysokoškolského vzdelávania navrhuje s účinnosťou od 1.9.2018 zrušiť Akreditačnú komisiu (poradný orgán vlády SR) a zriadiť Slovenskú akreditačnú agentúru pre vysoké školstvo ako verejnoprávnu inštitúciu so sídlom v Bratislave. Zrušením Akreditačnej komisie, ktorá je v súčasnej dobe zabezpečovaná osobitným samostatným útvarom v rámci organizačnej štruktúry MŠVVŠ SR (Sekretariát Akreditačnej komisie), predpokladá úsporu finančných prostriedkov, ktorú navrhuje využiť na financovanie činnosti agentúry, ako aj úsporu počtu zamestnancov, ktorú navrhuje ponechať na ministerstve na posilnenie výkonu zostávajúcej agendy ministerstva. Predmetná úspora počtu zamestnancov a ich osobných výdavkov však nie je kvantifikovaná. Úsporu, ktorá vznikne v kapitole MŠVVŠ SR v dôsledku zrušenia Akreditačnej komisie v počtoch zamestnancov a prislúchajúcich osobných výdavkov, Komisia žiada v doložke vybraných vplyvov kvantifikovať a uviesť ako trvalú úsporu v limite počtu zamestnancov a v kategórii osobných výdavkov.Predloženým návrhom sa umožňuje na verejných vysokých školách študovať bezplatne v prípade prekročenia štandardnej dĺžky štúdia v dennej forme o jeden rok. Z tohto dôvodu má návrh vplyv na výšku príjmov vysokých škôl a následne aj na výšku disponibilných zdrojov. S navrhovaným riešením, pokiaľ ide o znižovanie príjmov, nie je možné súhlasiť, resp. v prípade, že dôjde k zrušeniu školného je možné súhlasiť len za podmienky, že nebude zakladať rozpočtovo nekrytý vplyv. Navrhovaný nový systém hodnotenia tvorivej činnosti vysokých škôl s kvantifikovanou výškou výdavkov v roku 2021 v sume 900 tis. eur Komisia žiada zabezpečiť v rámci schválených limitov kapitoly MŠVVŠ SR, bez dodatočných požiadaviek na rozpočet verejnej správy. V nadväznosti na vyššie uvedené pripomienky je potrebné analýzu vplyvov na rozpočet verejnej správy prepracovať tak, aby z nej nevyplývali rozpočtovo nekryté vplyvy. K analýze sociálnych vplyvovV bode 4.1 je potrebné zhodnotiť aj negatívny vplyv na hospodárenie dotknutej skupiny (platenie školného) vyplývajúci z  predĺženia minimálnej štandardnej dĺžky štúdia pre externých študentov v bakalárskom študijnom programe a v študijnom programe spájajúcom prvý stupeň a druhý stupeň štúdia.V bode 4.2 Komisia odporúča v súlade s metodickým postupom pre analýzu sociálnych vplyvov uvedený text vypustiť aj v časti týkajúcej sa zraniteľných skupín.V bode 4.3 je potrebné zhodnotiť návrh uvedený v novelizačnom bode 98 (vydávanie náhradného dokladu o absolvovaní štúdia pre osoby so zmeneným menom a priezviskom z dôvodu zmeny pohlavia).III.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stanovisko.Ing. Rastislav Chovanec, PhD.predseda komisie</vt:lpwstr>
  </property>
  <property name="FSC#SKEDITIONSLOVLEX@103.510:AttrStrListDocPropTextKomunike" pid="60" fmtid="{D5CDD505-2E9C-101B-9397-08002B2CF9AE}">
    <vt:lpwstr>Vláda Slovenskej republiky na svojom rokovaní dňa ....................... prerokovala a schválila návrh zákona, ktorým sa mení a dopĺňa zákon č. 131/2002 Z. z. o vysokých školách a o zmene a doplnení niektorých zákonov v znení neskorších predpisov a ktorým sa menia niektoré zákony.</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školstva, vedy, výskumu a športu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style="margin: 0cm 0cm 0pt; text-align: justify; line-height: normal;"&gt;&lt;span style="font-family: &amp;quot;Times New Roman&amp;quot;,&amp;quot;serif&amp;quot;; font-size: 12pt; mso-fareast-font-family: &amp;quot;Times New Roman&amp;quot;; mso-fareast-language: SK;"&gt;Ministerstvo školstva, vedy, výskumu a&amp;nbsp;športu Slovenskej republiky predkladá návrh zákona, ktorým sa mení a dopĺňa zákon č. 131/2002 Z. z. o vysokých školách a o zmene a doplnení niektorých zákonov v znení neskorších predpisov a ktorým sa menia niektoré zákony.&lt;/span&gt;&lt;/p&gt;&lt;p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SK;"&gt;Návrh zákona vychádza z&amp;nbsp;úlohy č.&amp;nbsp;10 na mesiac máj Plánu legislatívnych úloh vlády Slovenskej republiky na rok 2017 a&amp;nbsp;reflektuje reformu systému akreditačného procesu a konštituovanie samostatnej, verejnoprávnej Slovenskej akreditačnej agentúry pre vysoké školstvo (ďalej len „agentúra“), ktorá je predmetom návrhu osobitného (paralelne predkladaného) zákona, ako aj poznatky aplikačnej praxe.&amp;nbsp;&lt;/span&gt;&lt;/p&gt;&lt;p style="margin: 0cm 0cm 0pt; text-align: justify; line-height: normal;"&gt;&lt;span style="font-family: &amp;quot;Times New Roman&amp;quot;,&amp;quot;serif&amp;quot;; font-size: 12pt; mso-fareast-font-family: &amp;quot;Times New Roman&amp;quot;; mso-fareast-language: SK;"&gt;&amp;nbsp;&lt;/span&gt;&lt;/p&gt;&lt;p style="margin: 0cm 0cm 0pt; text-align: justify; line-height: normal;"&gt;&lt;span style="font-family: &amp;quot;Times New Roman&amp;quot;,&amp;quot;serif&amp;quot;; font-size: 12pt; mso-fareast-font-family: &amp;quot;Times New Roman&amp;quot;; mso-fareast-language: SK;"&gt;V&amp;nbsp;návrhu zákona sú okrem zmien súvisiacich s&amp;nbsp;kreovaním agentúry upravené:&lt;/span&gt;&lt;/p&gt;&lt;ul style="margin-top: 0cm;" type="disc"&gt;_x0009_&lt;li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SK;"&gt;interdisciplinárne/liberálne štúdiá na úrovni bakalárskych študijných programov&lt;/span&gt;&lt;/li&gt;_x0009_&lt;li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SK;"&gt;liberalizovanie obsadzovania funkčných miest docentov a&amp;nbsp;profesorov,&lt;/span&gt;&lt;/li&gt;_x0009_&lt;li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SK;"&gt;zrušenie doterajšieho procesu komplexných akreditácií činností vysokých škôl a s tým spojeného začleňovania vysokých škôl,&lt;/span&gt;&lt;/li&gt;_x0009_&lt;li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SK;"&gt;zmena v&amp;nbsp;procese udeľovania štátneho súhlasu pre súkromné vysoké školy,&lt;/span&gt;&lt;/li&gt;_x0009_&lt;li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SK;"&gt;zavedenie osobitných odborov pre&amp;nbsp;habilitačné konanie a konanie na vymenúvanie profesorov&amp;nbsp;a&lt;/span&gt;&lt;/li&gt;_x0009_&lt;li style="margin: 0cm 0cm 0pt; text-align: justify; color: black; line-height: normal; font-family: &amp;quot;Times New Roman&amp;quot;,&amp;quot;serif&amp;quot;; font-size: 12pt; font-style: normal; font-weight: normal; mso-list: l0 level1 lfo1; tab-stops: list 36.0pt;"&gt;&lt;span style="font-family: &amp;quot;Times New Roman&amp;quot;,&amp;quot;serif&amp;quot;; font-size: 12pt; mso-fareast-font-family: &amp;quot;Times New Roman&amp;quot;; mso-fareast-language: SK;"&gt;nový systém hodnotenia tvorivej činnosti vysokej školy, založený na britskom modeli REF (Research Excellence Framework), ktorý predstavuje hodnotenie excelentných tímov, či jednotlivcov vybraných vysokými školami.&lt;/span&gt;&lt;/li&gt;&lt;/ul&gt;&lt;p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SK;"&gt;Účinnosť právnej úpravy sa navrhuje od 1. januára 2018, okrem iného aj vzhľadom na predpokladané vplyvy na rozpočet a&amp;nbsp;na navrhovanú účinnosť zákona o&amp;nbsp;zabezpečovaní kvality vysokoškolského vzdelávania.&lt;/span&gt;&lt;/p&gt;&lt;p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zákona&amp;nbsp;predpokladá negatívny vplyv na rozpočet verejnej správy. Návrh zákona predpokladá pozitívny aj negatívny vplyv na podnikateľské prostredie. Návrh zákona predpokladá pozitívny&amp;nbsp;sociálny vplyv. Návrh zákona nepredpokladá vplyvy na životné prostredie, na informatizáciu spoločnosti ani na služby verejnej správy pre občana.&lt;/span&gt;&lt;/p&gt;&lt;p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republiky.&lt;/span&gt;&lt;/p&gt;&lt;p style="margin: 0cm 0cm 0pt; text-align: justify; line-height: normal;"&gt;&lt;span style="color: black; font-family: &amp;quot;Times New Roman&amp;quot;,&amp;quot;serif&amp;quot;; font-size: 12pt; mso-fareast-font-family: &amp;quot;Times New Roman&amp;quot;; mso-fareast-language: SK;"&gt;&amp;nbsp;&lt;/span&gt;&lt;/p&gt;&lt;p style="margin: 0cm 0cm 0pt; text-align: justify; line-height: normal;"&gt;&lt;span style="color: black; font-family: &amp;quot;Times New Roman&amp;quot;,&amp;quot;serif&amp;quot;; font-size: 12pt; mso-fareast-font-family: &amp;quot;Times New Roman&amp;quot;; mso-fareast-language: SK;"&gt;Návrh zákona nie je predmetom vnútrokomunitárneho pripomienkového konania.&lt;/span&gt;&lt;/p&gt;&lt;p style="margin: 0cm 0cm 0pt; text-align: justify; line-height: normal;"&gt;&amp;nbsp;&lt;/p&gt;&lt;p style="margin: 0cm 0cm 0pt; text-align: justify; line-height: normal;"&gt;Návrh zákona sa predkladá s rozpormi s Ministerstvom financií SR, Ministerstvom zdravotníctva SR, Radou vysokých škôl, Slovenskou rektorskou konferenciou, Klubom dekanov, Univerzitou Komenského v Bratislave, Slovenskou zdravotníckou univerzitou, Slovenskou akadémiou vied a Klubom 500.&lt;/p&gt;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 školstva, vedy, výskumu a športu Slovenskej republiky</vt:lpwstr>
  </property>
  <property name="FSC#SKEDITIONSLOVLEX@103.510:funkciaZodpPredAkuzativ" pid="137" fmtid="{D5CDD505-2E9C-101B-9397-08002B2CF9AE}">
    <vt:lpwstr>ministerovi školstva, vedy, výskumu a športu Slovenskej republiky</vt:lpwstr>
  </property>
  <property name="FSC#SKEDITIONSLOVLEX@103.510:funkciaZodpPredDativ" pid="138" fmtid="{D5CDD505-2E9C-101B-9397-08002B2CF9AE}">
    <vt:lpwstr>ministera školstva, vedy, výskumu a športu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Peter Plavčan_x000d__x000a_minister školstva, vedy, výskumu a športu Slovenskej republiky</vt:lpwstr>
  </property>
  <property name="FSC#SKEDITIONSLOVLEX@103.510:spravaucastverej" pid="143" fmtid="{D5CDD505-2E9C-101B-9397-08002B2CF9AE}">
    <vt:lpwstr>&lt;p&gt;Verejnosť bola o&amp;nbsp;príprave návrhu&amp;nbsp;&amp;nbsp;zákona, ktorým sa mení a dopĺňa zákon č. 131/2002 Z. z. o vysokých školách a o zmene a doplnení niektorých zákonov v znení neskorších predpisov a o zmene niektorých zákonov informovaná prostredníctvom predbežnej informácie č. PI/2017/51 zverejnenej v informačnom systéme verejnej správy Slov-Lex. K materiálu bola doručená jedna pripomienka, ktorou sa bude predkladateľ zaoberať v&amp;nbsp;rámci medzirezortného pripomienkového konania. &lt;span style="font-family: &amp;quot;Times New Roman&amp;quot;,&amp;quot;serif&amp;quot;; font-size: 12pt; mso-fareast-font-family: &amp;quot;Times New Roman&amp;quot;; mso-ansi-language: SK; mso-fareast-language: SK; mso-bidi-language: AR-SA;"&gt;Zároveň boli k materiálu vykonané stretnutia so Slovenskou rektorskou konferenciou, Radou vysokých škôl, Študentskou radou vysokých škôl, Akreditačnou komisiou, Klubom dekanov, zástupcami zamestnávateľov a zástupcami zamestnancov.&lt;/span&gt;&lt;/p&gt;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2017</vt:lpwstr>
  </property>
</Properties>
</file>