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8A0166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 o poskytovaní podpory v pôdohospodárstve a rozvoji vidieka.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8A0166"/>
    <w:rsid w:val="009B26AA"/>
    <w:rsid w:val="00B612C7"/>
    <w:rsid w:val="00B66802"/>
    <w:rsid w:val="00C407D9"/>
    <w:rsid w:val="00C7118F"/>
    <w:rsid w:val="00CA7D2E"/>
    <w:rsid w:val="00CB2214"/>
    <w:rsid w:val="00D20178"/>
    <w:rsid w:val="00E00601"/>
    <w:rsid w:val="00E278EA"/>
    <w:rsid w:val="00E43936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9.11.2016 13:25:09"/>
    <f:field ref="objchangedby" par="" text="Administrator, System"/>
    <f:field ref="objmodifiedat" par="" text="29.11.2016 13:25:1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63EA39-D6FA-4107-9385-2DB2419A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167</Characters>
  <Application>Microsoft Office Word</Application>
  <DocSecurity>4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Gilanová Zuzana</cp:lastModifiedBy>
  <cp:revision>2</cp:revision>
  <dcterms:created xsi:type="dcterms:W3CDTF">2017-04-27T06:36:00Z</dcterms:created>
  <dcterms:modified xsi:type="dcterms:W3CDTF">2017-04-27T06:36:00Z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 poskytovaní podpory v pôdohospodárstve a rozvoji vidieka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 o poskytovaní podpory v pôdohospodárstve a rozvoji vidieka</vt:lpwstr>
  </property>
  <property fmtid="{D5CDD505-2E9C-101B-9397-08002B2CF9AE}" pid="17" name="FSC#SKEDITIONSLOVLEX@103.510:rezortcislopredpis">
    <vt:lpwstr>3671/2016-410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LP/2016/1062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Hlava III (Poľnohospodárstvo a rybné hospodárstvo)</vt:lpwstr>
  </property>
  <property fmtid="{D5CDD505-2E9C-101B-9397-08002B2CF9AE}" pid="3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3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3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proti Slovenskej republike nebolo začaté uvedené konanie. </vt:lpwstr>
  </property>
  <property fmtid="{D5CDD505-2E9C-101B-9397-08002B2CF9AE}" pid="45" name="FSC#SKEDITIONSLOVLEX@103.510:AttrStrListDocPropInfoUzPreberanePP">
    <vt:lpwstr>návrh zákona nepreberá smernice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21. 11. 2016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6" name="FSC#SKEDITIONSLOVLEX@103.510:AttrStrListDocPropAltRiesenia">
    <vt:lpwstr>Nie.</vt:lpwstr>
  </property>
  <property fmtid="{D5CDD505-2E9C-101B-9397-08002B2CF9AE}" pid="5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0" name="FSC#COOSYSTEM@1.1:Container">
    <vt:lpwstr>COO.2145.1000.3.1712354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