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25" w:rsidRPr="005B5362" w:rsidRDefault="00B84BE6" w:rsidP="00BA6D25">
      <w:pPr>
        <w:framePr w:h="0" w:hSpace="180" w:wrap="around" w:vAnchor="text" w:hAnchor="page" w:x="1126" w:y="174"/>
        <w:ind w:left="284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</w:rPr>
        <w:drawing>
          <wp:inline distT="0" distB="0" distL="0" distR="0">
            <wp:extent cx="752475" cy="752475"/>
            <wp:effectExtent l="0" t="0" r="9525" b="9525"/>
            <wp:docPr id="4" name="Obrázok 4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F9" w:rsidRPr="005B5362" w:rsidRDefault="00817BF9" w:rsidP="00817BF9">
      <w:pPr>
        <w:rPr>
          <w:rFonts w:ascii="Arial Narrow" w:hAnsi="Arial Narrow"/>
        </w:rPr>
      </w:pPr>
    </w:p>
    <w:p w:rsidR="00817BF9" w:rsidRPr="005B5362" w:rsidRDefault="00817BF9" w:rsidP="00817BF9">
      <w:pPr>
        <w:pStyle w:val="Nadpis1"/>
        <w:rPr>
          <w:rFonts w:ascii="Arial Narrow" w:hAnsi="Arial Narrow"/>
          <w:szCs w:val="24"/>
        </w:rPr>
      </w:pPr>
    </w:p>
    <w:p w:rsidR="00817BF9" w:rsidRPr="005B5362" w:rsidRDefault="00817BF9" w:rsidP="00817BF9">
      <w:pPr>
        <w:rPr>
          <w:rFonts w:ascii="Arial Narrow" w:hAnsi="Arial Narrow"/>
          <w:lang w:eastAsia="cs-CZ"/>
        </w:rPr>
      </w:pPr>
    </w:p>
    <w:p w:rsidR="00817BF9" w:rsidRPr="005B5362" w:rsidRDefault="00817BF9" w:rsidP="00817BF9">
      <w:pPr>
        <w:rPr>
          <w:rFonts w:ascii="Arial Narrow" w:hAnsi="Arial Narrow"/>
          <w:lang w:eastAsia="cs-CZ"/>
        </w:rPr>
      </w:pPr>
    </w:p>
    <w:p w:rsidR="00817BF9" w:rsidRPr="005B5362" w:rsidRDefault="00817BF9" w:rsidP="00817BF9">
      <w:pPr>
        <w:pStyle w:val="Nadpis1"/>
        <w:rPr>
          <w:rFonts w:ascii="Arial Narrow" w:hAnsi="Arial Narrow"/>
          <w:szCs w:val="24"/>
        </w:rPr>
      </w:pPr>
    </w:p>
    <w:p w:rsidR="00E05ED4" w:rsidRPr="00132152" w:rsidRDefault="00E05ED4" w:rsidP="00E05ED4">
      <w:pPr>
        <w:pStyle w:val="Nadpis1"/>
        <w:jc w:val="both"/>
        <w:rPr>
          <w:rFonts w:ascii="Times New Roman" w:hAnsi="Times New Roman"/>
          <w:sz w:val="20"/>
        </w:rPr>
      </w:pPr>
      <w:r w:rsidRPr="00132152">
        <w:rPr>
          <w:rFonts w:ascii="Times New Roman" w:hAnsi="Times New Roman"/>
          <w:sz w:val="20"/>
        </w:rPr>
        <w:t xml:space="preserve">Materiál na rokovanie </w:t>
      </w:r>
    </w:p>
    <w:p w:rsidR="00E05ED4" w:rsidRPr="00132152" w:rsidRDefault="00E05ED4" w:rsidP="00E05ED4">
      <w:pPr>
        <w:rPr>
          <w:b/>
          <w:bCs/>
          <w:sz w:val="20"/>
          <w:szCs w:val="20"/>
        </w:rPr>
      </w:pPr>
      <w:r w:rsidRPr="00132152">
        <w:rPr>
          <w:b/>
          <w:bCs/>
          <w:sz w:val="20"/>
          <w:szCs w:val="20"/>
        </w:rPr>
        <w:t>Hospodárskej a sociálnej rady SR</w:t>
      </w:r>
    </w:p>
    <w:p w:rsidR="00BE195D" w:rsidRDefault="00414C54" w:rsidP="00CE26C6">
      <w:pPr>
        <w:pStyle w:val="Nadpis1"/>
        <w:jc w:val="both"/>
        <w:rPr>
          <w:rFonts w:ascii="Times New Roman" w:hAnsi="Times New Roman"/>
          <w:sz w:val="20"/>
        </w:rPr>
      </w:pPr>
      <w:r w:rsidRPr="00132152">
        <w:rPr>
          <w:rFonts w:ascii="Times New Roman" w:hAnsi="Times New Roman"/>
          <w:sz w:val="20"/>
        </w:rPr>
        <w:t xml:space="preserve">dňa 12. 12. </w:t>
      </w:r>
      <w:r w:rsidR="00E05ED4" w:rsidRPr="00132152">
        <w:rPr>
          <w:rFonts w:ascii="Times New Roman" w:hAnsi="Times New Roman"/>
          <w:sz w:val="20"/>
        </w:rPr>
        <w:t xml:space="preserve">.2016 </w:t>
      </w:r>
    </w:p>
    <w:p w:rsidR="00D22B6F" w:rsidRPr="00D22B6F" w:rsidRDefault="00D22B6F" w:rsidP="00D22B6F">
      <w:pPr>
        <w:rPr>
          <w:lang w:eastAsia="cs-CZ"/>
        </w:rPr>
      </w:pPr>
    </w:p>
    <w:p w:rsidR="00CE26C6" w:rsidRPr="00CE26C6" w:rsidRDefault="00CE26C6" w:rsidP="00CE26C6">
      <w:pPr>
        <w:rPr>
          <w:lang w:eastAsia="cs-CZ"/>
        </w:rPr>
      </w:pPr>
    </w:p>
    <w:p w:rsidR="00E05ED4" w:rsidRPr="00132152" w:rsidRDefault="004504D1" w:rsidP="004504D1">
      <w:pPr>
        <w:ind w:left="3540" w:right="9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="00BA6D25" w:rsidRPr="00132152">
        <w:rPr>
          <w:b/>
          <w:bCs/>
          <w:sz w:val="28"/>
          <w:szCs w:val="28"/>
        </w:rPr>
        <w:t>k</w:t>
      </w:r>
      <w:r w:rsidR="00E05ED4" w:rsidRPr="00132152">
        <w:rPr>
          <w:b/>
          <w:bCs/>
          <w:sz w:val="28"/>
          <w:szCs w:val="28"/>
        </w:rPr>
        <w:t xml:space="preserve"> bodu č. </w:t>
      </w:r>
      <w:r w:rsidR="00370060">
        <w:rPr>
          <w:b/>
          <w:bCs/>
          <w:sz w:val="28"/>
          <w:szCs w:val="28"/>
        </w:rPr>
        <w:t>2</w:t>
      </w:r>
      <w:r w:rsidR="00E05ED4" w:rsidRPr="00132152">
        <w:rPr>
          <w:b/>
          <w:bCs/>
          <w:sz w:val="28"/>
          <w:szCs w:val="28"/>
        </w:rPr>
        <w:t>)</w:t>
      </w:r>
    </w:p>
    <w:p w:rsidR="001022E8" w:rsidRPr="00BA6D25" w:rsidRDefault="001022E8" w:rsidP="00E05ED4">
      <w:pPr>
        <w:ind w:left="3540" w:right="98" w:firstLine="708"/>
        <w:jc w:val="right"/>
        <w:rPr>
          <w:b/>
          <w:bCs/>
          <w:sz w:val="28"/>
          <w:szCs w:val="28"/>
        </w:rPr>
      </w:pPr>
    </w:p>
    <w:p w:rsidR="00E05ED4" w:rsidRPr="00132152" w:rsidRDefault="00E05ED4" w:rsidP="00BA6D25">
      <w:pPr>
        <w:tabs>
          <w:tab w:val="left" w:pos="6570"/>
        </w:tabs>
        <w:jc w:val="center"/>
        <w:rPr>
          <w:b/>
          <w:bCs/>
          <w:sz w:val="28"/>
          <w:szCs w:val="28"/>
        </w:rPr>
      </w:pPr>
      <w:r w:rsidRPr="00132152">
        <w:rPr>
          <w:b/>
          <w:bCs/>
          <w:sz w:val="28"/>
          <w:szCs w:val="28"/>
        </w:rPr>
        <w:t>Stanovisko k</w:t>
      </w:r>
    </w:p>
    <w:p w:rsidR="009B6F2F" w:rsidRPr="004504D1" w:rsidRDefault="000938E5" w:rsidP="004504D1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05ED4" w:rsidRPr="00132152">
        <w:rPr>
          <w:b/>
          <w:sz w:val="28"/>
          <w:szCs w:val="28"/>
        </w:rPr>
        <w:t>ávrhu</w:t>
      </w:r>
      <w:r w:rsidR="009B6F2F">
        <w:rPr>
          <w:b/>
          <w:sz w:val="28"/>
          <w:szCs w:val="28"/>
        </w:rPr>
        <w:t xml:space="preserve"> </w:t>
      </w:r>
      <w:r w:rsidR="00592363">
        <w:rPr>
          <w:b/>
          <w:sz w:val="28"/>
          <w:szCs w:val="28"/>
        </w:rPr>
        <w:t>z</w:t>
      </w:r>
      <w:r w:rsidR="009B6F2F">
        <w:rPr>
          <w:b/>
          <w:sz w:val="28"/>
          <w:szCs w:val="28"/>
        </w:rPr>
        <w:t>ákona</w:t>
      </w:r>
      <w:r w:rsidR="00414C54" w:rsidRPr="00132152">
        <w:rPr>
          <w:b/>
          <w:sz w:val="28"/>
          <w:szCs w:val="28"/>
        </w:rPr>
        <w:t xml:space="preserve">, ktorým sa mení a dopĺňa </w:t>
      </w:r>
      <w:r w:rsidR="009B6F2F">
        <w:rPr>
          <w:b/>
          <w:sz w:val="28"/>
          <w:szCs w:val="28"/>
        </w:rPr>
        <w:t>zákon č. 9/2010 Z. z. o sťažnostiach v znení neskorších predpisov</w:t>
      </w:r>
    </w:p>
    <w:p w:rsidR="00E05ED4" w:rsidRPr="004504D1" w:rsidRDefault="00E05ED4" w:rsidP="00ED1D10">
      <w:pPr>
        <w:tabs>
          <w:tab w:val="left" w:pos="2355"/>
        </w:tabs>
      </w:pPr>
      <w:r w:rsidRPr="004504D1">
        <w:rPr>
          <w:b/>
          <w:bCs/>
        </w:rPr>
        <w:t>Všeobecne k</w:t>
      </w:r>
      <w:r w:rsidR="00D635E1" w:rsidRPr="004504D1">
        <w:rPr>
          <w:b/>
          <w:bCs/>
        </w:rPr>
        <w:t> </w:t>
      </w:r>
      <w:r w:rsidRPr="004504D1">
        <w:rPr>
          <w:b/>
          <w:bCs/>
        </w:rPr>
        <w:t>návrhu</w:t>
      </w:r>
      <w:r w:rsidR="00D635E1" w:rsidRPr="004504D1">
        <w:rPr>
          <w:b/>
          <w:bCs/>
        </w:rPr>
        <w:t>:</w:t>
      </w:r>
      <w:r w:rsidRPr="004504D1">
        <w:rPr>
          <w:b/>
          <w:bCs/>
        </w:rPr>
        <w:t xml:space="preserve"> </w:t>
      </w:r>
    </w:p>
    <w:p w:rsidR="00805FB1" w:rsidRPr="00A02C61" w:rsidRDefault="00BE0F6C" w:rsidP="00BE0F6C">
      <w:pPr>
        <w:ind w:firstLine="567"/>
        <w:contextualSpacing/>
        <w:jc w:val="both"/>
      </w:pPr>
      <w:r w:rsidRPr="00A02C61">
        <w:t xml:space="preserve">Napriek trom predchádzajúcim novelizáciám </w:t>
      </w:r>
      <w:r w:rsidR="00EF09DE" w:rsidRPr="00A02C61">
        <w:t xml:space="preserve">zákona č. 9/2010 Z. z. o sťažnostiach v znení neskorších predpisov </w:t>
      </w:r>
      <w:r w:rsidRPr="00A02C61">
        <w:t xml:space="preserve">vznikla ďalšia potreba </w:t>
      </w:r>
      <w:r w:rsidRPr="00A02C61">
        <w:rPr>
          <w:color w:val="000000"/>
        </w:rPr>
        <w:t xml:space="preserve">novelizovať ustanovenia predmetného zákona tak, aby sa </w:t>
      </w:r>
      <w:r w:rsidRPr="00A02C61">
        <w:t xml:space="preserve">odstránili systémové a vecné nedostatky platného zákona o sťažnostiach zistené na základe skúseností </w:t>
      </w:r>
      <w:r w:rsidR="00805FB1" w:rsidRPr="00A02C61">
        <w:t xml:space="preserve">vyplývajúcich z </w:t>
      </w:r>
      <w:r w:rsidRPr="00A02C61">
        <w:t>aplikačnej praxe</w:t>
      </w:r>
      <w:r w:rsidR="00BF6B0F" w:rsidRPr="00A02C61">
        <w:t>.</w:t>
      </w:r>
      <w:r w:rsidRPr="00A02C61">
        <w:t xml:space="preserve"> Súčasne </w:t>
      </w:r>
      <w:r w:rsidR="00BF6B0F" w:rsidRPr="00A02C61">
        <w:t xml:space="preserve">je prostredníctvom novely </w:t>
      </w:r>
      <w:r w:rsidRPr="00A02C61">
        <w:t xml:space="preserve">potrebné </w:t>
      </w:r>
      <w:r w:rsidR="00C67DD3" w:rsidRPr="00A02C61">
        <w:t>do</w:t>
      </w:r>
      <w:r w:rsidRPr="00A02C61">
        <w:t>riešiť nov</w:t>
      </w:r>
      <w:r w:rsidR="00C67DD3" w:rsidRPr="00A02C61">
        <w:t xml:space="preserve">ovzniknuté </w:t>
      </w:r>
      <w:r w:rsidRPr="00A02C61">
        <w:t>problémy súvisiace s procesom informatizácie spoločnosti a realizovať úpravy smerujúce k vybavovani</w:t>
      </w:r>
      <w:r w:rsidR="00805FB1" w:rsidRPr="00A02C61">
        <w:t>u</w:t>
      </w:r>
      <w:r w:rsidRPr="00A02C61">
        <w:t xml:space="preserve"> sťažností</w:t>
      </w:r>
      <w:r w:rsidR="00C67DD3" w:rsidRPr="00A02C61">
        <w:t xml:space="preserve"> efektívnejším spôsobom</w:t>
      </w:r>
      <w:r w:rsidRPr="00A02C61">
        <w:t>.</w:t>
      </w:r>
      <w:r w:rsidR="00112424" w:rsidRPr="00A02C61">
        <w:t xml:space="preserve"> </w:t>
      </w:r>
    </w:p>
    <w:p w:rsidR="00AE4816" w:rsidRPr="00A02C61" w:rsidRDefault="00BE0F6C" w:rsidP="00BE0F6C">
      <w:pPr>
        <w:ind w:firstLine="567"/>
        <w:contextualSpacing/>
        <w:jc w:val="both"/>
      </w:pPr>
      <w:r w:rsidRPr="00A02C61">
        <w:t xml:space="preserve">Návrh novely zákona o sťažnostiach preto novým spôsobom </w:t>
      </w:r>
      <w:r w:rsidR="00BF6B0F" w:rsidRPr="00A02C61">
        <w:t>reaguje na</w:t>
      </w:r>
      <w:r w:rsidRPr="00A02C61">
        <w:t xml:space="preserve"> niektoré doterajšie postupy pri podávaní, posudzovaní, prešetrovaní a vybavovaní sťažností. Zároveň konkretizuje obsah niektorých pojmov, úkonov a povinností, ktoré s problematikou vybavovania sťažností </w:t>
      </w:r>
      <w:r w:rsidR="00BF6B0F" w:rsidRPr="00A02C61">
        <w:t xml:space="preserve">bezprostredne </w:t>
      </w:r>
      <w:r w:rsidRPr="00A02C61">
        <w:t>súvisia.</w:t>
      </w:r>
      <w:r w:rsidR="00BF6B0F" w:rsidRPr="00A02C61">
        <w:t xml:space="preserve"> V neposlednom rade zároveň </w:t>
      </w:r>
      <w:r w:rsidR="00AE4816" w:rsidRPr="00A02C61">
        <w:t xml:space="preserve">návrh zákona odzrkadľuje potrebu aktualizovať súčasné znenie z dôvodu prijatých právnych noriem, ktoré </w:t>
      </w:r>
      <w:r w:rsidR="00805FB1" w:rsidRPr="00A02C61">
        <w:t>môžu</w:t>
      </w:r>
      <w:r w:rsidR="00AE4816" w:rsidRPr="00A02C61">
        <w:t xml:space="preserve"> mať vplyv na postup pri prešetrovaní a vybavovaní sťažností. </w:t>
      </w:r>
      <w:r w:rsidR="00E41703" w:rsidRPr="00A02C61">
        <w:t xml:space="preserve"> </w:t>
      </w:r>
    </w:p>
    <w:p w:rsidR="00D22B6F" w:rsidRPr="00A02C61" w:rsidRDefault="00096FFF" w:rsidP="00F04306">
      <w:pPr>
        <w:ind w:firstLine="708"/>
        <w:jc w:val="both"/>
        <w:rPr>
          <w:color w:val="000000" w:themeColor="text1"/>
        </w:rPr>
      </w:pPr>
      <w:r w:rsidRPr="00A02C61">
        <w:rPr>
          <w:rStyle w:val="Zstupntext"/>
          <w:color w:val="000000" w:themeColor="text1"/>
        </w:rPr>
        <w:t xml:space="preserve">Podľa vyjadrenia predkladateľa </w:t>
      </w:r>
      <w:r w:rsidR="00F04306" w:rsidRPr="00A02C61">
        <w:rPr>
          <w:rStyle w:val="Zstupntext"/>
          <w:color w:val="000000" w:themeColor="text1"/>
        </w:rPr>
        <w:t xml:space="preserve">návrh </w:t>
      </w:r>
      <w:r w:rsidR="00D22B6F" w:rsidRPr="00A02C61">
        <w:rPr>
          <w:rStyle w:val="Zstupntext"/>
          <w:color w:val="000000" w:themeColor="text1"/>
        </w:rPr>
        <w:t>novely zákona o sťažnostiach nebude mať vplyv</w:t>
      </w:r>
      <w:r w:rsidR="00D22B6F" w:rsidRPr="00A02C61">
        <w:rPr>
          <w:color w:val="000000" w:themeColor="text1"/>
        </w:rPr>
        <w:t xml:space="preserve"> na rozpočet verejnej správy, vplyv na podnikateľské prostredie, sociálne vplyvy, vplyvy na životné prostredie a vplyvy na služby verejnej správy pre občana. </w:t>
      </w:r>
    </w:p>
    <w:p w:rsidR="00951F4D" w:rsidRPr="00A02C61" w:rsidRDefault="008D1582" w:rsidP="00F04306">
      <w:pPr>
        <w:ind w:firstLine="708"/>
        <w:jc w:val="both"/>
        <w:rPr>
          <w:bCs/>
          <w:color w:val="000000" w:themeColor="text1"/>
        </w:rPr>
      </w:pPr>
      <w:r w:rsidRPr="00A02C61">
        <w:rPr>
          <w:color w:val="000000" w:themeColor="text1"/>
        </w:rPr>
        <w:t>V</w:t>
      </w:r>
      <w:r w:rsidR="00AB4DF5" w:rsidRPr="00A02C61">
        <w:rPr>
          <w:color w:val="000000" w:themeColor="text1"/>
        </w:rPr>
        <w:t> </w:t>
      </w:r>
      <w:r w:rsidRPr="00A02C61">
        <w:rPr>
          <w:color w:val="000000" w:themeColor="text1"/>
        </w:rPr>
        <w:t>Doložk</w:t>
      </w:r>
      <w:r w:rsidR="00AB4DF5" w:rsidRPr="00A02C61">
        <w:rPr>
          <w:color w:val="000000" w:themeColor="text1"/>
        </w:rPr>
        <w:t xml:space="preserve">e </w:t>
      </w:r>
      <w:r w:rsidRPr="00A02C61">
        <w:rPr>
          <w:color w:val="000000" w:themeColor="text1"/>
        </w:rPr>
        <w:t xml:space="preserve">vybraných vplyvov </w:t>
      </w:r>
      <w:r w:rsidR="00EA5E78" w:rsidRPr="00A02C61">
        <w:rPr>
          <w:color w:val="000000" w:themeColor="text1"/>
        </w:rPr>
        <w:t xml:space="preserve">zároveň </w:t>
      </w:r>
      <w:r w:rsidRPr="00A02C61">
        <w:rPr>
          <w:color w:val="000000" w:themeColor="text1"/>
        </w:rPr>
        <w:t>predkladateľ uvádza, že predložený materiál</w:t>
      </w:r>
      <w:r w:rsidR="00951F4D" w:rsidRPr="00A02C61">
        <w:rPr>
          <w:color w:val="000000" w:themeColor="text1"/>
        </w:rPr>
        <w:t xml:space="preserve"> predpokladá pozitívne vplyvy na informatizáciu</w:t>
      </w:r>
      <w:r w:rsidR="00EA5E78" w:rsidRPr="00A02C61">
        <w:rPr>
          <w:color w:val="000000" w:themeColor="text1"/>
        </w:rPr>
        <w:t xml:space="preserve">, pričom </w:t>
      </w:r>
      <w:r w:rsidR="00247115" w:rsidRPr="00A02C61">
        <w:rPr>
          <w:color w:val="000000" w:themeColor="text1"/>
        </w:rPr>
        <w:t xml:space="preserve">však </w:t>
      </w:r>
      <w:r w:rsidR="00EA253C" w:rsidRPr="00A02C61">
        <w:rPr>
          <w:color w:val="000000" w:themeColor="text1"/>
        </w:rPr>
        <w:t xml:space="preserve">predložený návrh nepredpokladá zmenu </w:t>
      </w:r>
      <w:r w:rsidR="00247115" w:rsidRPr="00A02C61">
        <w:rPr>
          <w:color w:val="000000" w:themeColor="text1"/>
        </w:rPr>
        <w:t xml:space="preserve">už </w:t>
      </w:r>
      <w:r w:rsidR="00EA253C" w:rsidRPr="00A02C61">
        <w:rPr>
          <w:color w:val="000000" w:themeColor="text1"/>
        </w:rPr>
        <w:t xml:space="preserve">existujúceho, resp. vytvorenie nového informačného systému verejnej správy a </w:t>
      </w:r>
      <w:r w:rsidR="00043646" w:rsidRPr="00A02C61">
        <w:rPr>
          <w:color w:val="000000" w:themeColor="text1"/>
        </w:rPr>
        <w:t xml:space="preserve">súvisiaci proces informatizácie, t.j. </w:t>
      </w:r>
      <w:r w:rsidR="00EA5E78" w:rsidRPr="00A02C61">
        <w:rPr>
          <w:color w:val="000000" w:themeColor="text1"/>
        </w:rPr>
        <w:t xml:space="preserve">spôsob podávania sťažností navrhovaný v predkladanom návrhu zákona si nevyžaduje finančné investície.  </w:t>
      </w:r>
      <w:r w:rsidRPr="00A02C61">
        <w:rPr>
          <w:color w:val="000000" w:themeColor="text1"/>
        </w:rPr>
        <w:t xml:space="preserve"> </w:t>
      </w:r>
      <w:r w:rsidR="00AB4DF5" w:rsidRPr="00A02C61">
        <w:rPr>
          <w:color w:val="000000" w:themeColor="text1"/>
        </w:rPr>
        <w:t xml:space="preserve">  </w:t>
      </w:r>
    </w:p>
    <w:p w:rsidR="00E05ED4" w:rsidRPr="00A02C61" w:rsidRDefault="00E05ED4" w:rsidP="00E05ED4">
      <w:pPr>
        <w:rPr>
          <w:b/>
          <w:bCs/>
          <w:color w:val="000000" w:themeColor="text1"/>
        </w:rPr>
      </w:pPr>
    </w:p>
    <w:p w:rsidR="00E05ED4" w:rsidRPr="00A02C61" w:rsidRDefault="00E05ED4" w:rsidP="00E05ED4">
      <w:pPr>
        <w:jc w:val="both"/>
        <w:rPr>
          <w:b/>
          <w:bCs/>
        </w:rPr>
      </w:pPr>
      <w:r w:rsidRPr="00A02C61">
        <w:rPr>
          <w:b/>
          <w:bCs/>
        </w:rPr>
        <w:t>Pripomienky k</w:t>
      </w:r>
      <w:r w:rsidR="00D635E1" w:rsidRPr="00A02C61">
        <w:rPr>
          <w:b/>
          <w:bCs/>
        </w:rPr>
        <w:t> </w:t>
      </w:r>
      <w:r w:rsidRPr="00A02C61">
        <w:rPr>
          <w:b/>
          <w:bCs/>
        </w:rPr>
        <w:t>návrhu</w:t>
      </w:r>
      <w:r w:rsidR="00D635E1" w:rsidRPr="00A02C61">
        <w:rPr>
          <w:b/>
          <w:bCs/>
        </w:rPr>
        <w:t>:</w:t>
      </w:r>
      <w:r w:rsidR="00A82F51" w:rsidRPr="00A02C61">
        <w:rPr>
          <w:b/>
          <w:bCs/>
        </w:rPr>
        <w:t xml:space="preserve"> </w:t>
      </w:r>
      <w:bookmarkStart w:id="0" w:name="_GoBack"/>
      <w:bookmarkEnd w:id="0"/>
    </w:p>
    <w:p w:rsidR="00B87B0F" w:rsidRPr="00A02C61" w:rsidRDefault="00E05ED4" w:rsidP="00727C92">
      <w:pPr>
        <w:spacing w:after="200"/>
        <w:jc w:val="both"/>
        <w:rPr>
          <w:bCs/>
        </w:rPr>
      </w:pPr>
      <w:r w:rsidRPr="00A02C61">
        <w:rPr>
          <w:bCs/>
        </w:rPr>
        <w:t>Z</w:t>
      </w:r>
      <w:r w:rsidR="008D6F06" w:rsidRPr="00A02C61">
        <w:rPr>
          <w:bCs/>
        </w:rPr>
        <w:t xml:space="preserve">druženie miest a obcí Slovenska neuplatňuje </w:t>
      </w:r>
      <w:r w:rsidRPr="00A02C61">
        <w:rPr>
          <w:bCs/>
        </w:rPr>
        <w:t>k</w:t>
      </w:r>
      <w:r w:rsidR="00B87B0F" w:rsidRPr="00A02C61">
        <w:rPr>
          <w:bCs/>
        </w:rPr>
        <w:t xml:space="preserve"> predloženému návrhu </w:t>
      </w:r>
      <w:r w:rsidR="00247115" w:rsidRPr="00A02C61">
        <w:rPr>
          <w:bCs/>
        </w:rPr>
        <w:t xml:space="preserve">novely </w:t>
      </w:r>
      <w:r w:rsidR="00B87B0F" w:rsidRPr="00A02C61">
        <w:rPr>
          <w:bCs/>
        </w:rPr>
        <w:t>zákona pripomienky.</w:t>
      </w:r>
    </w:p>
    <w:p w:rsidR="00E05ED4" w:rsidRPr="00A02C61" w:rsidRDefault="00E05ED4" w:rsidP="00E05ED4">
      <w:pPr>
        <w:jc w:val="both"/>
        <w:rPr>
          <w:b/>
        </w:rPr>
      </w:pPr>
      <w:r w:rsidRPr="00A02C61">
        <w:rPr>
          <w:b/>
        </w:rPr>
        <w:t>Záver</w:t>
      </w:r>
      <w:r w:rsidR="00D635E1" w:rsidRPr="00A02C61">
        <w:rPr>
          <w:b/>
        </w:rPr>
        <w:t>:</w:t>
      </w:r>
      <w:r w:rsidR="00773F0B" w:rsidRPr="00A02C61">
        <w:rPr>
          <w:b/>
        </w:rPr>
        <w:t xml:space="preserve">   </w:t>
      </w:r>
    </w:p>
    <w:p w:rsidR="00E05ED4" w:rsidRPr="00A02C61" w:rsidRDefault="00E05ED4" w:rsidP="00441233">
      <w:pPr>
        <w:jc w:val="both"/>
        <w:rPr>
          <w:b/>
        </w:rPr>
      </w:pPr>
      <w:r w:rsidRPr="00A02C61">
        <w:t xml:space="preserve">ZMOS navrhuje, aby HSR SR odporučila </w:t>
      </w:r>
      <w:r w:rsidR="00441233" w:rsidRPr="00A02C61">
        <w:rPr>
          <w:bCs/>
        </w:rPr>
        <w:t xml:space="preserve">vláde Slovenskej republiky </w:t>
      </w:r>
      <w:r w:rsidRPr="00A02C61">
        <w:rPr>
          <w:bCs/>
        </w:rPr>
        <w:t xml:space="preserve">predložený návrh </w:t>
      </w:r>
      <w:r w:rsidRPr="00A02C61">
        <w:t xml:space="preserve"> na ďalšie legislatívne konanie.</w:t>
      </w:r>
      <w:r w:rsidR="00ED1D10" w:rsidRPr="00A02C61">
        <w:t xml:space="preserve">  </w:t>
      </w:r>
      <w:r w:rsidR="00BF6B0F" w:rsidRPr="00A02C61">
        <w:t xml:space="preserve">  </w:t>
      </w:r>
      <w:r w:rsidRPr="00A02C61">
        <w:tab/>
      </w:r>
      <w:r w:rsidRPr="00A02C61">
        <w:tab/>
      </w:r>
      <w:r w:rsidRPr="00A02C61">
        <w:tab/>
      </w:r>
      <w:r w:rsidRPr="00A02C61">
        <w:tab/>
      </w:r>
      <w:r w:rsidRPr="00A02C61">
        <w:tab/>
      </w:r>
      <w:r w:rsidRPr="00A02C61">
        <w:tab/>
      </w:r>
      <w:r w:rsidRPr="00A02C61">
        <w:tab/>
      </w:r>
      <w:r w:rsidRPr="00A02C61">
        <w:tab/>
      </w:r>
    </w:p>
    <w:p w:rsidR="00D22B6F" w:rsidRPr="00A02C61" w:rsidRDefault="00D22B6F"/>
    <w:p w:rsidR="00D22B6F" w:rsidRPr="00A02C61" w:rsidRDefault="00D22B6F"/>
    <w:p w:rsidR="00734A8E" w:rsidRPr="00A02C61" w:rsidRDefault="00734A8E">
      <w:r w:rsidRPr="00A02C61">
        <w:tab/>
      </w:r>
      <w:r w:rsidRPr="00A02C61">
        <w:tab/>
      </w:r>
      <w:r w:rsidRPr="00A02C61">
        <w:tab/>
      </w:r>
      <w:r w:rsidRPr="00A02C61">
        <w:tab/>
      </w:r>
      <w:r w:rsidRPr="00A02C61">
        <w:tab/>
      </w:r>
      <w:r w:rsidRPr="00A02C61">
        <w:tab/>
      </w:r>
      <w:r w:rsidRPr="00A02C61">
        <w:tab/>
      </w:r>
      <w:r w:rsidR="00132152" w:rsidRPr="00A02C61">
        <w:tab/>
      </w:r>
      <w:r w:rsidR="00132152" w:rsidRPr="00A02C61">
        <w:tab/>
      </w:r>
      <w:r w:rsidRPr="00A02C61">
        <w:rPr>
          <w:b/>
        </w:rPr>
        <w:t>Michal Sýkora</w:t>
      </w:r>
    </w:p>
    <w:p w:rsidR="00734A8E" w:rsidRPr="004504D1" w:rsidRDefault="00734A8E">
      <w:pPr>
        <w:rPr>
          <w:b/>
        </w:rPr>
      </w:pPr>
      <w:r w:rsidRPr="00A02C61">
        <w:rPr>
          <w:b/>
        </w:rPr>
        <w:tab/>
      </w:r>
      <w:r w:rsidRPr="00A02C61">
        <w:rPr>
          <w:b/>
        </w:rPr>
        <w:tab/>
      </w:r>
      <w:r w:rsidRPr="00A02C61">
        <w:rPr>
          <w:b/>
        </w:rPr>
        <w:tab/>
      </w:r>
      <w:r w:rsidRPr="00A02C61">
        <w:rPr>
          <w:b/>
        </w:rPr>
        <w:tab/>
      </w:r>
      <w:r w:rsidRPr="00A02C61">
        <w:rPr>
          <w:b/>
        </w:rPr>
        <w:tab/>
      </w:r>
      <w:r w:rsidRPr="00A02C61">
        <w:rPr>
          <w:b/>
        </w:rPr>
        <w:tab/>
      </w:r>
      <w:r w:rsidRPr="00A02C61">
        <w:rPr>
          <w:b/>
        </w:rPr>
        <w:tab/>
      </w:r>
      <w:r w:rsidR="00132152" w:rsidRPr="00A02C61">
        <w:rPr>
          <w:b/>
        </w:rPr>
        <w:tab/>
      </w:r>
      <w:r w:rsidR="004504D1" w:rsidRPr="004504D1">
        <w:rPr>
          <w:b/>
        </w:rPr>
        <w:t xml:space="preserve">           p</w:t>
      </w:r>
      <w:r w:rsidRPr="004504D1">
        <w:rPr>
          <w:b/>
        </w:rPr>
        <w:t>redseda</w:t>
      </w:r>
      <w:r w:rsidR="004504D1" w:rsidRPr="004504D1">
        <w:rPr>
          <w:b/>
        </w:rPr>
        <w:t xml:space="preserve"> ZMOS</w:t>
      </w:r>
    </w:p>
    <w:sectPr w:rsidR="00734A8E" w:rsidRPr="0045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C6A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77"/>
    <w:rsid w:val="000120A7"/>
    <w:rsid w:val="00026F98"/>
    <w:rsid w:val="00034918"/>
    <w:rsid w:val="000354D2"/>
    <w:rsid w:val="00043646"/>
    <w:rsid w:val="000938E5"/>
    <w:rsid w:val="00096FFF"/>
    <w:rsid w:val="000B4C42"/>
    <w:rsid w:val="000D6DBD"/>
    <w:rsid w:val="000F0676"/>
    <w:rsid w:val="001022E8"/>
    <w:rsid w:val="00112424"/>
    <w:rsid w:val="001249EC"/>
    <w:rsid w:val="00132152"/>
    <w:rsid w:val="0015576A"/>
    <w:rsid w:val="00157A58"/>
    <w:rsid w:val="0017313F"/>
    <w:rsid w:val="00174968"/>
    <w:rsid w:val="00177E33"/>
    <w:rsid w:val="001E2D76"/>
    <w:rsid w:val="00247115"/>
    <w:rsid w:val="00264F58"/>
    <w:rsid w:val="0027714C"/>
    <w:rsid w:val="00282ADA"/>
    <w:rsid w:val="00286C28"/>
    <w:rsid w:val="002B2ACC"/>
    <w:rsid w:val="002B5C28"/>
    <w:rsid w:val="002D4E85"/>
    <w:rsid w:val="002E0096"/>
    <w:rsid w:val="002F4E10"/>
    <w:rsid w:val="00305F6C"/>
    <w:rsid w:val="00357EE9"/>
    <w:rsid w:val="00370060"/>
    <w:rsid w:val="0039793A"/>
    <w:rsid w:val="003B587C"/>
    <w:rsid w:val="003D2311"/>
    <w:rsid w:val="00407EDE"/>
    <w:rsid w:val="00414C54"/>
    <w:rsid w:val="004224A9"/>
    <w:rsid w:val="00441233"/>
    <w:rsid w:val="004504D1"/>
    <w:rsid w:val="004B141D"/>
    <w:rsid w:val="004C65E6"/>
    <w:rsid w:val="004D1B7E"/>
    <w:rsid w:val="0052637F"/>
    <w:rsid w:val="00592363"/>
    <w:rsid w:val="005B5362"/>
    <w:rsid w:val="005D360B"/>
    <w:rsid w:val="005E601E"/>
    <w:rsid w:val="005F22B7"/>
    <w:rsid w:val="005F2908"/>
    <w:rsid w:val="006219A2"/>
    <w:rsid w:val="00657B66"/>
    <w:rsid w:val="006B041F"/>
    <w:rsid w:val="006E1331"/>
    <w:rsid w:val="006E3A2C"/>
    <w:rsid w:val="006F798D"/>
    <w:rsid w:val="00724318"/>
    <w:rsid w:val="00727C92"/>
    <w:rsid w:val="00734A8E"/>
    <w:rsid w:val="00767563"/>
    <w:rsid w:val="00773F0B"/>
    <w:rsid w:val="007A0CAD"/>
    <w:rsid w:val="007E4A4B"/>
    <w:rsid w:val="00805FB1"/>
    <w:rsid w:val="00817BF9"/>
    <w:rsid w:val="00860FAB"/>
    <w:rsid w:val="00883D18"/>
    <w:rsid w:val="008903BC"/>
    <w:rsid w:val="008D1582"/>
    <w:rsid w:val="008D6F06"/>
    <w:rsid w:val="00941472"/>
    <w:rsid w:val="009512D0"/>
    <w:rsid w:val="00951F4D"/>
    <w:rsid w:val="00962677"/>
    <w:rsid w:val="009A7B2E"/>
    <w:rsid w:val="009B6F2F"/>
    <w:rsid w:val="00A02C61"/>
    <w:rsid w:val="00A14B6D"/>
    <w:rsid w:val="00A329B4"/>
    <w:rsid w:val="00A82F51"/>
    <w:rsid w:val="00AB4DF5"/>
    <w:rsid w:val="00AE4816"/>
    <w:rsid w:val="00AE771D"/>
    <w:rsid w:val="00B11AF3"/>
    <w:rsid w:val="00B21FE6"/>
    <w:rsid w:val="00B67BFF"/>
    <w:rsid w:val="00B70309"/>
    <w:rsid w:val="00B84BE6"/>
    <w:rsid w:val="00B87B0F"/>
    <w:rsid w:val="00BA6D25"/>
    <w:rsid w:val="00BE0F6C"/>
    <w:rsid w:val="00BE195D"/>
    <w:rsid w:val="00BF6B0F"/>
    <w:rsid w:val="00C67DD3"/>
    <w:rsid w:val="00CB02AF"/>
    <w:rsid w:val="00CC1B09"/>
    <w:rsid w:val="00CE26C6"/>
    <w:rsid w:val="00D11F99"/>
    <w:rsid w:val="00D22121"/>
    <w:rsid w:val="00D22B6F"/>
    <w:rsid w:val="00D4584D"/>
    <w:rsid w:val="00D635E1"/>
    <w:rsid w:val="00DB1958"/>
    <w:rsid w:val="00DE24E7"/>
    <w:rsid w:val="00E05ED4"/>
    <w:rsid w:val="00E21231"/>
    <w:rsid w:val="00E41703"/>
    <w:rsid w:val="00E7509B"/>
    <w:rsid w:val="00E82AA9"/>
    <w:rsid w:val="00EA253C"/>
    <w:rsid w:val="00EA5E78"/>
    <w:rsid w:val="00EC3BCD"/>
    <w:rsid w:val="00ED1D10"/>
    <w:rsid w:val="00EF09DE"/>
    <w:rsid w:val="00EF5845"/>
    <w:rsid w:val="00F024A7"/>
    <w:rsid w:val="00F04306"/>
    <w:rsid w:val="00F34F8C"/>
    <w:rsid w:val="00F37F66"/>
    <w:rsid w:val="00F60BEC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E60D5C-FF73-4057-8313-2826D859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817BF9"/>
    <w:pPr>
      <w:keepNext/>
      <w:outlineLvl w:val="0"/>
    </w:pPr>
    <w:rPr>
      <w:rFonts w:ascii="Arial" w:hAnsi="Arial"/>
      <w:b/>
      <w:bCs/>
      <w:szCs w:val="20"/>
      <w:lang w:eastAsia="cs-CZ"/>
    </w:rPr>
  </w:style>
  <w:style w:type="paragraph" w:styleId="Nadpis5">
    <w:name w:val="heading 5"/>
    <w:basedOn w:val="Normlny"/>
    <w:next w:val="Normlny"/>
    <w:qFormat/>
    <w:rsid w:val="001749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584D"/>
    <w:rPr>
      <w:color w:val="0000FF"/>
      <w:u w:val="single"/>
    </w:rPr>
  </w:style>
  <w:style w:type="paragraph" w:styleId="Zkladntext">
    <w:name w:val="Body Text"/>
    <w:basedOn w:val="Normlny"/>
    <w:rsid w:val="00817BF9"/>
    <w:rPr>
      <w:rFonts w:ascii="Arial" w:hAnsi="Arial"/>
      <w:b/>
      <w:szCs w:val="20"/>
      <w:lang w:eastAsia="cs-CZ"/>
    </w:rPr>
  </w:style>
  <w:style w:type="paragraph" w:customStyle="1" w:styleId="CharChar">
    <w:name w:val="Char Char"/>
    <w:basedOn w:val="Normlny"/>
    <w:rsid w:val="00817BF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arChar">
    <w:name w:val="Car Char"/>
    <w:basedOn w:val="Normlny"/>
    <w:rsid w:val="001749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nywebov">
    <w:name w:val="Normal (Web)"/>
    <w:basedOn w:val="Normlny"/>
    <w:uiPriority w:val="99"/>
    <w:unhideWhenUsed/>
    <w:rsid w:val="00E05ED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E05ED4"/>
    <w:rPr>
      <w:i/>
      <w:iCs/>
    </w:rPr>
  </w:style>
  <w:style w:type="character" w:styleId="Zstupntext">
    <w:name w:val="Placeholder Text"/>
    <w:uiPriority w:val="99"/>
    <w:semiHidden/>
    <w:rsid w:val="00E05ED4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rsid w:val="001731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Kancelária ZMOS</Company>
  <LinksUpToDate>false</LinksUpToDate>
  <CharactersWithSpaces>2215</CharactersWithSpaces>
  <SharedDoc>false</SharedDoc>
  <HLinks>
    <vt:vector size="6" baseType="variant">
      <vt:variant>
        <vt:i4>262195</vt:i4>
      </vt:variant>
      <vt:variant>
        <vt:i4>2050</vt:i4>
      </vt:variant>
      <vt:variant>
        <vt:i4>1025</vt:i4>
      </vt:variant>
      <vt:variant>
        <vt:i4>1</vt:i4>
      </vt:variant>
      <vt:variant>
        <vt:lpwstr>ZMOS 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Doktor</dc:creator>
  <cp:lastModifiedBy>Monika</cp:lastModifiedBy>
  <cp:revision>3</cp:revision>
  <cp:lastPrinted>2016-12-07T06:53:00Z</cp:lastPrinted>
  <dcterms:created xsi:type="dcterms:W3CDTF">2016-12-09T08:34:00Z</dcterms:created>
  <dcterms:modified xsi:type="dcterms:W3CDTF">2016-12-09T08:37:00Z</dcterms:modified>
</cp:coreProperties>
</file>