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A2" w:rsidRPr="00D14FA2" w:rsidRDefault="00D14FA2" w:rsidP="00D14FA2">
      <w:pPr>
        <w:rPr>
          <w:rFonts w:ascii="Arial Narrow" w:hAnsi="Arial Narrow"/>
        </w:rPr>
      </w:pPr>
      <w:bookmarkStart w:id="0" w:name="_GoBack"/>
      <w:bookmarkEnd w:id="0"/>
    </w:p>
    <w:p w:rsidR="00D14FA2" w:rsidRPr="00D14FA2" w:rsidRDefault="00D14FA2" w:rsidP="00D14FA2">
      <w:pPr>
        <w:framePr w:h="0" w:hSpace="180" w:wrap="around" w:vAnchor="text" w:hAnchor="page" w:x="1162" w:y="1"/>
        <w:rPr>
          <w:rFonts w:ascii="Arial Narrow" w:hAnsi="Arial Narrow"/>
          <w:i/>
        </w:rPr>
      </w:pPr>
      <w:r w:rsidRPr="00D14FA2">
        <w:rPr>
          <w:rFonts w:ascii="Arial Narrow" w:hAnsi="Arial Narrow"/>
          <w:i/>
          <w:noProof/>
        </w:rPr>
        <w:drawing>
          <wp:inline distT="0" distB="0" distL="0" distR="0">
            <wp:extent cx="914400" cy="914400"/>
            <wp:effectExtent l="19050" t="0" r="0" b="0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A2" w:rsidRPr="00D14FA2" w:rsidRDefault="00D14FA2" w:rsidP="00D14FA2">
      <w:pPr>
        <w:pStyle w:val="Nadpis1"/>
        <w:rPr>
          <w:rFonts w:ascii="Arial Narrow" w:hAnsi="Arial Narrow"/>
          <w:szCs w:val="24"/>
        </w:rPr>
      </w:pPr>
    </w:p>
    <w:p w:rsidR="00D14FA2" w:rsidRPr="00D14FA2" w:rsidRDefault="00D14FA2" w:rsidP="00D14FA2">
      <w:pPr>
        <w:rPr>
          <w:rFonts w:ascii="Arial Narrow" w:hAnsi="Arial Narrow"/>
          <w:lang w:eastAsia="cs-CZ"/>
        </w:rPr>
      </w:pPr>
    </w:p>
    <w:p w:rsidR="00D14FA2" w:rsidRPr="00D14FA2" w:rsidRDefault="00D14FA2" w:rsidP="00D14FA2">
      <w:pPr>
        <w:rPr>
          <w:rFonts w:ascii="Arial Narrow" w:hAnsi="Arial Narrow"/>
          <w:lang w:eastAsia="cs-CZ"/>
        </w:rPr>
      </w:pPr>
    </w:p>
    <w:p w:rsidR="00D14FA2" w:rsidRPr="00D14FA2" w:rsidRDefault="00D14FA2" w:rsidP="00D14FA2">
      <w:pPr>
        <w:rPr>
          <w:rFonts w:ascii="Arial Narrow" w:hAnsi="Arial Narrow"/>
          <w:lang w:eastAsia="cs-CZ"/>
        </w:rPr>
      </w:pPr>
    </w:p>
    <w:p w:rsidR="00D14FA2" w:rsidRPr="00D14FA2" w:rsidRDefault="00D14FA2" w:rsidP="00D14FA2">
      <w:pPr>
        <w:rPr>
          <w:rFonts w:ascii="Arial Narrow" w:hAnsi="Arial Narrow"/>
          <w:lang w:eastAsia="cs-CZ"/>
        </w:rPr>
      </w:pPr>
    </w:p>
    <w:p w:rsidR="00D14FA2" w:rsidRPr="00D14FA2" w:rsidRDefault="00D14FA2" w:rsidP="00D14FA2">
      <w:pPr>
        <w:pStyle w:val="Nadpis1"/>
        <w:rPr>
          <w:rFonts w:ascii="Arial Narrow" w:hAnsi="Arial Narrow"/>
          <w:szCs w:val="24"/>
        </w:rPr>
      </w:pPr>
    </w:p>
    <w:p w:rsidR="00D14FA2" w:rsidRPr="00D14FA2" w:rsidRDefault="00D14FA2" w:rsidP="00D14FA2">
      <w:pPr>
        <w:pStyle w:val="Nadpis1"/>
        <w:jc w:val="both"/>
        <w:rPr>
          <w:rFonts w:ascii="Arial Narrow" w:hAnsi="Arial Narrow" w:cs="Arial Narrow"/>
          <w:sz w:val="20"/>
        </w:rPr>
      </w:pPr>
      <w:r w:rsidRPr="00D14FA2">
        <w:rPr>
          <w:rFonts w:ascii="Arial Narrow" w:hAnsi="Arial Narrow" w:cs="Arial Narrow"/>
          <w:sz w:val="20"/>
        </w:rPr>
        <w:t xml:space="preserve">Materiál na rokovanie </w:t>
      </w:r>
    </w:p>
    <w:p w:rsidR="00D14FA2" w:rsidRPr="00D14FA2" w:rsidRDefault="00D14FA2" w:rsidP="00D14FA2">
      <w:pPr>
        <w:rPr>
          <w:rFonts w:ascii="Arial Narrow" w:hAnsi="Arial Narrow" w:cs="Arial Narrow"/>
          <w:b/>
          <w:bCs/>
          <w:sz w:val="20"/>
          <w:szCs w:val="20"/>
        </w:rPr>
      </w:pPr>
      <w:r w:rsidRPr="00D14FA2">
        <w:rPr>
          <w:rFonts w:ascii="Arial Narrow" w:hAnsi="Arial Narrow" w:cs="Arial Narrow"/>
          <w:b/>
          <w:bCs/>
          <w:sz w:val="20"/>
          <w:szCs w:val="20"/>
        </w:rPr>
        <w:t>Hospodárskej a sociálnej rady SR</w:t>
      </w:r>
    </w:p>
    <w:p w:rsidR="00D14FA2" w:rsidRPr="00D14FA2" w:rsidRDefault="00D14FA2" w:rsidP="00D14FA2">
      <w:pPr>
        <w:pStyle w:val="Nadpis1"/>
        <w:jc w:val="both"/>
        <w:rPr>
          <w:rFonts w:ascii="Arial Narrow" w:hAnsi="Arial Narrow" w:cs="Arial Narrow"/>
          <w:sz w:val="20"/>
        </w:rPr>
      </w:pPr>
      <w:r w:rsidRPr="00D14FA2">
        <w:rPr>
          <w:rFonts w:ascii="Arial Narrow" w:hAnsi="Arial Narrow" w:cs="Arial Narrow"/>
          <w:sz w:val="20"/>
        </w:rPr>
        <w:t xml:space="preserve">dňa 19.9.2016 </w:t>
      </w:r>
    </w:p>
    <w:p w:rsidR="00D14FA2" w:rsidRPr="00D14FA2" w:rsidRDefault="00D14FA2" w:rsidP="00D14FA2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 w:rsidRPr="00D14FA2">
        <w:rPr>
          <w:rFonts w:ascii="Arial Narrow" w:hAnsi="Arial Narrow" w:cs="Arial Narrow"/>
          <w:b/>
          <w:bCs/>
          <w:sz w:val="32"/>
          <w:szCs w:val="32"/>
        </w:rPr>
        <w:t>K bodu č. 12)</w:t>
      </w:r>
    </w:p>
    <w:p w:rsidR="00D14FA2" w:rsidRPr="00D14FA2" w:rsidRDefault="00D14FA2" w:rsidP="00D14FA2">
      <w:pPr>
        <w:tabs>
          <w:tab w:val="left" w:pos="6570"/>
        </w:tabs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D14FA2">
        <w:rPr>
          <w:rFonts w:ascii="Arial Narrow" w:hAnsi="Arial Narrow" w:cs="Arial Narrow"/>
          <w:b/>
          <w:bCs/>
          <w:sz w:val="28"/>
          <w:szCs w:val="28"/>
        </w:rPr>
        <w:t>Stanovisko k</w:t>
      </w:r>
    </w:p>
    <w:p w:rsidR="00D14FA2" w:rsidRPr="00D14FA2" w:rsidRDefault="00D14FA2" w:rsidP="00D14FA2">
      <w:pPr>
        <w:jc w:val="both"/>
        <w:rPr>
          <w:rFonts w:ascii="Arial Narrow" w:hAnsi="Arial Narrow" w:cs="Arial Narrow"/>
          <w:b/>
          <w:bCs/>
        </w:rPr>
      </w:pPr>
      <w:r w:rsidRPr="00D14FA2">
        <w:rPr>
          <w:rStyle w:val="Textzstupnhosymbolu"/>
          <w:rFonts w:ascii="Arial Narrow" w:hAnsi="Arial Narrow"/>
          <w:b/>
          <w:color w:val="000000"/>
        </w:rPr>
        <w:t>návrhu zákona, ktorým sa mení a dopĺňa zákon č. 404/2011 Z. z. o pobyte cudzincov a o zmene a doplnení niektorých zákonov v znení neskorších predpisov a ktorým sa menia a dopĺňajú  niektoré zákony</w:t>
      </w:r>
    </w:p>
    <w:p w:rsidR="00D14FA2" w:rsidRPr="00D14FA2" w:rsidRDefault="00D14FA2" w:rsidP="00D14FA2">
      <w:pPr>
        <w:tabs>
          <w:tab w:val="left" w:pos="2355"/>
        </w:tabs>
        <w:rPr>
          <w:rFonts w:ascii="Arial Narrow" w:hAnsi="Arial Narrow" w:cs="Arial Narrow"/>
          <w:b/>
          <w:bCs/>
        </w:rPr>
      </w:pPr>
    </w:p>
    <w:p w:rsidR="00D14FA2" w:rsidRPr="00D14FA2" w:rsidRDefault="00D14FA2" w:rsidP="00D14FA2">
      <w:pPr>
        <w:tabs>
          <w:tab w:val="left" w:pos="2355"/>
        </w:tabs>
        <w:rPr>
          <w:rFonts w:ascii="Arial Narrow" w:hAnsi="Arial Narrow" w:cs="Arial Narrow"/>
          <w:b/>
          <w:bCs/>
        </w:rPr>
      </w:pPr>
      <w:r w:rsidRPr="00D14FA2">
        <w:rPr>
          <w:rFonts w:ascii="Arial Narrow" w:hAnsi="Arial Narrow" w:cs="Arial Narrow"/>
          <w:b/>
          <w:bCs/>
        </w:rPr>
        <w:t>Všeobecne k návrhu</w:t>
      </w:r>
      <w:r w:rsidRPr="00D14FA2">
        <w:rPr>
          <w:rFonts w:ascii="Arial Narrow" w:hAnsi="Arial Narrow" w:cs="Arial Narrow"/>
          <w:b/>
          <w:bCs/>
        </w:rPr>
        <w:tab/>
      </w:r>
    </w:p>
    <w:p w:rsidR="00D14FA2" w:rsidRPr="00D14FA2" w:rsidRDefault="00D14FA2" w:rsidP="00D14FA2">
      <w:pPr>
        <w:jc w:val="both"/>
        <w:rPr>
          <w:rFonts w:ascii="Arial Narrow" w:hAnsi="Arial Narrow"/>
        </w:rPr>
      </w:pPr>
      <w:r w:rsidRPr="00D14FA2">
        <w:rPr>
          <w:rFonts w:ascii="Arial Narrow" w:hAnsi="Arial Narrow" w:cs="Arial Narrow"/>
          <w:b/>
          <w:bCs/>
        </w:rPr>
        <w:t xml:space="preserve"> </w:t>
      </w:r>
    </w:p>
    <w:p w:rsidR="00D14FA2" w:rsidRPr="00D14FA2" w:rsidRDefault="00D14FA2" w:rsidP="00D14FA2">
      <w:pPr>
        <w:ind w:firstLine="708"/>
        <w:jc w:val="both"/>
        <w:rPr>
          <w:rFonts w:ascii="Arial Narrow" w:hAnsi="Arial Narrow"/>
        </w:rPr>
      </w:pPr>
      <w:r w:rsidRPr="00D14FA2">
        <w:rPr>
          <w:rStyle w:val="Textzstupnhosymbolu"/>
          <w:rFonts w:ascii="Arial Narrow" w:hAnsi="Arial Narrow"/>
          <w:color w:val="000000"/>
        </w:rPr>
        <w:t xml:space="preserve">Dôvodom predloženia predmetného návrhu zákona je </w:t>
      </w:r>
      <w:r w:rsidRPr="00D14FA2">
        <w:rPr>
          <w:rFonts w:ascii="Arial Narrow" w:hAnsi="Arial Narrow"/>
        </w:rPr>
        <w:t>transpozícia smernice Európskeho parlamentu a Rady 2014/36/EÚ z 26. februára 2014 o podmienkach vstupu a pobytu štátnych príslušníkov tretích krajín na účel zamestnania ako sezónni pracovníci, smernice Európskeho parlamentu a Rady 2014/66/EÚ z 15. mája 2014 o podmienkach vstupu a pobytu štátnych príslušníkov tretích krajín v rámci vnútropodnikového presunu a s</w:t>
      </w:r>
      <w:r w:rsidRPr="00D14FA2">
        <w:rPr>
          <w:rFonts w:ascii="Arial Narrow" w:hAnsi="Arial Narrow"/>
          <w:bCs/>
          <w:iCs/>
        </w:rPr>
        <w:t>mernice Európskeho parlamentu a Rady (EÚ) 2015/1794 zo 6. októbra 2015, ktorou sa menia smernice Európskeho parlamentu a Rady 2008/94/ES, 2009/38/ES a 2002/14/ES a smernice Rady 98/59/ES a 2001/23/ES, pokiaľ ide o námorníkov.</w:t>
      </w:r>
    </w:p>
    <w:p w:rsidR="00D14FA2" w:rsidRDefault="00D14FA2" w:rsidP="00D14FA2">
      <w:pPr>
        <w:pStyle w:val="ablna"/>
        <w:tabs>
          <w:tab w:val="clear" w:pos="4536"/>
          <w:tab w:val="clear" w:pos="9072"/>
          <w:tab w:val="clear" w:pos="9356"/>
        </w:tabs>
        <w:spacing w:before="120" w:after="120"/>
        <w:ind w:right="0" w:firstLine="720"/>
        <w:jc w:val="both"/>
        <w:rPr>
          <w:rFonts w:ascii="Arial Narrow" w:hAnsi="Arial Narrow"/>
        </w:rPr>
      </w:pPr>
      <w:r w:rsidRPr="00D14FA2">
        <w:rPr>
          <w:rFonts w:ascii="Arial Narrow" w:hAnsi="Arial Narrow"/>
        </w:rPr>
        <w:t xml:space="preserve">Zároveň návrh zákona na základe hodnotenia zo strany Komisie spresňuje transpozíciu Smernice Európskeho parlamentu a Rady 2004/38/ES o práve občanov Únie a ich rodinných príslušníkov voľne sa pohybovať a zdržiavať sa v rámci územia členských štátov. Súčasne návrh zákona obsahuje aj zapracované požiadavky aplikačnej praxe a zabezpečuje súlad s jej potrebami.   </w:t>
      </w:r>
    </w:p>
    <w:p w:rsidR="00D14FA2" w:rsidRPr="00D14FA2" w:rsidRDefault="00D14FA2" w:rsidP="00D14FA2">
      <w:pPr>
        <w:pStyle w:val="Nzov"/>
        <w:ind w:firstLine="709"/>
        <w:jc w:val="both"/>
        <w:rPr>
          <w:rFonts w:ascii="Arial Narrow" w:hAnsi="Arial Narrow"/>
          <w:b w:val="0"/>
          <w:bCs/>
          <w:szCs w:val="24"/>
        </w:rPr>
      </w:pPr>
      <w:r w:rsidRPr="00D14FA2">
        <w:rPr>
          <w:rFonts w:ascii="Arial Narrow" w:hAnsi="Arial Narrow"/>
          <w:b w:val="0"/>
          <w:bCs/>
          <w:szCs w:val="24"/>
        </w:rPr>
        <w:t xml:space="preserve">Návrh zákona, ktorým  sa mení a  dopĺňa zákon č. 404/2011 Z. z. o pobyte cudzincov    a o zmene  a doplnení niektorých zákonov v znení neskorších predpisov a ktorým sa menia a dopĺňajú niektoré zákony </w:t>
      </w:r>
      <w:r w:rsidRPr="00D14FA2">
        <w:rPr>
          <w:rFonts w:ascii="Arial Narrow" w:hAnsi="Arial Narrow"/>
          <w:bCs/>
          <w:szCs w:val="24"/>
        </w:rPr>
        <w:t>sa predkladá s rozporom s Ligou za ľudské práva</w:t>
      </w:r>
      <w:r w:rsidRPr="00D14FA2">
        <w:rPr>
          <w:rFonts w:ascii="Arial Narrow" w:hAnsi="Arial Narrow"/>
          <w:b w:val="0"/>
          <w:bCs/>
          <w:szCs w:val="24"/>
        </w:rPr>
        <w:t>.</w:t>
      </w:r>
    </w:p>
    <w:p w:rsidR="00D14FA2" w:rsidRPr="00D14FA2" w:rsidRDefault="00D14FA2" w:rsidP="00D14FA2">
      <w:pPr>
        <w:pStyle w:val="ablna"/>
        <w:tabs>
          <w:tab w:val="clear" w:pos="4536"/>
          <w:tab w:val="clear" w:pos="9072"/>
          <w:tab w:val="clear" w:pos="9356"/>
        </w:tabs>
        <w:spacing w:before="120" w:after="120"/>
        <w:ind w:right="0" w:firstLine="720"/>
        <w:jc w:val="both"/>
        <w:rPr>
          <w:rStyle w:val="Textzstupnhosymbolu"/>
          <w:rFonts w:ascii="Arial Narrow" w:hAnsi="Arial Narrow"/>
        </w:rPr>
      </w:pPr>
    </w:p>
    <w:p w:rsidR="00D14FA2" w:rsidRPr="00D14FA2" w:rsidRDefault="00D14FA2" w:rsidP="00D14FA2">
      <w:pPr>
        <w:jc w:val="both"/>
        <w:rPr>
          <w:rFonts w:ascii="Arial Narrow" w:hAnsi="Arial Narrow" w:cs="Arial Narrow"/>
          <w:bCs/>
        </w:rPr>
      </w:pPr>
    </w:p>
    <w:p w:rsidR="00D14FA2" w:rsidRPr="00D14FA2" w:rsidRDefault="00D14FA2" w:rsidP="00D14FA2">
      <w:pPr>
        <w:rPr>
          <w:rFonts w:ascii="Arial Narrow" w:hAnsi="Arial Narrow" w:cs="Arial Narrow"/>
          <w:b/>
          <w:bCs/>
        </w:rPr>
      </w:pPr>
    </w:p>
    <w:p w:rsidR="00D14FA2" w:rsidRPr="00D14FA2" w:rsidRDefault="00D14FA2" w:rsidP="00D14FA2">
      <w:pPr>
        <w:jc w:val="both"/>
        <w:rPr>
          <w:rFonts w:ascii="Arial Narrow" w:hAnsi="Arial Narrow" w:cs="Arial Narrow"/>
          <w:b/>
          <w:bCs/>
        </w:rPr>
      </w:pPr>
      <w:r w:rsidRPr="00D14FA2">
        <w:rPr>
          <w:rFonts w:ascii="Arial Narrow" w:hAnsi="Arial Narrow" w:cs="Arial Narrow"/>
          <w:b/>
          <w:bCs/>
        </w:rPr>
        <w:t>Pripomienky k návrhu:</w:t>
      </w:r>
    </w:p>
    <w:p w:rsidR="00D14FA2" w:rsidRPr="00D14FA2" w:rsidRDefault="00D14FA2" w:rsidP="00D14FA2">
      <w:pPr>
        <w:jc w:val="both"/>
        <w:rPr>
          <w:rFonts w:ascii="Arial Narrow" w:hAnsi="Arial Narrow"/>
        </w:rPr>
      </w:pPr>
      <w:r w:rsidRPr="00D14FA2">
        <w:rPr>
          <w:rFonts w:ascii="Arial Narrow" w:hAnsi="Arial Narrow" w:cs="Arial Narrow"/>
          <w:bCs/>
        </w:rPr>
        <w:t>ZMOS k </w:t>
      </w:r>
      <w:r w:rsidRPr="00D14FA2">
        <w:rPr>
          <w:rStyle w:val="Textzstupnhosymbolu"/>
          <w:rFonts w:ascii="Arial Narrow" w:hAnsi="Arial Narrow"/>
          <w:b/>
          <w:color w:val="000000"/>
        </w:rPr>
        <w:t>návrhu zákona, ktorým sa mení a dopĺňa zákon č. 404/2011 Z. z. o pobyte cudzincov a o zmene a doplnení niektorých zákonov v znení neskorších predpisov a ktorým sa menia a dopĺňajú  niektoré zákony</w:t>
      </w:r>
      <w:r>
        <w:rPr>
          <w:rStyle w:val="Textzstupnhosymbolu"/>
          <w:rFonts w:ascii="Arial Narrow" w:hAnsi="Arial Narrow"/>
          <w:b/>
          <w:color w:val="000000"/>
        </w:rPr>
        <w:t xml:space="preserve"> </w:t>
      </w:r>
      <w:r w:rsidRPr="00D14FA2">
        <w:rPr>
          <w:rFonts w:ascii="Arial Narrow" w:hAnsi="Arial Narrow"/>
        </w:rPr>
        <w:t>neuplatňuje žiadne zásadné pripomienky.</w:t>
      </w:r>
    </w:p>
    <w:p w:rsidR="00D14FA2" w:rsidRPr="00D14FA2" w:rsidRDefault="00D14FA2" w:rsidP="00D14FA2">
      <w:pPr>
        <w:jc w:val="both"/>
        <w:rPr>
          <w:rFonts w:ascii="Arial Narrow" w:hAnsi="Arial Narrow"/>
        </w:rPr>
      </w:pPr>
    </w:p>
    <w:p w:rsidR="00D14FA2" w:rsidRPr="00D14FA2" w:rsidRDefault="00D14FA2" w:rsidP="00D14FA2">
      <w:pPr>
        <w:jc w:val="both"/>
        <w:rPr>
          <w:rFonts w:ascii="Arial Narrow" w:hAnsi="Arial Narrow"/>
          <w:b/>
        </w:rPr>
      </w:pPr>
      <w:r w:rsidRPr="00D14FA2">
        <w:rPr>
          <w:rFonts w:ascii="Arial Narrow" w:hAnsi="Arial Narrow"/>
          <w:b/>
        </w:rPr>
        <w:t>Záver:</w:t>
      </w:r>
    </w:p>
    <w:p w:rsidR="00D14FA2" w:rsidRPr="00D14FA2" w:rsidRDefault="00D14FA2" w:rsidP="00D14FA2">
      <w:pPr>
        <w:jc w:val="both"/>
        <w:rPr>
          <w:rFonts w:ascii="Arial Narrow" w:hAnsi="Arial Narrow"/>
        </w:rPr>
      </w:pPr>
      <w:r w:rsidRPr="00D14FA2">
        <w:rPr>
          <w:rFonts w:ascii="Arial Narrow" w:hAnsi="Arial Narrow"/>
        </w:rPr>
        <w:t xml:space="preserve">ZMOS navrhuje, aby HSR SR odporučila </w:t>
      </w:r>
      <w:r w:rsidRPr="00D14FA2">
        <w:rPr>
          <w:rFonts w:ascii="Arial Narrow" w:hAnsi="Arial Narrow" w:cs="Arial Narrow"/>
          <w:bCs/>
        </w:rPr>
        <w:t xml:space="preserve"> predložený návrh </w:t>
      </w:r>
      <w:r w:rsidRPr="00D14FA2">
        <w:rPr>
          <w:rFonts w:ascii="Arial Narrow" w:hAnsi="Arial Narrow"/>
        </w:rPr>
        <w:t xml:space="preserve"> na ďalšie legislatívne konanie.</w:t>
      </w:r>
    </w:p>
    <w:p w:rsidR="00D14FA2" w:rsidRPr="00D14FA2" w:rsidRDefault="00D14FA2" w:rsidP="00D14FA2">
      <w:pPr>
        <w:jc w:val="both"/>
        <w:rPr>
          <w:rFonts w:ascii="Arial Narrow" w:hAnsi="Arial Narrow"/>
        </w:rPr>
      </w:pPr>
    </w:p>
    <w:p w:rsidR="00D14FA2" w:rsidRPr="00D14FA2" w:rsidRDefault="00D14FA2" w:rsidP="00D14FA2">
      <w:pPr>
        <w:jc w:val="both"/>
        <w:rPr>
          <w:rFonts w:ascii="Arial Narrow" w:hAnsi="Arial Narrow"/>
          <w:b/>
        </w:rPr>
      </w:pPr>
      <w:r w:rsidRPr="00D14FA2">
        <w:rPr>
          <w:rFonts w:ascii="Arial Narrow" w:hAnsi="Arial Narrow"/>
        </w:rPr>
        <w:tab/>
      </w:r>
      <w:r w:rsidRPr="00D14FA2">
        <w:rPr>
          <w:rFonts w:ascii="Arial Narrow" w:hAnsi="Arial Narrow"/>
        </w:rPr>
        <w:tab/>
      </w:r>
      <w:r w:rsidRPr="00D14FA2">
        <w:rPr>
          <w:rFonts w:ascii="Arial Narrow" w:hAnsi="Arial Narrow"/>
        </w:rPr>
        <w:tab/>
      </w:r>
      <w:r w:rsidRPr="00D14FA2">
        <w:rPr>
          <w:rFonts w:ascii="Arial Narrow" w:hAnsi="Arial Narrow"/>
        </w:rPr>
        <w:tab/>
      </w:r>
      <w:r w:rsidRPr="00D14FA2">
        <w:rPr>
          <w:rFonts w:ascii="Arial Narrow" w:hAnsi="Arial Narrow"/>
        </w:rPr>
        <w:tab/>
      </w:r>
      <w:r w:rsidRPr="00D14FA2">
        <w:rPr>
          <w:rFonts w:ascii="Arial Narrow" w:hAnsi="Arial Narrow"/>
        </w:rPr>
        <w:tab/>
      </w:r>
      <w:r w:rsidRPr="00D14FA2">
        <w:rPr>
          <w:rFonts w:ascii="Arial Narrow" w:hAnsi="Arial Narrow"/>
        </w:rPr>
        <w:tab/>
      </w:r>
      <w:r w:rsidRPr="00D14FA2">
        <w:rPr>
          <w:rFonts w:ascii="Arial Narrow" w:hAnsi="Arial Narrow"/>
        </w:rPr>
        <w:tab/>
      </w:r>
      <w:r w:rsidRPr="00D14FA2">
        <w:rPr>
          <w:rFonts w:ascii="Arial Narrow" w:hAnsi="Arial Narrow"/>
          <w:b/>
        </w:rPr>
        <w:t>Michal Sýkora</w:t>
      </w:r>
    </w:p>
    <w:p w:rsidR="00D14FA2" w:rsidRPr="00D14FA2" w:rsidRDefault="00D14FA2" w:rsidP="00D14FA2">
      <w:pPr>
        <w:jc w:val="both"/>
        <w:rPr>
          <w:rFonts w:ascii="Arial Narrow" w:hAnsi="Arial Narrow"/>
          <w:b/>
        </w:rPr>
      </w:pPr>
      <w:r w:rsidRPr="00D14FA2">
        <w:rPr>
          <w:rFonts w:ascii="Arial Narrow" w:hAnsi="Arial Narrow"/>
          <w:b/>
        </w:rPr>
        <w:tab/>
      </w:r>
      <w:r w:rsidRPr="00D14FA2">
        <w:rPr>
          <w:rFonts w:ascii="Arial Narrow" w:hAnsi="Arial Narrow"/>
          <w:b/>
        </w:rPr>
        <w:tab/>
      </w:r>
      <w:r w:rsidRPr="00D14FA2">
        <w:rPr>
          <w:rFonts w:ascii="Arial Narrow" w:hAnsi="Arial Narrow"/>
          <w:b/>
        </w:rPr>
        <w:tab/>
      </w:r>
      <w:r w:rsidRPr="00D14FA2">
        <w:rPr>
          <w:rFonts w:ascii="Arial Narrow" w:hAnsi="Arial Narrow"/>
          <w:b/>
        </w:rPr>
        <w:tab/>
      </w:r>
      <w:r w:rsidRPr="00D14FA2">
        <w:rPr>
          <w:rFonts w:ascii="Arial Narrow" w:hAnsi="Arial Narrow"/>
          <w:b/>
        </w:rPr>
        <w:tab/>
      </w:r>
      <w:r w:rsidRPr="00D14FA2">
        <w:rPr>
          <w:rFonts w:ascii="Arial Narrow" w:hAnsi="Arial Narrow"/>
          <w:b/>
        </w:rPr>
        <w:tab/>
      </w:r>
      <w:r w:rsidRPr="00D14FA2">
        <w:rPr>
          <w:rFonts w:ascii="Arial Narrow" w:hAnsi="Arial Narrow"/>
          <w:b/>
        </w:rPr>
        <w:tab/>
      </w:r>
      <w:r w:rsidRPr="00D14FA2">
        <w:rPr>
          <w:rFonts w:ascii="Arial Narrow" w:hAnsi="Arial Narrow"/>
          <w:b/>
        </w:rPr>
        <w:tab/>
        <w:t xml:space="preserve">    predseda</w:t>
      </w:r>
    </w:p>
    <w:p w:rsidR="00D14FA2" w:rsidRPr="00D14FA2" w:rsidRDefault="00D14FA2" w:rsidP="00D14FA2">
      <w:pPr>
        <w:rPr>
          <w:rFonts w:ascii="Arial Narrow" w:hAnsi="Arial Narrow"/>
        </w:rPr>
      </w:pPr>
    </w:p>
    <w:p w:rsidR="00DD0DF0" w:rsidRPr="00D14FA2" w:rsidRDefault="00DD0DF0">
      <w:pPr>
        <w:rPr>
          <w:rFonts w:ascii="Arial Narrow" w:hAnsi="Arial Narrow"/>
        </w:rPr>
      </w:pPr>
    </w:p>
    <w:sectPr w:rsidR="00DD0DF0" w:rsidRPr="00D14FA2" w:rsidSect="0035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A2"/>
    <w:rsid w:val="00040035"/>
    <w:rsid w:val="00205A73"/>
    <w:rsid w:val="00765CA0"/>
    <w:rsid w:val="00832A51"/>
    <w:rsid w:val="00A36735"/>
    <w:rsid w:val="00BC74FA"/>
    <w:rsid w:val="00CC4A85"/>
    <w:rsid w:val="00D14FA2"/>
    <w:rsid w:val="00DD0DF0"/>
    <w:rsid w:val="00EC34D7"/>
    <w:rsid w:val="00F2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14FA2"/>
    <w:pPr>
      <w:keepNext/>
      <w:outlineLvl w:val="0"/>
    </w:pPr>
    <w:rPr>
      <w:rFonts w:ascii="Arial" w:hAnsi="Arial"/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4FA2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D14FA2"/>
    <w:pPr>
      <w:spacing w:before="100" w:beforeAutospacing="1" w:after="100" w:afterAutospacing="1"/>
    </w:pPr>
  </w:style>
  <w:style w:type="character" w:styleId="Textzstupnhosymbolu">
    <w:name w:val="Placeholder Text"/>
    <w:basedOn w:val="Predvolenpsmoodseku"/>
    <w:uiPriority w:val="99"/>
    <w:semiHidden/>
    <w:rsid w:val="00D14FA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4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FA2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ablna">
    <w:name w:val="Šablóna"/>
    <w:basedOn w:val="Hlavika"/>
    <w:link w:val="ablnaChar"/>
    <w:qFormat/>
    <w:rsid w:val="00D14FA2"/>
    <w:pPr>
      <w:tabs>
        <w:tab w:val="center" w:pos="-14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locked/>
    <w:rsid w:val="00D14F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D14F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14F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D14FA2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99"/>
    <w:rsid w:val="00D14FA2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14FA2"/>
    <w:pPr>
      <w:keepNext/>
      <w:outlineLvl w:val="0"/>
    </w:pPr>
    <w:rPr>
      <w:rFonts w:ascii="Arial" w:hAnsi="Arial"/>
      <w:b/>
      <w:bCs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4FA2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D14FA2"/>
    <w:pPr>
      <w:spacing w:before="100" w:beforeAutospacing="1" w:after="100" w:afterAutospacing="1"/>
    </w:pPr>
  </w:style>
  <w:style w:type="character" w:styleId="Textzstupnhosymbolu">
    <w:name w:val="Placeholder Text"/>
    <w:basedOn w:val="Predvolenpsmoodseku"/>
    <w:uiPriority w:val="99"/>
    <w:semiHidden/>
    <w:rsid w:val="00D14FA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4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4FA2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ablna">
    <w:name w:val="Šablóna"/>
    <w:basedOn w:val="Hlavika"/>
    <w:link w:val="ablnaChar"/>
    <w:qFormat/>
    <w:rsid w:val="00D14FA2"/>
    <w:pPr>
      <w:tabs>
        <w:tab w:val="center" w:pos="-14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locked/>
    <w:rsid w:val="00D14F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D14FA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14F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D14FA2"/>
    <w:pPr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uiPriority w:val="99"/>
    <w:rsid w:val="00D14FA2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ZMOS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ZdenkoKrajčír</dc:creator>
  <cp:lastModifiedBy>Kancelária</cp:lastModifiedBy>
  <cp:revision>2</cp:revision>
  <cp:lastPrinted>2016-09-15T09:12:00Z</cp:lastPrinted>
  <dcterms:created xsi:type="dcterms:W3CDTF">2016-09-15T09:15:00Z</dcterms:created>
  <dcterms:modified xsi:type="dcterms:W3CDTF">2016-09-15T09:15:00Z</dcterms:modified>
</cp:coreProperties>
</file>