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D" w:rsidRPr="00176EE2" w:rsidRDefault="004149FD" w:rsidP="004149F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4149FD" w:rsidRPr="00176EE2" w:rsidRDefault="004149FD" w:rsidP="004149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4149FD" w:rsidRPr="00176EE2" w:rsidRDefault="004149FD" w:rsidP="004149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149FD" w:rsidRPr="00176EE2" w:rsidRDefault="004149FD" w:rsidP="004149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149FD" w:rsidRPr="00A077BD" w:rsidRDefault="004149FD" w:rsidP="004149F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B391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A077BD">
        <w:rPr>
          <w:rStyle w:val="Textzstupnhosymbolu"/>
          <w:color w:val="000000"/>
          <w:sz w:val="24"/>
          <w:szCs w:val="24"/>
          <w:lang w:val="sk-SK"/>
        </w:rPr>
        <w:t xml:space="preserve">Návrh nariadenia vlády Slovenskej republiky </w:t>
      </w:r>
      <w:r w:rsidRPr="00A077BD">
        <w:rPr>
          <w:rFonts w:ascii="Times New Roman" w:hAnsi="Times New Roman"/>
          <w:bCs/>
          <w:sz w:val="24"/>
          <w:szCs w:val="24"/>
          <w:lang w:val="sk-SK"/>
        </w:rPr>
        <w:t>o obsahu žiadosti o vyplatenie finančnej náhrady a o  spôsobe výpočtu finančnej náhrady a spôsobe určenia výšky nájomného a výšky odplaty za zmluvnú starostlivosť pri náhradách za obmedzenie bežného obhospodarovania pozemku</w:t>
      </w:r>
    </w:p>
    <w:p w:rsidR="004149FD" w:rsidRPr="00176EE2" w:rsidRDefault="004149FD" w:rsidP="004149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149FD" w:rsidRPr="00176EE2" w:rsidRDefault="004149FD" w:rsidP="004149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</w:t>
      </w:r>
    </w:p>
    <w:p w:rsidR="004149FD" w:rsidRPr="00176EE2" w:rsidRDefault="004149FD" w:rsidP="004149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color w:val="000000"/>
          <w:sz w:val="24"/>
          <w:szCs w:val="24"/>
          <w:lang w:val="sk-SK"/>
        </w:rPr>
        <w:t xml:space="preserve">  </w:t>
      </w:r>
    </w:p>
    <w:p w:rsidR="004149FD" w:rsidRPr="00176EE2" w:rsidRDefault="004149FD" w:rsidP="004149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4149FD" w:rsidRPr="00176EE2" w:rsidRDefault="004149FD" w:rsidP="004149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1206"/>
        <w:gridCol w:w="1206"/>
        <w:gridCol w:w="1206"/>
      </w:tblGrid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4149FD" w:rsidRPr="00176EE2" w:rsidTr="00BE795A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6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9FD" w:rsidRPr="00176EE2" w:rsidRDefault="004149FD" w:rsidP="00BE795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4149FD" w:rsidRPr="00176EE2" w:rsidRDefault="004149FD" w:rsidP="004149FD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4149FD" w:rsidRPr="00176EE2" w:rsidRDefault="004149FD" w:rsidP="004149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4149FD" w:rsidRPr="00176EE2" w:rsidRDefault="004149FD" w:rsidP="004149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4149FD" w:rsidRDefault="004149FD" w:rsidP="004149FD">
      <w:pPr>
        <w:widowControl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color w:val="000000"/>
          <w:sz w:val="24"/>
          <w:szCs w:val="24"/>
          <w:lang w:val="sk-SK"/>
        </w:rPr>
        <w:t> </w:t>
      </w:r>
    </w:p>
    <w:p w:rsidR="004149FD" w:rsidRPr="00A077BD" w:rsidRDefault="004149FD" w:rsidP="004149FD">
      <w:pPr>
        <w:spacing w:before="120" w:after="0" w:line="240" w:lineRule="auto"/>
        <w:ind w:firstLine="708"/>
        <w:jc w:val="both"/>
        <w:rPr>
          <w:rStyle w:val="Textzstupnhosymbolu"/>
          <w:color w:val="000000"/>
          <w:sz w:val="24"/>
          <w:szCs w:val="24"/>
          <w:lang w:val="sk-SK"/>
        </w:rPr>
      </w:pPr>
      <w:r w:rsidRPr="00A077BD">
        <w:rPr>
          <w:rStyle w:val="Textzstupnhosymbolu"/>
          <w:color w:val="000000"/>
          <w:sz w:val="24"/>
          <w:szCs w:val="24"/>
          <w:lang w:val="sk-SK"/>
        </w:rPr>
        <w:t xml:space="preserve">Návrh nariadenia vlády Slovenskej republiky </w:t>
      </w:r>
      <w:r w:rsidRPr="00A077BD">
        <w:rPr>
          <w:rFonts w:ascii="Times New Roman" w:hAnsi="Times New Roman"/>
          <w:bCs/>
          <w:sz w:val="24"/>
          <w:szCs w:val="24"/>
          <w:lang w:val="sk-SK"/>
        </w:rPr>
        <w:t>o podrobnostiach o obsahu žiadosti o vyplatenie finančnej náhrady a o spôsobe výpočtu finančnej náhrady a spôsobe určenia výšky nájomného a výšky odplaty za zmluvnú starostlivosť pri náhradách za obmedzenie bežného obhospodarovania pozemku (ďalej len „návrh nariadenia vlády“)</w:t>
      </w:r>
      <w:r w:rsidRPr="00A077BD">
        <w:rPr>
          <w:rStyle w:val="Textzstupnhosymbolu"/>
          <w:color w:val="000000"/>
          <w:sz w:val="24"/>
          <w:szCs w:val="24"/>
          <w:lang w:val="sk-SK"/>
        </w:rPr>
        <w:t xml:space="preserve">  sa predkladá v nadväznosti na zmeny v zákone  </w:t>
      </w:r>
      <w:r w:rsidRPr="00A077BD">
        <w:rPr>
          <w:rFonts w:ascii="Times New Roman" w:hAnsi="Times New Roman"/>
          <w:sz w:val="24"/>
          <w:szCs w:val="24"/>
          <w:lang w:val="sk-SK"/>
        </w:rPr>
        <w:t xml:space="preserve">č. 543/2002 Z. z. o ochrane prírody a krajiny v znení neskorších predpisov (ďalej len „zákon“), ktoré  </w:t>
      </w:r>
      <w:r w:rsidRPr="00A077BD">
        <w:rPr>
          <w:rStyle w:val="Textzstupnhosymbolu"/>
          <w:color w:val="000000"/>
          <w:sz w:val="24"/>
          <w:szCs w:val="24"/>
          <w:lang w:val="sk-SK"/>
        </w:rPr>
        <w:t xml:space="preserve">vyplývajú z vládneho návrhu zákona, ktorý je predmetom rokovania Národnej rady Slovenskej republiky (tlač 726). </w:t>
      </w:r>
    </w:p>
    <w:p w:rsidR="004149FD" w:rsidRPr="00A077BD" w:rsidRDefault="004149FD" w:rsidP="004149FD">
      <w:pPr>
        <w:spacing w:before="120" w:after="0" w:line="240" w:lineRule="auto"/>
        <w:jc w:val="both"/>
        <w:rPr>
          <w:lang w:val="sk-SK"/>
        </w:rPr>
      </w:pPr>
    </w:p>
    <w:p w:rsidR="004149FD" w:rsidRPr="00A077BD" w:rsidRDefault="004149FD" w:rsidP="004149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A077BD">
        <w:rPr>
          <w:rFonts w:ascii="Times New Roman" w:hAnsi="Times New Roman"/>
          <w:bCs/>
          <w:sz w:val="24"/>
          <w:szCs w:val="24"/>
          <w:lang w:val="sk-SK"/>
        </w:rPr>
        <w:t xml:space="preserve">Do návrhu nariadenia vlády sa v zásade preberá spôsob výpočtu finančnej náhrady a obsah žiadosti o vyplatenie finančnej náhrady uvedený v nariadení vlády Slovenskej republiky č. 438/2005 </w:t>
      </w:r>
      <w:proofErr w:type="spellStart"/>
      <w:r w:rsidRPr="00A077BD">
        <w:rPr>
          <w:rFonts w:ascii="Times New Roman" w:hAnsi="Times New Roman"/>
          <w:bCs/>
          <w:sz w:val="24"/>
          <w:szCs w:val="24"/>
          <w:lang w:val="sk-SK"/>
        </w:rPr>
        <w:t>Z.z</w:t>
      </w:r>
      <w:proofErr w:type="spellEnd"/>
      <w:r w:rsidRPr="00A077BD">
        <w:rPr>
          <w:rFonts w:ascii="Times New Roman" w:hAnsi="Times New Roman"/>
          <w:bCs/>
          <w:sz w:val="24"/>
          <w:szCs w:val="24"/>
          <w:lang w:val="sk-SK"/>
        </w:rPr>
        <w:t>.</w:t>
      </w:r>
      <w:r w:rsidRPr="00A077BD">
        <w:rPr>
          <w:lang w:val="sk-SK"/>
        </w:rPr>
        <w:t xml:space="preserve"> </w:t>
      </w:r>
      <w:r w:rsidRPr="00A077BD">
        <w:rPr>
          <w:rFonts w:ascii="Times New Roman" w:hAnsi="Times New Roman"/>
          <w:bCs/>
          <w:sz w:val="24"/>
          <w:szCs w:val="24"/>
          <w:lang w:val="sk-SK"/>
        </w:rPr>
        <w:t xml:space="preserve">o podrobnostiach obsahu žiadosti o úhradu náhrady za obmedzenie bežného obhospodarovania pozemku a o spôsobe výpočtu náhrady, ktoré sa primerane upravujú  v nadväznosti na zmeny vo vládnom návrhu zákona. Ďalej sa v súlade so splnomocňovacím </w:t>
      </w:r>
      <w:r w:rsidRPr="00A077BD">
        <w:rPr>
          <w:rFonts w:ascii="Times New Roman" w:hAnsi="Times New Roman"/>
          <w:bCs/>
          <w:sz w:val="24"/>
          <w:szCs w:val="24"/>
          <w:lang w:val="sk-SK"/>
        </w:rPr>
        <w:lastRenderedPageBreak/>
        <w:t>ustanovením vládneho návrhu zákona upr</w:t>
      </w:r>
      <w:r w:rsidR="00B41E2B">
        <w:rPr>
          <w:rFonts w:ascii="Times New Roman" w:hAnsi="Times New Roman"/>
          <w:bCs/>
          <w:sz w:val="24"/>
          <w:szCs w:val="24"/>
          <w:lang w:val="sk-SK"/>
        </w:rPr>
        <w:t>avuje spôsob určenia výšky nájomného</w:t>
      </w:r>
      <w:r w:rsidRPr="00A077BD">
        <w:rPr>
          <w:rFonts w:ascii="Times New Roman" w:hAnsi="Times New Roman"/>
          <w:bCs/>
          <w:sz w:val="24"/>
          <w:szCs w:val="24"/>
          <w:lang w:val="sk-SK"/>
        </w:rPr>
        <w:t xml:space="preserve"> za pozemok a výšky odplaty za zmluvnú starostlivosť</w:t>
      </w:r>
      <w:r w:rsidR="00B41E2B">
        <w:rPr>
          <w:rFonts w:ascii="Times New Roman" w:hAnsi="Times New Roman"/>
          <w:bCs/>
          <w:sz w:val="24"/>
          <w:szCs w:val="24"/>
          <w:lang w:val="sk-SK"/>
        </w:rPr>
        <w:t xml:space="preserve"> o pozemok. </w:t>
      </w:r>
      <w:r w:rsidRPr="00A077BD">
        <w:rPr>
          <w:rFonts w:ascii="Times New Roman" w:hAnsi="Times New Roman"/>
          <w:bCs/>
          <w:sz w:val="24"/>
          <w:szCs w:val="24"/>
          <w:lang w:val="sk-SK"/>
        </w:rPr>
        <w:t xml:space="preserve">  </w:t>
      </w:r>
      <w:bookmarkStart w:id="0" w:name="_GoBack"/>
      <w:bookmarkEnd w:id="0"/>
    </w:p>
    <w:p w:rsidR="004149FD" w:rsidRPr="00A077BD" w:rsidRDefault="004149FD" w:rsidP="004149FD">
      <w:pPr>
        <w:pStyle w:val="Zkladntext"/>
        <w:jc w:val="both"/>
        <w:rPr>
          <w:b/>
          <w:color w:val="000000"/>
        </w:rPr>
      </w:pPr>
    </w:p>
    <w:p w:rsidR="004149FD" w:rsidRPr="004149FD" w:rsidRDefault="004149FD" w:rsidP="004149FD">
      <w:pPr>
        <w:widowControl/>
        <w:spacing w:after="0"/>
        <w:jc w:val="both"/>
        <w:rPr>
          <w:rFonts w:ascii="Times New Roman" w:hAnsi="Times New Roman" w:cs="Calibri"/>
          <w:sz w:val="24"/>
          <w:szCs w:val="24"/>
          <w:lang w:val="sk-SK"/>
        </w:rPr>
      </w:pPr>
      <w:r w:rsidRPr="004149FD">
        <w:rPr>
          <w:rFonts w:ascii="Times New Roman" w:hAnsi="Times New Roman" w:cs="Calibri"/>
          <w:sz w:val="24"/>
          <w:szCs w:val="24"/>
          <w:lang w:val="sk-SK"/>
        </w:rPr>
        <w:t xml:space="preserve">Finančné vplyvy, sociálne vplyvy, vplyvy na podnikateľské prostredie, životné prostredie a vplyvy na informatizáciu spoločnosti predloženého návrhu nariadenia vlády neprekračujú rámec vplyvov definovaný v doložke vybraných vplyvov k vládnemu návrhu zákona. </w:t>
      </w:r>
    </w:p>
    <w:p w:rsidR="004149FD" w:rsidRDefault="004149FD" w:rsidP="004149FD">
      <w:pPr>
        <w:widowControl/>
        <w:spacing w:after="0"/>
        <w:jc w:val="both"/>
        <w:rPr>
          <w:rFonts w:ascii="Times New Roman" w:hAnsi="Times New Roman" w:cs="Calibri"/>
          <w:sz w:val="20"/>
          <w:szCs w:val="20"/>
          <w:lang w:val="sk-SK"/>
        </w:rPr>
      </w:pPr>
      <w:r w:rsidRPr="001C1EC9">
        <w:rPr>
          <w:rFonts w:ascii="Times New Roman" w:hAnsi="Times New Roman" w:cs="Calibri"/>
          <w:sz w:val="20"/>
          <w:szCs w:val="20"/>
          <w:lang w:val="sk-SK"/>
        </w:rPr>
        <w:t xml:space="preserve"> </w:t>
      </w:r>
      <w:r w:rsidRPr="001C1EC9">
        <w:rPr>
          <w:rFonts w:ascii="Times New Roman" w:hAnsi="Times New Roman" w:cs="Calibri"/>
          <w:sz w:val="20"/>
          <w:szCs w:val="20"/>
          <w:lang w:val="sk-SK"/>
        </w:rPr>
        <w:br/>
      </w:r>
      <w:r>
        <w:rPr>
          <w:rFonts w:ascii="Times New Roman" w:hAnsi="Times New Roman" w:cs="Calibri"/>
          <w:sz w:val="20"/>
          <w:szCs w:val="20"/>
          <w:lang w:val="sk-SK"/>
        </w:rPr>
        <w:t xml:space="preserve">. </w:t>
      </w:r>
    </w:p>
    <w:p w:rsidR="004149FD" w:rsidRDefault="004149FD" w:rsidP="004149FD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149FD" w:rsidRPr="00176EE2" w:rsidRDefault="004149FD" w:rsidP="004149FD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4149FD" w:rsidRPr="00176EE2" w:rsidRDefault="004149FD" w:rsidP="004149FD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color w:val="000000"/>
          <w:sz w:val="24"/>
          <w:szCs w:val="24"/>
          <w:lang w:val="sk-SK"/>
        </w:rPr>
        <w:t>A.4. Alternatívne riešenia</w:t>
      </w:r>
    </w:p>
    <w:p w:rsidR="004149FD" w:rsidRPr="00176EE2" w:rsidRDefault="004149FD" w:rsidP="004149FD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4149FD" w:rsidRPr="00176EE2" w:rsidRDefault="004149FD" w:rsidP="004149FD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76EE2">
        <w:rPr>
          <w:rFonts w:ascii="Times New Roman" w:hAnsi="Times New Roman"/>
          <w:b/>
          <w:color w:val="000000"/>
          <w:sz w:val="24"/>
          <w:szCs w:val="24"/>
          <w:lang w:val="sk-SK"/>
        </w:rPr>
        <w:t>A.5. Stanovisko gestorov</w:t>
      </w:r>
    </w:p>
    <w:p w:rsidR="004149FD" w:rsidRPr="00176EE2" w:rsidRDefault="004149FD" w:rsidP="004149FD">
      <w:pPr>
        <w:widowControl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149FD" w:rsidRPr="00DB23CB" w:rsidRDefault="004149FD" w:rsidP="004149FD">
      <w:pPr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DB23CB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4149FD" w:rsidRPr="00176EE2" w:rsidRDefault="004149FD" w:rsidP="004149FD">
      <w:pPr>
        <w:widowControl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B0328" w:rsidRDefault="007B0328"/>
    <w:sectPr w:rsidR="007B0328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F"/>
    <w:rsid w:val="004149FD"/>
    <w:rsid w:val="007B0328"/>
    <w:rsid w:val="00B41E2B"/>
    <w:rsid w:val="00D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9FD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149FD"/>
    <w:pPr>
      <w:widowControl/>
      <w:suppressAutoHyphens/>
      <w:adjustRightInd/>
      <w:spacing w:after="0" w:line="240" w:lineRule="auto"/>
      <w:jc w:val="center"/>
    </w:pPr>
    <w:rPr>
      <w:rFonts w:ascii="Times New Roman" w:hAnsi="Times New Roman"/>
      <w:sz w:val="24"/>
      <w:szCs w:val="20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9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xtzstupnhosymbolu">
    <w:name w:val="Placeholder Text"/>
    <w:basedOn w:val="Predvolenpsmoodseku"/>
    <w:uiPriority w:val="99"/>
    <w:rsid w:val="004149FD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9FD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149FD"/>
    <w:pPr>
      <w:widowControl/>
      <w:suppressAutoHyphens/>
      <w:adjustRightInd/>
      <w:spacing w:after="0" w:line="240" w:lineRule="auto"/>
      <w:jc w:val="center"/>
    </w:pPr>
    <w:rPr>
      <w:rFonts w:ascii="Times New Roman" w:hAnsi="Times New Roman"/>
      <w:sz w:val="24"/>
      <w:szCs w:val="20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9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xtzstupnhosymbolu">
    <w:name w:val="Placeholder Text"/>
    <w:basedOn w:val="Predvolenpsmoodseku"/>
    <w:uiPriority w:val="99"/>
    <w:rsid w:val="004149FD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3</cp:revision>
  <dcterms:created xsi:type="dcterms:W3CDTF">2013-12-02T12:00:00Z</dcterms:created>
  <dcterms:modified xsi:type="dcterms:W3CDTF">2013-12-05T08:01:00Z</dcterms:modified>
</cp:coreProperties>
</file>