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DC" w:rsidRDefault="00B74ADC" w:rsidP="00B74AD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komuniké  </w:t>
      </w:r>
    </w:p>
    <w:p w:rsidR="00B74ADC" w:rsidRDefault="00B74ADC" w:rsidP="00B74AD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635256" w:rsidRDefault="00B74ADC" w:rsidP="00B74ADC">
      <w:pPr>
        <w:jc w:val="both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k-SK"/>
        </w:rPr>
        <w:t>Vláda Slovenskej republiky na svojom rokovaní dňa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k-SK"/>
        </w:rPr>
        <w:t>3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vzala na vedomie Informáciu o priebehu a výsledkoch 10</w:t>
      </w:r>
      <w:r>
        <w:rPr>
          <w:rFonts w:ascii="Times New Roman" w:hAnsi="Times New Roman" w:cs="Times New Roman"/>
          <w:sz w:val="24"/>
          <w:szCs w:val="24"/>
          <w:lang w:val="sk-SK"/>
        </w:rPr>
        <w:t>2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. zasadnutia Generálnej konferencie Medzinárodnej organizácie práce, ktoré sa uskutočnilo v Ženeve od </w:t>
      </w:r>
      <w:r>
        <w:rPr>
          <w:rFonts w:ascii="Times New Roman" w:hAnsi="Times New Roman" w:cs="Times New Roman"/>
          <w:sz w:val="24"/>
          <w:szCs w:val="24"/>
          <w:lang w:val="sk-SK"/>
        </w:rPr>
        <w:t>5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k-SK"/>
        </w:rPr>
        <w:t>júna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k-SK"/>
        </w:rPr>
        <w:t>3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do </w:t>
      </w:r>
      <w:r>
        <w:rPr>
          <w:rFonts w:ascii="Times New Roman" w:hAnsi="Times New Roman" w:cs="Times New Roman"/>
          <w:sz w:val="24"/>
          <w:szCs w:val="24"/>
          <w:lang w:val="sk-SK"/>
        </w:rPr>
        <w:t>20</w:t>
      </w:r>
      <w:r>
        <w:rPr>
          <w:rFonts w:ascii="Times New Roman" w:hAnsi="Times New Roman" w:cs="Times New Roman"/>
          <w:sz w:val="24"/>
          <w:szCs w:val="24"/>
          <w:lang w:val="sk-SK"/>
        </w:rPr>
        <w:t>. júna 201</w:t>
      </w:r>
      <w:r>
        <w:rPr>
          <w:rFonts w:ascii="Times New Roman" w:hAnsi="Times New Roman" w:cs="Times New Roman"/>
          <w:sz w:val="24"/>
          <w:szCs w:val="24"/>
          <w:lang w:val="sk-SK"/>
        </w:rPr>
        <w:t>3</w:t>
      </w:r>
      <w:r>
        <w:rPr>
          <w:rFonts w:ascii="Times New Roman" w:hAnsi="Times New Roman" w:cs="Times New Roman"/>
          <w:sz w:val="24"/>
          <w:szCs w:val="24"/>
          <w:lang w:val="sk-SK"/>
        </w:rPr>
        <w:t>.</w:t>
      </w:r>
    </w:p>
    <w:sectPr w:rsidR="00635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1A"/>
    <w:rsid w:val="00635256"/>
    <w:rsid w:val="0098531A"/>
    <w:rsid w:val="00B7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4ADC"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4ADC"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Vavro Boris</dc:creator>
  <cp:keywords/>
  <dc:description/>
  <cp:lastModifiedBy>Vavro Boris</cp:lastModifiedBy>
  <cp:revision>2</cp:revision>
  <dcterms:created xsi:type="dcterms:W3CDTF">2013-09-30T07:34:00Z</dcterms:created>
  <dcterms:modified xsi:type="dcterms:W3CDTF">2013-09-30T07:39:00Z</dcterms:modified>
</cp:coreProperties>
</file>