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E" w:rsidRDefault="000607E9" w:rsidP="00060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y h l á s e n i e  p r e d k l a d a t e ľ a</w:t>
      </w:r>
    </w:p>
    <w:p w:rsidR="000607E9" w:rsidRDefault="000607E9" w:rsidP="00060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E9" w:rsidRDefault="000607E9" w:rsidP="000607E9">
      <w:pPr>
        <w:jc w:val="both"/>
        <w:rPr>
          <w:rFonts w:ascii="Times New Roman" w:hAnsi="Times New Roman" w:cs="Times New Roman"/>
          <w:sz w:val="24"/>
          <w:szCs w:val="24"/>
        </w:rPr>
      </w:pPr>
      <w:r w:rsidRPr="000607E9">
        <w:rPr>
          <w:rFonts w:ascii="Times New Roman" w:hAnsi="Times New Roman" w:cs="Times New Roman"/>
          <w:sz w:val="24"/>
          <w:szCs w:val="24"/>
        </w:rPr>
        <w:t>K návrhu zákona</w:t>
      </w:r>
      <w:r>
        <w:rPr>
          <w:rFonts w:ascii="Times New Roman" w:hAnsi="Times New Roman" w:cs="Times New Roman"/>
          <w:sz w:val="24"/>
          <w:szCs w:val="24"/>
        </w:rPr>
        <w:t xml:space="preserve">, ktorým sa mení a dopĺňa zákon č. 431/2002 Z. z. o účtovníctve v znení neskorších predpisov a ktorým sa menia a dopĺňajú niektoré zákony, boli predložené viaceré zásadné pripomienky v rámci medzirezortného pripomienkového konania.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konania k zásadným pripomienkam sa uskutočnili na Ministerstve financií SR dňa 19.6. 2013 a 26.6. 2013.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konania bolo celkovo predložen</w:t>
      </w:r>
      <w:r w:rsidR="00220B80">
        <w:rPr>
          <w:rFonts w:ascii="Times New Roman" w:hAnsi="Times New Roman" w:cs="Times New Roman"/>
          <w:sz w:val="24"/>
          <w:szCs w:val="24"/>
        </w:rPr>
        <w:t>ých 57 zásadných pripomienok,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povinne pripomienkujúcimi subjektmi, </w:t>
      </w:r>
      <w:r w:rsidR="00972893">
        <w:rPr>
          <w:rFonts w:ascii="Times New Roman" w:hAnsi="Times New Roman" w:cs="Times New Roman"/>
          <w:sz w:val="24"/>
          <w:szCs w:val="24"/>
        </w:rPr>
        <w:t xml:space="preserve">pričom na </w:t>
      </w:r>
      <w:proofErr w:type="spellStart"/>
      <w:r w:rsidR="00972893"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 w:rsidR="00972893">
        <w:rPr>
          <w:rFonts w:ascii="Times New Roman" w:hAnsi="Times New Roman" w:cs="Times New Roman"/>
          <w:sz w:val="24"/>
          <w:szCs w:val="24"/>
        </w:rPr>
        <w:t xml:space="preserve"> konanie bolo</w:t>
      </w:r>
      <w:r>
        <w:rPr>
          <w:rFonts w:ascii="Times New Roman" w:hAnsi="Times New Roman" w:cs="Times New Roman"/>
          <w:sz w:val="24"/>
          <w:szCs w:val="24"/>
        </w:rPr>
        <w:t xml:space="preserve"> prizvan</w:t>
      </w:r>
      <w:r w:rsidR="00972893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93">
        <w:rPr>
          <w:rFonts w:ascii="Times New Roman" w:hAnsi="Times New Roman" w:cs="Times New Roman"/>
          <w:sz w:val="24"/>
          <w:szCs w:val="24"/>
        </w:rPr>
        <w:t xml:space="preserve">šesť subjektov (RUZ, AZZZ, Klub 500, SLASPO,SAPF, MH SR na úrovni ministrov), ktoré spolu predložili </w:t>
      </w:r>
      <w:r w:rsidR="00502C09">
        <w:rPr>
          <w:rFonts w:ascii="Times New Roman" w:hAnsi="Times New Roman" w:cs="Times New Roman"/>
          <w:sz w:val="24"/>
          <w:szCs w:val="24"/>
        </w:rPr>
        <w:t>31</w:t>
      </w:r>
      <w:r w:rsidR="00972893">
        <w:rPr>
          <w:rFonts w:ascii="Times New Roman" w:hAnsi="Times New Roman" w:cs="Times New Roman"/>
          <w:sz w:val="24"/>
          <w:szCs w:val="24"/>
        </w:rPr>
        <w:t xml:space="preserve">  zásadných pripomienok.</w:t>
      </w:r>
    </w:p>
    <w:p w:rsidR="00972893" w:rsidRDefault="00972893" w:rsidP="000607E9">
      <w:pPr>
        <w:jc w:val="both"/>
        <w:rPr>
          <w:rFonts w:ascii="Times New Roman" w:hAnsi="Times New Roman" w:cs="Times New Roman"/>
          <w:sz w:val="24"/>
          <w:szCs w:val="24"/>
        </w:rPr>
      </w:pPr>
      <w:r w:rsidRPr="00502C09">
        <w:rPr>
          <w:rFonts w:ascii="Times New Roman" w:hAnsi="Times New Roman" w:cs="Times New Roman"/>
          <w:b/>
          <w:sz w:val="24"/>
          <w:szCs w:val="24"/>
        </w:rPr>
        <w:t>Republiková únia zamestnávateľov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893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dložila 6 zásadných pripomienok,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konanie sa uskutočnilo prostredníctvom e-mailov, odstránilo sa 5 rozporov, neodstránil sa rozpor nad rámec návrhu zákona k § 19 ods. 1 zákona, ktorým sa ustanovujú podmienky na povi</w:t>
      </w:r>
      <w:r w:rsidR="00502C09">
        <w:rPr>
          <w:rFonts w:ascii="Times New Roman" w:hAnsi="Times New Roman" w:cs="Times New Roman"/>
          <w:sz w:val="24"/>
          <w:szCs w:val="24"/>
        </w:rPr>
        <w:t>nno</w:t>
      </w:r>
      <w:r>
        <w:rPr>
          <w:rFonts w:ascii="Times New Roman" w:hAnsi="Times New Roman" w:cs="Times New Roman"/>
          <w:sz w:val="24"/>
          <w:szCs w:val="24"/>
        </w:rPr>
        <w:t xml:space="preserve">sť </w:t>
      </w:r>
      <w:r w:rsidR="00502C09">
        <w:rPr>
          <w:rFonts w:ascii="Times New Roman" w:hAnsi="Times New Roman" w:cs="Times New Roman"/>
          <w:sz w:val="24"/>
          <w:szCs w:val="24"/>
        </w:rPr>
        <w:t xml:space="preserve">nechať si overiť účtovnú závierku audítorom. </w:t>
      </w:r>
      <w:r w:rsidR="00502C09" w:rsidRPr="00502C09">
        <w:rPr>
          <w:rFonts w:ascii="Times New Roman" w:hAnsi="Times New Roman" w:cs="Times New Roman"/>
          <w:sz w:val="24"/>
          <w:szCs w:val="24"/>
        </w:rPr>
        <w:t>Republiková únia zamestnávateľov</w:t>
      </w:r>
      <w:r w:rsidR="00502C09">
        <w:rPr>
          <w:rFonts w:ascii="Times New Roman" w:hAnsi="Times New Roman" w:cs="Times New Roman"/>
          <w:sz w:val="24"/>
          <w:szCs w:val="24"/>
        </w:rPr>
        <w:t xml:space="preserve"> uplatnila túto pripomienku na rokovaní Rady hospodárskej a sociálnej dohody dňa 24. 6.2013. Rozpor sa nepodarilo odstrániť.</w:t>
      </w:r>
    </w:p>
    <w:p w:rsidR="00502C09" w:rsidRDefault="00502C09" w:rsidP="0006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AZZZ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893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dložil</w:t>
      </w:r>
      <w:r>
        <w:rPr>
          <w:rFonts w:ascii="Times New Roman" w:hAnsi="Times New Roman" w:cs="Times New Roman"/>
          <w:sz w:val="24"/>
          <w:szCs w:val="24"/>
        </w:rPr>
        <w:t>a 4</w:t>
      </w:r>
      <w:r>
        <w:rPr>
          <w:rFonts w:ascii="Times New Roman" w:hAnsi="Times New Roman" w:cs="Times New Roman"/>
          <w:sz w:val="24"/>
          <w:szCs w:val="24"/>
        </w:rPr>
        <w:t xml:space="preserve"> zásadn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pripomienk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konanie sa uskutočnilo </w:t>
      </w:r>
      <w:r>
        <w:rPr>
          <w:rFonts w:ascii="Times New Roman" w:hAnsi="Times New Roman" w:cs="Times New Roman"/>
          <w:sz w:val="24"/>
          <w:szCs w:val="24"/>
        </w:rPr>
        <w:t>dňa 19.6. 2013</w:t>
      </w:r>
      <w:r>
        <w:rPr>
          <w:rFonts w:ascii="Times New Roman" w:hAnsi="Times New Roman" w:cs="Times New Roman"/>
          <w:sz w:val="24"/>
          <w:szCs w:val="24"/>
        </w:rPr>
        <w:t>, odstránil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rozpor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502C09" w:rsidRDefault="00502C09" w:rsidP="00060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Klub 500 </w:t>
      </w:r>
      <w:r w:rsidRPr="00502C09">
        <w:rPr>
          <w:rFonts w:ascii="Times New Roman" w:hAnsi="Times New Roman" w:cs="Times New Roman"/>
          <w:sz w:val="24"/>
          <w:szCs w:val="24"/>
        </w:rPr>
        <w:t>predložil 9 zásadných pripomienok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09">
        <w:rPr>
          <w:rFonts w:ascii="Times New Roman" w:hAnsi="Times New Roman" w:cs="Times New Roman"/>
          <w:sz w:val="24"/>
          <w:szCs w:val="24"/>
        </w:rPr>
        <w:t>odstránilo sa 9</w:t>
      </w:r>
      <w:r>
        <w:rPr>
          <w:rFonts w:ascii="Times New Roman" w:hAnsi="Times New Roman" w:cs="Times New Roman"/>
          <w:sz w:val="24"/>
          <w:szCs w:val="24"/>
        </w:rPr>
        <w:t xml:space="preserve"> rozporov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2C09" w:rsidRDefault="00502C09" w:rsidP="0006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Slovenská asociácia poisťovní</w:t>
      </w:r>
      <w:r>
        <w:rPr>
          <w:rFonts w:ascii="Times New Roman" w:hAnsi="Times New Roman" w:cs="Times New Roman"/>
          <w:sz w:val="24"/>
          <w:szCs w:val="24"/>
        </w:rPr>
        <w:t xml:space="preserve"> predložilo 1 zásadnú pripomienku,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konanie sa uskutočnilo </w:t>
      </w:r>
      <w:r>
        <w:rPr>
          <w:rFonts w:ascii="Times New Roman" w:hAnsi="Times New Roman" w:cs="Times New Roman"/>
          <w:sz w:val="24"/>
          <w:szCs w:val="24"/>
        </w:rPr>
        <w:t>prostredníctvom e-mailov</w:t>
      </w:r>
      <w:r>
        <w:rPr>
          <w:rFonts w:ascii="Times New Roman" w:hAnsi="Times New Roman" w:cs="Times New Roman"/>
          <w:sz w:val="24"/>
          <w:szCs w:val="24"/>
        </w:rPr>
        <w:t>, rozpor sa odstránil.</w:t>
      </w:r>
    </w:p>
    <w:p w:rsidR="00502C09" w:rsidRDefault="00502C09" w:rsidP="0006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Slovenská asociácia podnikových finančníkov </w:t>
      </w:r>
      <w:r w:rsidRPr="00502C09">
        <w:rPr>
          <w:rFonts w:ascii="Times New Roman" w:hAnsi="Times New Roman" w:cs="Times New Roman"/>
          <w:sz w:val="24"/>
          <w:szCs w:val="24"/>
        </w:rPr>
        <w:t>predložil</w:t>
      </w:r>
      <w:r>
        <w:rPr>
          <w:rFonts w:ascii="Times New Roman" w:hAnsi="Times New Roman" w:cs="Times New Roman"/>
          <w:sz w:val="24"/>
          <w:szCs w:val="24"/>
        </w:rPr>
        <w:t xml:space="preserve">a 7 zásadných pripomienok, </w:t>
      </w:r>
      <w:r>
        <w:rPr>
          <w:rFonts w:ascii="Times New Roman" w:hAnsi="Times New Roman" w:cs="Times New Roman"/>
          <w:sz w:val="24"/>
          <w:szCs w:val="24"/>
        </w:rPr>
        <w:t>konanie</w:t>
      </w:r>
      <w:r>
        <w:rPr>
          <w:rFonts w:ascii="Times New Roman" w:hAnsi="Times New Roman" w:cs="Times New Roman"/>
          <w:sz w:val="24"/>
          <w:szCs w:val="24"/>
        </w:rPr>
        <w:t xml:space="preserve"> sa uskutočnilo</w:t>
      </w:r>
      <w:r>
        <w:rPr>
          <w:rFonts w:ascii="Times New Roman" w:hAnsi="Times New Roman" w:cs="Times New Roman"/>
          <w:sz w:val="24"/>
          <w:szCs w:val="24"/>
        </w:rPr>
        <w:t xml:space="preserve"> prostredníctvom e-mailov</w:t>
      </w:r>
      <w:r>
        <w:rPr>
          <w:rFonts w:ascii="Times New Roman" w:hAnsi="Times New Roman" w:cs="Times New Roman"/>
          <w:sz w:val="24"/>
          <w:szCs w:val="24"/>
        </w:rPr>
        <w:t xml:space="preserve"> odstránilo sa 7 rozporov.</w:t>
      </w:r>
      <w:r w:rsidRPr="0050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B80" w:rsidRPr="00220B80" w:rsidRDefault="00220B80" w:rsidP="0006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Ministerstvo hospodárstva Slovenskej republiky </w:t>
      </w:r>
      <w:r>
        <w:rPr>
          <w:rFonts w:ascii="Times New Roman" w:hAnsi="Times New Roman" w:cs="Times New Roman"/>
          <w:sz w:val="24"/>
          <w:szCs w:val="24"/>
        </w:rPr>
        <w:t xml:space="preserve">predložilo 4 zásadné pripomienky </w:t>
      </w:r>
      <w:r>
        <w:rPr>
          <w:rFonts w:ascii="Times New Roman" w:hAnsi="Times New Roman" w:cs="Times New Roman"/>
          <w:sz w:val="24"/>
          <w:szCs w:val="24"/>
        </w:rPr>
        <w:t>nad rámec návrhu zákona k § 19 ods. 1 zákona, ktorým sa ustanovujú podmienky na povinnosť nechať si overiť účtovnú závierku audítorom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konanie na úrovni ministrov sa uskutočnilo 24. 6. 2013. Rozpory sa nepodarilo odstrániť,  minister hospodárstva Slovenskej republiky predloží tieto požiadavky  priamo na rokovaní vlády. </w:t>
      </w:r>
    </w:p>
    <w:sectPr w:rsidR="00220B80" w:rsidRPr="00220B80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E9"/>
    <w:rsid w:val="000607E9"/>
    <w:rsid w:val="00220B80"/>
    <w:rsid w:val="00502C09"/>
    <w:rsid w:val="00972893"/>
    <w:rsid w:val="00A8025E"/>
    <w:rsid w:val="00D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4B7925-1C25-4108-8C37-91C44CA0005E}"/>
</file>

<file path=customXml/itemProps2.xml><?xml version="1.0" encoding="utf-8"?>
<ds:datastoreItem xmlns:ds="http://schemas.openxmlformats.org/officeDocument/2006/customXml" ds:itemID="{BC621971-3619-45F6-A152-11250BFAFFC5}"/>
</file>

<file path=customXml/itemProps3.xml><?xml version="1.0" encoding="utf-8"?>
<ds:datastoreItem xmlns:ds="http://schemas.openxmlformats.org/officeDocument/2006/customXml" ds:itemID="{276AA590-74D5-43BE-B02C-6AFD21DA0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Laszova Viera</dc:creator>
  <cp:lastModifiedBy>Laszova Viera</cp:lastModifiedBy>
  <cp:revision>1</cp:revision>
  <cp:lastPrinted>2013-06-27T09:27:00Z</cp:lastPrinted>
  <dcterms:created xsi:type="dcterms:W3CDTF">2013-06-27T08:51:00Z</dcterms:created>
  <dcterms:modified xsi:type="dcterms:W3CDTF">2013-06-27T09:27:00Z</dcterms:modified>
</cp:coreProperties>
</file>