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8B1380" w:rsidRPr="002320C3" w:rsidRDefault="008B1380" w:rsidP="008B1380"/>
    <w:p w:rsidR="002320C3" w:rsidRPr="002320C3" w:rsidRDefault="002320C3" w:rsidP="008B1380"/>
    <w:p w:rsidR="002320C3" w:rsidRPr="002320C3" w:rsidRDefault="002320C3" w:rsidP="008B1380"/>
    <w:p w:rsidR="002320C3" w:rsidRPr="002320C3" w:rsidRDefault="002320C3" w:rsidP="008B1380"/>
    <w:p w:rsidR="002320C3" w:rsidRPr="002320C3" w:rsidRDefault="002320C3" w:rsidP="008B1380"/>
    <w:p w:rsidR="002320C3" w:rsidRPr="002320C3" w:rsidRDefault="002320C3" w:rsidP="008B1380"/>
    <w:p w:rsidR="002320C3" w:rsidRPr="002320C3" w:rsidRDefault="002320C3" w:rsidP="008B1380"/>
    <w:p w:rsidR="002320C3" w:rsidRPr="002320C3" w:rsidRDefault="002320C3" w:rsidP="008B1380"/>
    <w:p w:rsidR="002320C3" w:rsidRPr="002320C3" w:rsidRDefault="002320C3" w:rsidP="008B1380"/>
    <w:p w:rsidR="002320C3" w:rsidRPr="002320C3" w:rsidRDefault="002320C3" w:rsidP="008B1380"/>
    <w:p w:rsidR="002320C3" w:rsidRPr="002320C3" w:rsidRDefault="002320C3" w:rsidP="008B1380"/>
    <w:p w:rsidR="0083076B" w:rsidRPr="002320C3" w:rsidRDefault="0083076B" w:rsidP="002320C3">
      <w:pPr>
        <w:pStyle w:val="Nadpis1"/>
        <w:jc w:val="center"/>
      </w:pPr>
      <w:r w:rsidRPr="002320C3">
        <w:t>Príloh</w:t>
      </w:r>
      <w:r w:rsidR="002320C3" w:rsidRPr="002320C3">
        <w:t>A</w:t>
      </w:r>
      <w:r w:rsidRPr="002320C3">
        <w:t xml:space="preserve"> ku kapitole 2</w:t>
      </w:r>
    </w:p>
    <w:p w:rsidR="0083076B" w:rsidRPr="002320C3" w:rsidRDefault="0083076B" w:rsidP="0083076B"/>
    <w:p w:rsidR="0083076B" w:rsidRPr="002320C3" w:rsidRDefault="0083076B" w:rsidP="0083076B">
      <w:pPr>
        <w:jc w:val="left"/>
        <w:rPr>
          <w:b/>
          <w:i/>
        </w:rPr>
        <w:sectPr w:rsidR="0083076B" w:rsidRPr="002320C3" w:rsidSect="00DA6A15">
          <w:headerReference w:type="even" r:id="rId8"/>
          <w:headerReference w:type="default" r:id="rId9"/>
          <w:footerReference w:type="even" r:id="rId10"/>
          <w:footerReference w:type="default" r:id="rId11"/>
          <w:pgSz w:w="11906" w:h="16838"/>
          <w:pgMar w:top="1417" w:right="1417" w:bottom="1417" w:left="1417" w:header="708" w:footer="708" w:gutter="0"/>
          <w:cols w:space="708"/>
          <w:titlePg/>
          <w:docGrid w:linePitch="360"/>
        </w:sectPr>
      </w:pPr>
    </w:p>
    <w:p w:rsidR="0083076B" w:rsidRPr="002320C3" w:rsidRDefault="0083076B" w:rsidP="0083076B">
      <w:pPr>
        <w:pStyle w:val="Nadpis7"/>
        <w:rPr>
          <w:lang w:val="sk-SK"/>
        </w:rPr>
      </w:pPr>
      <w:r w:rsidRPr="002320C3">
        <w:rPr>
          <w:lang w:val="sk-SK"/>
        </w:rPr>
        <w:lastRenderedPageBreak/>
        <w:t xml:space="preserve">Tab. 1 Miera zamestnanosti podľa veku a vzdelania v roku 2011 </w:t>
      </w:r>
      <w:r w:rsidRPr="002320C3">
        <w:rPr>
          <w:lang w:val="sk-SK"/>
        </w:rPr>
        <w:br/>
        <w:t>(priemer za rok v %)</w:t>
      </w:r>
    </w:p>
    <w:tbl>
      <w:tblPr>
        <w:tblW w:w="8295" w:type="dxa"/>
        <w:jc w:val="center"/>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68"/>
        <w:gridCol w:w="1509"/>
        <w:gridCol w:w="1509"/>
        <w:gridCol w:w="1509"/>
      </w:tblGrid>
      <w:tr w:rsidR="002320C3" w:rsidRPr="002320C3" w:rsidTr="00DA6A15">
        <w:trPr>
          <w:trHeight w:val="284"/>
          <w:jc w:val="center"/>
        </w:trPr>
        <w:tc>
          <w:tcPr>
            <w:tcW w:w="3768" w:type="dxa"/>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Ukazovateľ</w:t>
            </w:r>
          </w:p>
        </w:tc>
        <w:tc>
          <w:tcPr>
            <w:tcW w:w="1509" w:type="dxa"/>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Spolu</w:t>
            </w:r>
          </w:p>
        </w:tc>
        <w:tc>
          <w:tcPr>
            <w:tcW w:w="1509" w:type="dxa"/>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Muži</w:t>
            </w:r>
          </w:p>
        </w:tc>
        <w:tc>
          <w:tcPr>
            <w:tcW w:w="1509" w:type="dxa"/>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Ženy</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firstLine="0"/>
              <w:jc w:val="left"/>
              <w:rPr>
                <w:b/>
                <w:lang w:val="sk-SK"/>
              </w:rPr>
            </w:pPr>
            <w:r w:rsidRPr="002320C3">
              <w:rPr>
                <w:b/>
                <w:szCs w:val="22"/>
                <w:lang w:val="sk-SK"/>
              </w:rPr>
              <w:t>15+ roční</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51,1</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59,1</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43,6</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firstLine="0"/>
              <w:jc w:val="left"/>
              <w:rPr>
                <w:b/>
                <w:lang w:val="sk-SK"/>
              </w:rPr>
            </w:pPr>
            <w:r w:rsidRPr="002320C3">
              <w:rPr>
                <w:b/>
                <w:szCs w:val="22"/>
                <w:lang w:val="sk-SK"/>
              </w:rPr>
              <w:t>15 – 64 roční</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59,5</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66,3</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52,7</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firstLine="0"/>
              <w:jc w:val="left"/>
              <w:rPr>
                <w:b/>
                <w:lang w:val="sk-SK"/>
              </w:rPr>
            </w:pPr>
            <w:r w:rsidRPr="002320C3">
              <w:rPr>
                <w:b/>
                <w:szCs w:val="22"/>
                <w:lang w:val="sk-SK"/>
              </w:rPr>
              <w:t>20 – 64 roční</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65,1</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72,7</w:t>
            </w:r>
          </w:p>
        </w:tc>
        <w:tc>
          <w:tcPr>
            <w:tcW w:w="1509" w:type="dxa"/>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57,6</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firstLine="0"/>
              <w:jc w:val="left"/>
              <w:rPr>
                <w:b/>
                <w:lang w:val="sk-SK"/>
              </w:rPr>
            </w:pPr>
            <w:r w:rsidRPr="002320C3">
              <w:rPr>
                <w:b/>
                <w:szCs w:val="22"/>
                <w:lang w:val="sk-SK"/>
              </w:rPr>
              <w:t>Podľa vekových skupín</w:t>
            </w:r>
          </w:p>
        </w:tc>
        <w:tc>
          <w:tcPr>
            <w:tcW w:w="1509" w:type="dxa"/>
            <w:noWrap/>
            <w:vAlign w:val="bottom"/>
          </w:tcPr>
          <w:p w:rsidR="0083076B" w:rsidRPr="002320C3" w:rsidRDefault="0083076B" w:rsidP="00DA6A15">
            <w:pPr>
              <w:jc w:val="center"/>
              <w:rPr>
                <w:b/>
                <w:bCs/>
              </w:rPr>
            </w:pPr>
          </w:p>
        </w:tc>
        <w:tc>
          <w:tcPr>
            <w:tcW w:w="1509" w:type="dxa"/>
            <w:noWrap/>
            <w:vAlign w:val="bottom"/>
          </w:tcPr>
          <w:p w:rsidR="0083076B" w:rsidRPr="002320C3" w:rsidRDefault="0083076B" w:rsidP="00DA6A15">
            <w:pPr>
              <w:pStyle w:val="BodyText21"/>
              <w:widowControl/>
              <w:spacing w:before="0"/>
              <w:ind w:firstLine="0"/>
              <w:jc w:val="center"/>
              <w:rPr>
                <w:lang w:val="sk-SK"/>
              </w:rPr>
            </w:pPr>
          </w:p>
        </w:tc>
        <w:tc>
          <w:tcPr>
            <w:tcW w:w="1509" w:type="dxa"/>
            <w:noWrap/>
            <w:vAlign w:val="bottom"/>
          </w:tcPr>
          <w:p w:rsidR="0083076B" w:rsidRPr="002320C3" w:rsidRDefault="0083076B" w:rsidP="00DA6A15">
            <w:pPr>
              <w:pStyle w:val="BodyText21"/>
              <w:widowControl/>
              <w:spacing w:before="0"/>
              <w:ind w:firstLine="0"/>
              <w:jc w:val="center"/>
              <w:rPr>
                <w:lang w:val="sk-SK"/>
              </w:rPr>
            </w:pP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15 - 19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2,2</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2,5</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1,8</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20 - 24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35,6</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44,3</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26,6</w:t>
            </w:r>
          </w:p>
        </w:tc>
      </w:tr>
      <w:tr w:rsidR="002320C3" w:rsidRPr="002320C3" w:rsidTr="00DA6A15">
        <w:trPr>
          <w:trHeight w:val="284"/>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25 - 29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67,4</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76,1</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58,1</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30 - 34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72,6</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84,5</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60,0</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35 - 39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79,4</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87,6</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70,9</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40 - 44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82,5</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84,6</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80,4</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45 - 49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81,9</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82,8</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81,2</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50 - 54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78,1</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80,0</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76,3</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55 - 59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59,9</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71,3</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49,5</w:t>
            </w:r>
          </w:p>
        </w:tc>
      </w:tr>
      <w:tr w:rsidR="002320C3" w:rsidRPr="002320C3" w:rsidTr="00DA6A15">
        <w:trPr>
          <w:trHeight w:val="284"/>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60 - 64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17,8</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27,7</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9,4</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65 a viac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2,2</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2,9</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1,1</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firstLine="0"/>
              <w:jc w:val="left"/>
              <w:rPr>
                <w:b/>
                <w:lang w:val="sk-SK"/>
              </w:rPr>
            </w:pPr>
            <w:r w:rsidRPr="002320C3">
              <w:rPr>
                <w:b/>
                <w:szCs w:val="22"/>
                <w:lang w:val="sk-SK"/>
              </w:rPr>
              <w:t>Podľa vzdelania (15 - 64 roční)</w:t>
            </w:r>
          </w:p>
        </w:tc>
        <w:tc>
          <w:tcPr>
            <w:tcW w:w="1509" w:type="dxa"/>
            <w:noWrap/>
            <w:vAlign w:val="bottom"/>
          </w:tcPr>
          <w:p w:rsidR="0083076B" w:rsidRPr="002320C3" w:rsidRDefault="0083076B" w:rsidP="00DA6A15">
            <w:pPr>
              <w:pStyle w:val="BodyText21"/>
              <w:widowControl/>
              <w:spacing w:before="0"/>
              <w:ind w:firstLine="0"/>
              <w:jc w:val="center"/>
              <w:rPr>
                <w:lang w:val="sk-SK"/>
              </w:rPr>
            </w:pPr>
          </w:p>
        </w:tc>
        <w:tc>
          <w:tcPr>
            <w:tcW w:w="1509" w:type="dxa"/>
            <w:noWrap/>
            <w:vAlign w:val="bottom"/>
          </w:tcPr>
          <w:p w:rsidR="0083076B" w:rsidRPr="002320C3" w:rsidRDefault="0083076B" w:rsidP="00DA6A15">
            <w:pPr>
              <w:pStyle w:val="BodyText21"/>
              <w:widowControl/>
              <w:spacing w:before="0"/>
              <w:ind w:firstLine="0"/>
              <w:jc w:val="center"/>
              <w:rPr>
                <w:lang w:val="sk-SK"/>
              </w:rPr>
            </w:pPr>
          </w:p>
        </w:tc>
        <w:tc>
          <w:tcPr>
            <w:tcW w:w="1509" w:type="dxa"/>
            <w:noWrap/>
            <w:vAlign w:val="bottom"/>
          </w:tcPr>
          <w:p w:rsidR="0083076B" w:rsidRPr="002320C3" w:rsidRDefault="0083076B" w:rsidP="00DA6A15">
            <w:pPr>
              <w:pStyle w:val="BodyText21"/>
              <w:widowControl/>
              <w:spacing w:before="0"/>
              <w:ind w:firstLine="0"/>
              <w:jc w:val="center"/>
              <w:rPr>
                <w:lang w:val="sk-SK"/>
              </w:rPr>
            </w:pP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Základné</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15,2</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16,1</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14,6</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Učňovské</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64,3</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71,1</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53,8</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stredné (bez maturity)</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69,7</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79,9</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55,0</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učňovské s maturitou</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73,7</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82,2</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61,7</w:t>
            </w:r>
          </w:p>
        </w:tc>
      </w:tr>
      <w:tr w:rsidR="002320C3" w:rsidRPr="002320C3" w:rsidTr="00DA6A15">
        <w:trPr>
          <w:trHeight w:val="284"/>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úplné stredné všeobecné</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40,2</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40,6</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40,0</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úplné stredné odborné</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70,8</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78,5</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64,0</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vyššie odborné</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79,8</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81,7</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78,8</w:t>
            </w:r>
          </w:p>
        </w:tc>
      </w:tr>
      <w:tr w:rsidR="002320C3" w:rsidRPr="002320C3" w:rsidTr="00DA6A15">
        <w:trPr>
          <w:trHeight w:val="285"/>
          <w:jc w:val="center"/>
        </w:trPr>
        <w:tc>
          <w:tcPr>
            <w:tcW w:w="3768" w:type="dxa"/>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 xml:space="preserve">vysokoškolské </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76,6</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82,9</w:t>
            </w:r>
          </w:p>
        </w:tc>
        <w:tc>
          <w:tcPr>
            <w:tcW w:w="1509" w:type="dxa"/>
            <w:noWrap/>
            <w:vAlign w:val="bottom"/>
          </w:tcPr>
          <w:p w:rsidR="0083076B" w:rsidRPr="002320C3" w:rsidRDefault="0083076B" w:rsidP="00DA6A15">
            <w:pPr>
              <w:pStyle w:val="BodyText21"/>
              <w:widowControl/>
              <w:spacing w:before="0"/>
              <w:ind w:firstLine="0"/>
              <w:jc w:val="center"/>
              <w:rPr>
                <w:lang w:val="sk-SK"/>
              </w:rPr>
            </w:pPr>
            <w:r w:rsidRPr="002320C3">
              <w:rPr>
                <w:szCs w:val="22"/>
                <w:lang w:val="sk-SK"/>
              </w:rPr>
              <w:t>71,7</w:t>
            </w:r>
          </w:p>
        </w:tc>
      </w:tr>
    </w:tbl>
    <w:p w:rsidR="0083076B" w:rsidRPr="002320C3" w:rsidRDefault="0083076B" w:rsidP="0083076B">
      <w:pPr>
        <w:pStyle w:val="zdroj"/>
        <w:rPr>
          <w:color w:val="auto"/>
          <w:lang w:val="sk-SK"/>
        </w:rPr>
      </w:pPr>
      <w:r w:rsidRPr="002320C3">
        <w:rPr>
          <w:color w:val="auto"/>
          <w:lang w:val="sk-SK"/>
        </w:rPr>
        <w:t>Zdroj: ŠÚ SR, VZPS</w:t>
      </w:r>
      <w:r w:rsidRPr="002320C3">
        <w:rPr>
          <w:color w:val="auto"/>
          <w:lang w:val="sk-SK"/>
        </w:rPr>
        <w:tab/>
      </w:r>
    </w:p>
    <w:p w:rsidR="0083076B" w:rsidRPr="002320C3" w:rsidRDefault="0083076B" w:rsidP="0083076B">
      <w:pPr>
        <w:pStyle w:val="BodyText21"/>
        <w:widowControl/>
        <w:spacing w:before="0"/>
        <w:ind w:firstLine="0"/>
        <w:rPr>
          <w:szCs w:val="22"/>
          <w:lang w:val="sk-SK"/>
        </w:rPr>
      </w:pPr>
    </w:p>
    <w:p w:rsidR="0083076B" w:rsidRPr="002320C3" w:rsidRDefault="0083076B" w:rsidP="0083076B">
      <w:pPr>
        <w:jc w:val="left"/>
      </w:pPr>
      <w:r w:rsidRPr="002320C3">
        <w:br w:type="page"/>
      </w:r>
    </w:p>
    <w:p w:rsidR="0083076B" w:rsidRPr="002320C3" w:rsidRDefault="0083076B" w:rsidP="0083076B">
      <w:pPr>
        <w:pStyle w:val="Nadpis7"/>
        <w:rPr>
          <w:lang w:val="sk-SK"/>
        </w:rPr>
      </w:pPr>
      <w:r w:rsidRPr="002320C3">
        <w:rPr>
          <w:lang w:val="sk-SK"/>
        </w:rPr>
        <w:lastRenderedPageBreak/>
        <w:t>Tab. 2 Zamestnanosť podľa veľkosti podnikov v roku 2011 (priemer za rok)</w:t>
      </w:r>
    </w:p>
    <w:tbl>
      <w:tblPr>
        <w:tblW w:w="8789" w:type="dxa"/>
        <w:jc w:val="center"/>
        <w:tblBorders>
          <w:top w:val="single" w:sz="4" w:space="0" w:color="auto"/>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1440"/>
        <w:gridCol w:w="1620"/>
        <w:gridCol w:w="1598"/>
        <w:gridCol w:w="1211"/>
      </w:tblGrid>
      <w:tr w:rsidR="002320C3" w:rsidRPr="002320C3" w:rsidTr="00DA6A15">
        <w:trPr>
          <w:trHeight w:val="300"/>
          <w:tblHeader/>
          <w:jc w:val="center"/>
        </w:trPr>
        <w:tc>
          <w:tcPr>
            <w:tcW w:w="2920" w:type="dxa"/>
            <w:tcBorders>
              <w:top w:val="single" w:sz="4" w:space="0" w:color="auto"/>
              <w:bottom w:val="single" w:sz="4" w:space="0" w:color="auto"/>
            </w:tcBorders>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Počet zamestnancov</w:t>
            </w:r>
          </w:p>
        </w:tc>
        <w:tc>
          <w:tcPr>
            <w:tcW w:w="1440" w:type="dxa"/>
            <w:tcBorders>
              <w:top w:val="single" w:sz="4" w:space="0" w:color="auto"/>
              <w:bottom w:val="single" w:sz="4" w:space="0" w:color="auto"/>
            </w:tcBorders>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Osoby</w:t>
            </w:r>
          </w:p>
        </w:tc>
        <w:tc>
          <w:tcPr>
            <w:tcW w:w="1620" w:type="dxa"/>
            <w:tcBorders>
              <w:top w:val="single" w:sz="4" w:space="0" w:color="auto"/>
              <w:bottom w:val="single" w:sz="4" w:space="0" w:color="auto"/>
            </w:tcBorders>
            <w:shd w:val="clear" w:color="auto" w:fill="B8CCE4"/>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Podiel</w:t>
            </w:r>
          </w:p>
          <w:p w:rsidR="0083076B" w:rsidRPr="002320C3" w:rsidRDefault="0083076B" w:rsidP="00DA6A15">
            <w:pPr>
              <w:pStyle w:val="BodyText21"/>
              <w:widowControl/>
              <w:spacing w:before="0"/>
              <w:ind w:firstLine="0"/>
              <w:jc w:val="center"/>
              <w:rPr>
                <w:b/>
                <w:lang w:val="sk-SK"/>
              </w:rPr>
            </w:pPr>
            <w:r w:rsidRPr="002320C3">
              <w:rPr>
                <w:b/>
                <w:szCs w:val="22"/>
                <w:lang w:val="sk-SK"/>
              </w:rPr>
              <w:t>v %</w:t>
            </w:r>
          </w:p>
        </w:tc>
        <w:tc>
          <w:tcPr>
            <w:tcW w:w="1598" w:type="dxa"/>
            <w:tcBorders>
              <w:top w:val="single" w:sz="4" w:space="0" w:color="auto"/>
              <w:bottom w:val="single" w:sz="4" w:space="0" w:color="auto"/>
            </w:tcBorders>
            <w:shd w:val="clear" w:color="auto" w:fill="B8CCE4"/>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Zmena podielu 2011/2010</w:t>
            </w:r>
          </w:p>
          <w:p w:rsidR="0083076B" w:rsidRPr="002320C3" w:rsidRDefault="0083076B" w:rsidP="00DA6A15">
            <w:pPr>
              <w:pStyle w:val="BodyText21"/>
              <w:widowControl/>
              <w:spacing w:before="0"/>
              <w:ind w:firstLine="0"/>
              <w:jc w:val="center"/>
              <w:rPr>
                <w:b/>
                <w:lang w:val="sk-SK"/>
              </w:rPr>
            </w:pPr>
            <w:r w:rsidRPr="002320C3">
              <w:rPr>
                <w:b/>
                <w:szCs w:val="22"/>
                <w:lang w:val="sk-SK"/>
              </w:rPr>
              <w:t>v p. b.</w:t>
            </w:r>
          </w:p>
        </w:tc>
        <w:tc>
          <w:tcPr>
            <w:tcW w:w="1211" w:type="dxa"/>
            <w:tcBorders>
              <w:top w:val="single" w:sz="4" w:space="0" w:color="auto"/>
              <w:bottom w:val="single" w:sz="4" w:space="0" w:color="auto"/>
            </w:tcBorders>
            <w:shd w:val="clear" w:color="auto" w:fill="B8CCE4"/>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Index</w:t>
            </w:r>
          </w:p>
          <w:p w:rsidR="0083076B" w:rsidRPr="002320C3" w:rsidRDefault="0083076B" w:rsidP="00DA6A15">
            <w:pPr>
              <w:pStyle w:val="BodyText21"/>
              <w:widowControl/>
              <w:spacing w:before="0"/>
              <w:ind w:firstLine="0"/>
              <w:jc w:val="center"/>
              <w:rPr>
                <w:b/>
                <w:lang w:val="sk-SK"/>
              </w:rPr>
            </w:pPr>
            <w:r w:rsidRPr="002320C3">
              <w:rPr>
                <w:b/>
                <w:szCs w:val="22"/>
                <w:lang w:val="sk-SK"/>
              </w:rPr>
              <w:t>2011/2010</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firstLine="0"/>
              <w:jc w:val="left"/>
              <w:rPr>
                <w:b/>
                <w:lang w:val="sk-SK"/>
              </w:rPr>
            </w:pPr>
            <w:r w:rsidRPr="002320C3">
              <w:rPr>
                <w:b/>
                <w:szCs w:val="22"/>
                <w:lang w:val="sk-SK"/>
              </w:rPr>
              <w:t>Spolu</w:t>
            </w:r>
          </w:p>
        </w:tc>
        <w:tc>
          <w:tcPr>
            <w:tcW w:w="144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firstLine="0"/>
              <w:jc w:val="center"/>
              <w:rPr>
                <w:b/>
                <w:lang w:val="sk-SK"/>
              </w:rPr>
            </w:pPr>
            <w:r w:rsidRPr="002320C3">
              <w:rPr>
                <w:b/>
                <w:szCs w:val="22"/>
                <w:lang w:val="sk-SK"/>
              </w:rPr>
              <w:t>2 192 549</w:t>
            </w:r>
          </w:p>
        </w:tc>
        <w:tc>
          <w:tcPr>
            <w:tcW w:w="1620" w:type="dxa"/>
            <w:tcBorders>
              <w:top w:val="single" w:sz="4" w:space="0" w:color="auto"/>
              <w:bottom w:val="single" w:sz="4" w:space="0" w:color="auto"/>
            </w:tcBorders>
            <w:vAlign w:val="bottom"/>
          </w:tcPr>
          <w:p w:rsidR="0083076B" w:rsidRPr="002320C3" w:rsidRDefault="0083076B" w:rsidP="00DA6A15">
            <w:pPr>
              <w:jc w:val="center"/>
              <w:rPr>
                <w:b/>
              </w:rPr>
            </w:pPr>
            <w:r w:rsidRPr="002320C3">
              <w:rPr>
                <w:b/>
                <w:szCs w:val="22"/>
              </w:rPr>
              <w:t>100,0</w:t>
            </w:r>
          </w:p>
        </w:tc>
        <w:tc>
          <w:tcPr>
            <w:tcW w:w="1598" w:type="dxa"/>
            <w:tcBorders>
              <w:top w:val="single" w:sz="4" w:space="0" w:color="auto"/>
              <w:bottom w:val="single" w:sz="4" w:space="0" w:color="auto"/>
            </w:tcBorders>
            <w:vAlign w:val="bottom"/>
          </w:tcPr>
          <w:p w:rsidR="0083076B" w:rsidRPr="002320C3" w:rsidRDefault="0083076B" w:rsidP="00DA6A15">
            <w:pPr>
              <w:jc w:val="center"/>
              <w:rPr>
                <w:b/>
              </w:rPr>
            </w:pPr>
            <w:r w:rsidRPr="002320C3">
              <w:rPr>
                <w:b/>
                <w:szCs w:val="22"/>
              </w:rPr>
              <w:t>0,0</w:t>
            </w:r>
          </w:p>
        </w:tc>
        <w:tc>
          <w:tcPr>
            <w:tcW w:w="1211" w:type="dxa"/>
            <w:tcBorders>
              <w:top w:val="single" w:sz="4" w:space="0" w:color="auto"/>
              <w:bottom w:val="single" w:sz="4" w:space="0" w:color="auto"/>
            </w:tcBorders>
            <w:vAlign w:val="bottom"/>
          </w:tcPr>
          <w:p w:rsidR="0083076B" w:rsidRPr="002320C3" w:rsidRDefault="0083076B" w:rsidP="00DA6A15">
            <w:pPr>
              <w:jc w:val="center"/>
              <w:rPr>
                <w:b/>
              </w:rPr>
            </w:pPr>
            <w:r w:rsidRPr="002320C3">
              <w:rPr>
                <w:b/>
                <w:szCs w:val="22"/>
              </w:rPr>
              <w:t>101,9</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v tom:</w:t>
            </w:r>
          </w:p>
        </w:tc>
        <w:tc>
          <w:tcPr>
            <w:tcW w:w="144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firstLine="0"/>
              <w:jc w:val="center"/>
              <w:rPr>
                <w:lang w:val="sk-SK"/>
              </w:rPr>
            </w:pPr>
          </w:p>
        </w:tc>
        <w:tc>
          <w:tcPr>
            <w:tcW w:w="1620" w:type="dxa"/>
            <w:tcBorders>
              <w:top w:val="single" w:sz="4" w:space="0" w:color="auto"/>
              <w:bottom w:val="single" w:sz="4" w:space="0" w:color="auto"/>
            </w:tcBorders>
            <w:vAlign w:val="bottom"/>
          </w:tcPr>
          <w:p w:rsidR="0083076B" w:rsidRPr="002320C3" w:rsidRDefault="0083076B" w:rsidP="00DA6A15">
            <w:pPr>
              <w:pStyle w:val="BodyText21"/>
              <w:widowControl/>
              <w:spacing w:before="0"/>
              <w:ind w:firstLine="0"/>
              <w:jc w:val="center"/>
              <w:rPr>
                <w:lang w:val="sk-SK"/>
              </w:rPr>
            </w:pPr>
          </w:p>
        </w:tc>
        <w:tc>
          <w:tcPr>
            <w:tcW w:w="1598" w:type="dxa"/>
            <w:tcBorders>
              <w:top w:val="single" w:sz="4" w:space="0" w:color="auto"/>
              <w:bottom w:val="single" w:sz="4" w:space="0" w:color="auto"/>
            </w:tcBorders>
            <w:vAlign w:val="bottom"/>
          </w:tcPr>
          <w:p w:rsidR="0083076B" w:rsidRPr="002320C3" w:rsidRDefault="0083076B" w:rsidP="00DA6A15">
            <w:pPr>
              <w:pStyle w:val="Styl1"/>
              <w:jc w:val="center"/>
            </w:pPr>
          </w:p>
        </w:tc>
        <w:tc>
          <w:tcPr>
            <w:tcW w:w="1211" w:type="dxa"/>
            <w:tcBorders>
              <w:top w:val="single" w:sz="4" w:space="0" w:color="auto"/>
              <w:bottom w:val="single" w:sz="4" w:space="0" w:color="auto"/>
            </w:tcBorders>
            <w:vAlign w:val="bottom"/>
          </w:tcPr>
          <w:p w:rsidR="0083076B" w:rsidRPr="002320C3" w:rsidRDefault="0083076B" w:rsidP="00DA6A15">
            <w:pPr>
              <w:pStyle w:val="Styl1"/>
              <w:jc w:val="center"/>
            </w:pP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0 – 9</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r w:rsidRPr="002320C3">
              <w:rPr>
                <w:szCs w:val="22"/>
              </w:rPr>
              <w:t>154 030</w:t>
            </w:r>
          </w:p>
        </w:tc>
        <w:tc>
          <w:tcPr>
            <w:tcW w:w="1620"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7,0</w:t>
            </w:r>
          </w:p>
        </w:tc>
        <w:tc>
          <w:tcPr>
            <w:tcW w:w="1598"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-1,5</w:t>
            </w:r>
          </w:p>
        </w:tc>
        <w:tc>
          <w:tcPr>
            <w:tcW w:w="1211"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83,8</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10 – 19</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r w:rsidRPr="002320C3">
              <w:rPr>
                <w:szCs w:val="22"/>
              </w:rPr>
              <w:t>154 025</w:t>
            </w:r>
          </w:p>
        </w:tc>
        <w:tc>
          <w:tcPr>
            <w:tcW w:w="1620"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7,0</w:t>
            </w:r>
          </w:p>
        </w:tc>
        <w:tc>
          <w:tcPr>
            <w:tcW w:w="1598"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1,3</w:t>
            </w:r>
          </w:p>
        </w:tc>
        <w:tc>
          <w:tcPr>
            <w:tcW w:w="1211"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125,0</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20 – 49</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r w:rsidRPr="002320C3">
              <w:rPr>
                <w:szCs w:val="22"/>
              </w:rPr>
              <w:t>200 441</w:t>
            </w:r>
          </w:p>
        </w:tc>
        <w:tc>
          <w:tcPr>
            <w:tcW w:w="1620"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9,1</w:t>
            </w:r>
          </w:p>
        </w:tc>
        <w:tc>
          <w:tcPr>
            <w:tcW w:w="1598"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0,9</w:t>
            </w:r>
          </w:p>
        </w:tc>
        <w:tc>
          <w:tcPr>
            <w:tcW w:w="1211"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113,0</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50 – 249</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r w:rsidRPr="002320C3">
              <w:rPr>
                <w:szCs w:val="22"/>
              </w:rPr>
              <w:t>391 945</w:t>
            </w:r>
          </w:p>
        </w:tc>
        <w:tc>
          <w:tcPr>
            <w:tcW w:w="1620"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17,9</w:t>
            </w:r>
          </w:p>
        </w:tc>
        <w:tc>
          <w:tcPr>
            <w:tcW w:w="1598"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-0,1</w:t>
            </w:r>
          </w:p>
        </w:tc>
        <w:tc>
          <w:tcPr>
            <w:tcW w:w="1211"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101,5</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250 – 499</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r w:rsidRPr="002320C3">
              <w:rPr>
                <w:szCs w:val="22"/>
              </w:rPr>
              <w:t>140 185</w:t>
            </w:r>
          </w:p>
        </w:tc>
        <w:tc>
          <w:tcPr>
            <w:tcW w:w="1620"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6,4</w:t>
            </w:r>
          </w:p>
        </w:tc>
        <w:tc>
          <w:tcPr>
            <w:tcW w:w="1598"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-0,5</w:t>
            </w:r>
          </w:p>
        </w:tc>
        <w:tc>
          <w:tcPr>
            <w:tcW w:w="1211"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95,0</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500 – 999</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r w:rsidRPr="002320C3">
              <w:rPr>
                <w:szCs w:val="22"/>
              </w:rPr>
              <w:t>138 379</w:t>
            </w:r>
          </w:p>
        </w:tc>
        <w:tc>
          <w:tcPr>
            <w:tcW w:w="1620"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6,3</w:t>
            </w:r>
          </w:p>
        </w:tc>
        <w:tc>
          <w:tcPr>
            <w:tcW w:w="1598"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0,6</w:t>
            </w:r>
          </w:p>
        </w:tc>
        <w:tc>
          <w:tcPr>
            <w:tcW w:w="1211"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112,6</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left="113" w:firstLine="0"/>
              <w:rPr>
                <w:lang w:val="sk-SK"/>
              </w:rPr>
            </w:pPr>
            <w:r w:rsidRPr="002320C3">
              <w:rPr>
                <w:szCs w:val="22"/>
                <w:lang w:val="sk-SK"/>
              </w:rPr>
              <w:t>1000 a viac</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r w:rsidRPr="002320C3">
              <w:rPr>
                <w:szCs w:val="22"/>
              </w:rPr>
              <w:t>363 545</w:t>
            </w:r>
          </w:p>
        </w:tc>
        <w:tc>
          <w:tcPr>
            <w:tcW w:w="1620"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16,6</w:t>
            </w:r>
          </w:p>
        </w:tc>
        <w:tc>
          <w:tcPr>
            <w:tcW w:w="1598"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-0,3</w:t>
            </w:r>
          </w:p>
        </w:tc>
        <w:tc>
          <w:tcPr>
            <w:tcW w:w="1211"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100,1</w:t>
            </w: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firstLine="0"/>
              <w:rPr>
                <w:lang w:val="sk-SK"/>
              </w:rPr>
            </w:pPr>
            <w:r w:rsidRPr="002320C3">
              <w:rPr>
                <w:szCs w:val="22"/>
                <w:lang w:val="sk-SK"/>
              </w:rPr>
              <w:t> </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p>
        </w:tc>
        <w:tc>
          <w:tcPr>
            <w:tcW w:w="1620" w:type="dxa"/>
            <w:tcBorders>
              <w:top w:val="single" w:sz="4" w:space="0" w:color="auto"/>
              <w:bottom w:val="single" w:sz="4" w:space="0" w:color="auto"/>
            </w:tcBorders>
            <w:vAlign w:val="bottom"/>
          </w:tcPr>
          <w:p w:rsidR="0083076B" w:rsidRPr="002320C3" w:rsidRDefault="0083076B" w:rsidP="00DA6A15">
            <w:pPr>
              <w:jc w:val="center"/>
            </w:pPr>
          </w:p>
        </w:tc>
        <w:tc>
          <w:tcPr>
            <w:tcW w:w="1598" w:type="dxa"/>
            <w:tcBorders>
              <w:top w:val="single" w:sz="4" w:space="0" w:color="auto"/>
              <w:bottom w:val="single" w:sz="4" w:space="0" w:color="auto"/>
            </w:tcBorders>
            <w:vAlign w:val="bottom"/>
          </w:tcPr>
          <w:p w:rsidR="0083076B" w:rsidRPr="002320C3" w:rsidRDefault="0083076B" w:rsidP="00DA6A15">
            <w:pPr>
              <w:jc w:val="center"/>
            </w:pPr>
          </w:p>
        </w:tc>
        <w:tc>
          <w:tcPr>
            <w:tcW w:w="1211" w:type="dxa"/>
            <w:tcBorders>
              <w:top w:val="single" w:sz="4" w:space="0" w:color="auto"/>
              <w:bottom w:val="single" w:sz="4" w:space="0" w:color="auto"/>
            </w:tcBorders>
            <w:vAlign w:val="bottom"/>
          </w:tcPr>
          <w:p w:rsidR="0083076B" w:rsidRPr="002320C3" w:rsidRDefault="0083076B" w:rsidP="00DA6A15">
            <w:pPr>
              <w:jc w:val="center"/>
            </w:pPr>
          </w:p>
        </w:tc>
      </w:tr>
      <w:tr w:rsidR="002320C3" w:rsidRPr="002320C3" w:rsidTr="00DA6A15">
        <w:trPr>
          <w:trHeight w:val="300"/>
          <w:jc w:val="center"/>
        </w:trPr>
        <w:tc>
          <w:tcPr>
            <w:tcW w:w="2920" w:type="dxa"/>
            <w:tcBorders>
              <w:top w:val="single" w:sz="4" w:space="0" w:color="auto"/>
              <w:bottom w:val="single" w:sz="4" w:space="0" w:color="auto"/>
            </w:tcBorders>
            <w:noWrap/>
            <w:vAlign w:val="bottom"/>
          </w:tcPr>
          <w:p w:rsidR="0083076B" w:rsidRPr="002320C3" w:rsidRDefault="0083076B" w:rsidP="00DA6A15">
            <w:pPr>
              <w:pStyle w:val="BodyText21"/>
              <w:widowControl/>
              <w:spacing w:before="0"/>
              <w:ind w:firstLine="0"/>
              <w:jc w:val="left"/>
              <w:rPr>
                <w:lang w:val="sk-SK"/>
              </w:rPr>
            </w:pPr>
            <w:r w:rsidRPr="002320C3">
              <w:rPr>
                <w:szCs w:val="22"/>
                <w:lang w:val="sk-SK"/>
              </w:rPr>
              <w:t>Živnostníci (odhad)</w:t>
            </w:r>
          </w:p>
        </w:tc>
        <w:tc>
          <w:tcPr>
            <w:tcW w:w="1440" w:type="dxa"/>
            <w:tcBorders>
              <w:top w:val="single" w:sz="4" w:space="0" w:color="auto"/>
              <w:bottom w:val="single" w:sz="4" w:space="0" w:color="auto"/>
            </w:tcBorders>
            <w:noWrap/>
            <w:vAlign w:val="bottom"/>
          </w:tcPr>
          <w:p w:rsidR="0083076B" w:rsidRPr="002320C3" w:rsidRDefault="0083076B" w:rsidP="00DA6A15">
            <w:pPr>
              <w:jc w:val="center"/>
            </w:pPr>
            <w:r w:rsidRPr="002320C3">
              <w:rPr>
                <w:szCs w:val="22"/>
              </w:rPr>
              <w:t>650 000</w:t>
            </w:r>
          </w:p>
        </w:tc>
        <w:tc>
          <w:tcPr>
            <w:tcW w:w="1620"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29,6</w:t>
            </w:r>
          </w:p>
        </w:tc>
        <w:tc>
          <w:tcPr>
            <w:tcW w:w="1598"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-0,4</w:t>
            </w:r>
          </w:p>
        </w:tc>
        <w:tc>
          <w:tcPr>
            <w:tcW w:w="1211" w:type="dxa"/>
            <w:tcBorders>
              <w:top w:val="single" w:sz="4" w:space="0" w:color="auto"/>
              <w:bottom w:val="single" w:sz="4" w:space="0" w:color="auto"/>
            </w:tcBorders>
            <w:vAlign w:val="bottom"/>
          </w:tcPr>
          <w:p w:rsidR="0083076B" w:rsidRPr="002320C3" w:rsidRDefault="0083076B" w:rsidP="00DA6A15">
            <w:pPr>
              <w:jc w:val="center"/>
            </w:pPr>
            <w:r w:rsidRPr="002320C3">
              <w:rPr>
                <w:szCs w:val="22"/>
              </w:rPr>
              <w:t>100,4</w:t>
            </w:r>
          </w:p>
        </w:tc>
      </w:tr>
    </w:tbl>
    <w:p w:rsidR="0083076B" w:rsidRPr="002320C3" w:rsidRDefault="0083076B" w:rsidP="0083076B">
      <w:pPr>
        <w:pStyle w:val="zdroj"/>
        <w:ind w:firstLine="0"/>
        <w:rPr>
          <w:color w:val="auto"/>
          <w:lang w:val="sk-SK"/>
        </w:rPr>
      </w:pPr>
      <w:r w:rsidRPr="002320C3">
        <w:rPr>
          <w:color w:val="auto"/>
          <w:lang w:val="sk-SK"/>
        </w:rPr>
        <w:t xml:space="preserve">  Zdroj: ŠÚ SR, Štatistická správa o základných vývojových tendenciách v hos</w:t>
      </w:r>
      <w:r w:rsidRPr="002320C3">
        <w:rPr>
          <w:color w:val="auto"/>
          <w:lang w:val="sk-SK"/>
        </w:rPr>
        <w:softHyphen/>
        <w:t>podárstve SR v 4. štvrťroku 2011</w:t>
      </w:r>
    </w:p>
    <w:p w:rsidR="0083076B" w:rsidRPr="002320C3" w:rsidRDefault="0083076B" w:rsidP="0083076B">
      <w:pPr>
        <w:jc w:val="left"/>
      </w:pPr>
    </w:p>
    <w:p w:rsidR="0083076B" w:rsidRPr="002320C3" w:rsidRDefault="0083076B" w:rsidP="0083076B">
      <w:pPr>
        <w:jc w:val="left"/>
      </w:pPr>
    </w:p>
    <w:p w:rsidR="0083076B" w:rsidRPr="002320C3" w:rsidRDefault="0083076B" w:rsidP="00DA6A15">
      <w:pPr>
        <w:pStyle w:val="Nadpis7"/>
        <w:rPr>
          <w:lang w:val="sk-SK"/>
        </w:rPr>
      </w:pPr>
      <w:r w:rsidRPr="002320C3">
        <w:rPr>
          <w:lang w:val="sk-SK"/>
        </w:rPr>
        <w:t>Tab. 3 Miera nezamestnanosti podľa veku a vzdelania v roku 2011</w:t>
      </w:r>
      <w:r w:rsidR="00DA6A15" w:rsidRPr="002320C3">
        <w:rPr>
          <w:lang w:val="sk-SK"/>
        </w:rPr>
        <w:t xml:space="preserve"> </w:t>
      </w:r>
      <w:r w:rsidR="00DA6A15" w:rsidRPr="002320C3">
        <w:rPr>
          <w:lang w:val="sk-SK"/>
        </w:rPr>
        <w:br/>
      </w:r>
      <w:r w:rsidRPr="002320C3">
        <w:rPr>
          <w:lang w:val="sk-SK"/>
        </w:rPr>
        <w:t>(priemer za rok v %)</w:t>
      </w:r>
    </w:p>
    <w:tbl>
      <w:tblPr>
        <w:tblW w:w="6884" w:type="dxa"/>
        <w:tblInd w:w="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84"/>
        <w:gridCol w:w="1400"/>
        <w:gridCol w:w="1400"/>
        <w:gridCol w:w="1400"/>
      </w:tblGrid>
      <w:tr w:rsidR="002320C3" w:rsidRPr="002320C3" w:rsidTr="00DA6A15">
        <w:trPr>
          <w:trHeight w:val="300"/>
          <w:tblHeader/>
        </w:trPr>
        <w:tc>
          <w:tcPr>
            <w:tcW w:w="2684" w:type="dxa"/>
            <w:shd w:val="clear" w:color="auto" w:fill="B8CCE4"/>
            <w:noWrap/>
            <w:vAlign w:val="center"/>
          </w:tcPr>
          <w:p w:rsidR="0083076B" w:rsidRPr="002320C3" w:rsidRDefault="0083076B" w:rsidP="00DA6A15">
            <w:pPr>
              <w:pStyle w:val="BodyText21"/>
              <w:widowControl/>
              <w:spacing w:before="0"/>
              <w:ind w:firstLine="0"/>
              <w:rPr>
                <w:b/>
                <w:lang w:val="sk-SK"/>
              </w:rPr>
            </w:pPr>
            <w:r w:rsidRPr="002320C3">
              <w:rPr>
                <w:b/>
                <w:szCs w:val="22"/>
                <w:lang w:val="sk-SK"/>
              </w:rPr>
              <w:t>Ukazovateľ</w:t>
            </w:r>
          </w:p>
        </w:tc>
        <w:tc>
          <w:tcPr>
            <w:tcW w:w="1400" w:type="dxa"/>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Spolu</w:t>
            </w:r>
          </w:p>
        </w:tc>
        <w:tc>
          <w:tcPr>
            <w:tcW w:w="1400" w:type="dxa"/>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Muži</w:t>
            </w:r>
          </w:p>
        </w:tc>
        <w:tc>
          <w:tcPr>
            <w:tcW w:w="1400" w:type="dxa"/>
            <w:shd w:val="clear" w:color="auto" w:fill="B8CCE4"/>
            <w:noWrap/>
            <w:vAlign w:val="center"/>
          </w:tcPr>
          <w:p w:rsidR="0083076B" w:rsidRPr="002320C3" w:rsidRDefault="0083076B" w:rsidP="00DA6A15">
            <w:pPr>
              <w:pStyle w:val="BodyText21"/>
              <w:widowControl/>
              <w:spacing w:before="0"/>
              <w:ind w:firstLine="0"/>
              <w:jc w:val="center"/>
              <w:rPr>
                <w:b/>
                <w:lang w:val="sk-SK"/>
              </w:rPr>
            </w:pPr>
            <w:r w:rsidRPr="002320C3">
              <w:rPr>
                <w:b/>
                <w:szCs w:val="22"/>
                <w:lang w:val="sk-SK"/>
              </w:rPr>
              <w:t>Ženy</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firstLine="0"/>
              <w:jc w:val="left"/>
              <w:rPr>
                <w:b/>
                <w:lang w:val="sk-SK"/>
              </w:rPr>
            </w:pPr>
            <w:r w:rsidRPr="002320C3">
              <w:rPr>
                <w:b/>
                <w:szCs w:val="22"/>
                <w:lang w:val="sk-SK"/>
              </w:rPr>
              <w:t>Spolu</w:t>
            </w:r>
          </w:p>
        </w:tc>
        <w:tc>
          <w:tcPr>
            <w:tcW w:w="1400" w:type="dxa"/>
            <w:noWrap/>
            <w:vAlign w:val="bottom"/>
          </w:tcPr>
          <w:p w:rsidR="0083076B" w:rsidRPr="002320C3" w:rsidRDefault="0083076B" w:rsidP="00DA6A15">
            <w:pPr>
              <w:jc w:val="center"/>
              <w:rPr>
                <w:b/>
                <w:bCs/>
              </w:rPr>
            </w:pPr>
            <w:r w:rsidRPr="002320C3">
              <w:rPr>
                <w:b/>
                <w:bCs/>
                <w:szCs w:val="22"/>
              </w:rPr>
              <w:t>13,5</w:t>
            </w:r>
          </w:p>
        </w:tc>
        <w:tc>
          <w:tcPr>
            <w:tcW w:w="1400" w:type="dxa"/>
            <w:noWrap/>
            <w:vAlign w:val="bottom"/>
          </w:tcPr>
          <w:p w:rsidR="0083076B" w:rsidRPr="002320C3" w:rsidRDefault="0083076B" w:rsidP="00DA6A15">
            <w:pPr>
              <w:jc w:val="center"/>
              <w:rPr>
                <w:b/>
                <w:bCs/>
              </w:rPr>
            </w:pPr>
            <w:r w:rsidRPr="002320C3">
              <w:rPr>
                <w:b/>
                <w:bCs/>
                <w:szCs w:val="22"/>
              </w:rPr>
              <w:t>13,5</w:t>
            </w:r>
          </w:p>
        </w:tc>
        <w:tc>
          <w:tcPr>
            <w:tcW w:w="1400" w:type="dxa"/>
            <w:noWrap/>
            <w:vAlign w:val="bottom"/>
          </w:tcPr>
          <w:p w:rsidR="0083076B" w:rsidRPr="002320C3" w:rsidRDefault="0083076B" w:rsidP="00DA6A15">
            <w:pPr>
              <w:jc w:val="center"/>
              <w:rPr>
                <w:b/>
                <w:bCs/>
              </w:rPr>
            </w:pPr>
            <w:r w:rsidRPr="002320C3">
              <w:rPr>
                <w:b/>
                <w:bCs/>
                <w:szCs w:val="22"/>
              </w:rPr>
              <w:t>13,6</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firstLine="0"/>
              <w:jc w:val="left"/>
              <w:rPr>
                <w:b/>
                <w:lang w:val="sk-SK"/>
              </w:rPr>
            </w:pPr>
            <w:r w:rsidRPr="002320C3">
              <w:rPr>
                <w:b/>
                <w:szCs w:val="22"/>
                <w:lang w:val="sk-SK"/>
              </w:rPr>
              <w:t>Podľa vekových skupín</w:t>
            </w:r>
          </w:p>
        </w:tc>
        <w:tc>
          <w:tcPr>
            <w:tcW w:w="1400" w:type="dxa"/>
            <w:noWrap/>
            <w:vAlign w:val="bottom"/>
          </w:tcPr>
          <w:p w:rsidR="0083076B" w:rsidRPr="002320C3" w:rsidRDefault="0083076B" w:rsidP="00DA6A15">
            <w:pPr>
              <w:jc w:val="center"/>
            </w:pPr>
          </w:p>
        </w:tc>
        <w:tc>
          <w:tcPr>
            <w:tcW w:w="1400" w:type="dxa"/>
            <w:noWrap/>
            <w:vAlign w:val="bottom"/>
          </w:tcPr>
          <w:p w:rsidR="0083076B" w:rsidRPr="002320C3" w:rsidRDefault="0083076B" w:rsidP="00DA6A15">
            <w:pPr>
              <w:pStyle w:val="BodyText21"/>
              <w:widowControl/>
              <w:spacing w:before="0"/>
              <w:ind w:firstLine="0"/>
              <w:jc w:val="center"/>
              <w:rPr>
                <w:lang w:val="sk-SK"/>
              </w:rPr>
            </w:pPr>
          </w:p>
        </w:tc>
        <w:tc>
          <w:tcPr>
            <w:tcW w:w="1400" w:type="dxa"/>
            <w:noWrap/>
            <w:vAlign w:val="bottom"/>
          </w:tcPr>
          <w:p w:rsidR="0083076B" w:rsidRPr="002320C3" w:rsidRDefault="0083076B" w:rsidP="00DA6A15">
            <w:pPr>
              <w:pStyle w:val="BodyText21"/>
              <w:widowControl/>
              <w:spacing w:before="0"/>
              <w:ind w:firstLine="0"/>
              <w:jc w:val="center"/>
              <w:rPr>
                <w:lang w:val="sk-SK"/>
              </w:rPr>
            </w:pP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15-19 roční</w:t>
            </w:r>
          </w:p>
        </w:tc>
        <w:tc>
          <w:tcPr>
            <w:tcW w:w="1400" w:type="dxa"/>
            <w:noWrap/>
            <w:vAlign w:val="bottom"/>
          </w:tcPr>
          <w:p w:rsidR="0083076B" w:rsidRPr="002320C3" w:rsidRDefault="0083076B" w:rsidP="00DA6A15">
            <w:pPr>
              <w:ind w:right="284"/>
              <w:jc w:val="right"/>
              <w:rPr>
                <w:bCs/>
              </w:rPr>
            </w:pPr>
            <w:r w:rsidRPr="002320C3">
              <w:rPr>
                <w:bCs/>
                <w:szCs w:val="22"/>
              </w:rPr>
              <w:t>66,7</w:t>
            </w:r>
          </w:p>
        </w:tc>
        <w:tc>
          <w:tcPr>
            <w:tcW w:w="1400" w:type="dxa"/>
            <w:noWrap/>
            <w:vAlign w:val="bottom"/>
          </w:tcPr>
          <w:p w:rsidR="0083076B" w:rsidRPr="002320C3" w:rsidRDefault="0083076B" w:rsidP="00DA6A15">
            <w:pPr>
              <w:ind w:right="284"/>
              <w:jc w:val="right"/>
              <w:rPr>
                <w:bCs/>
              </w:rPr>
            </w:pPr>
            <w:r w:rsidRPr="002320C3">
              <w:rPr>
                <w:bCs/>
                <w:szCs w:val="22"/>
              </w:rPr>
              <w:t>67,3</w:t>
            </w:r>
          </w:p>
        </w:tc>
        <w:tc>
          <w:tcPr>
            <w:tcW w:w="1400" w:type="dxa"/>
            <w:noWrap/>
            <w:vAlign w:val="bottom"/>
          </w:tcPr>
          <w:p w:rsidR="0083076B" w:rsidRPr="002320C3" w:rsidRDefault="0083076B" w:rsidP="00DA6A15">
            <w:pPr>
              <w:ind w:right="284"/>
              <w:jc w:val="right"/>
              <w:rPr>
                <w:bCs/>
              </w:rPr>
            </w:pPr>
            <w:r w:rsidRPr="002320C3">
              <w:rPr>
                <w:bCs/>
                <w:szCs w:val="22"/>
              </w:rPr>
              <w:t>65,6</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20-24 roční</w:t>
            </w:r>
          </w:p>
        </w:tc>
        <w:tc>
          <w:tcPr>
            <w:tcW w:w="1400" w:type="dxa"/>
            <w:noWrap/>
            <w:vAlign w:val="bottom"/>
          </w:tcPr>
          <w:p w:rsidR="0083076B" w:rsidRPr="002320C3" w:rsidRDefault="0083076B" w:rsidP="00DA6A15">
            <w:pPr>
              <w:ind w:right="284"/>
              <w:jc w:val="right"/>
              <w:rPr>
                <w:bCs/>
              </w:rPr>
            </w:pPr>
            <w:r w:rsidRPr="002320C3">
              <w:rPr>
                <w:bCs/>
                <w:szCs w:val="22"/>
              </w:rPr>
              <w:t>29,5</w:t>
            </w:r>
          </w:p>
        </w:tc>
        <w:tc>
          <w:tcPr>
            <w:tcW w:w="1400" w:type="dxa"/>
            <w:noWrap/>
            <w:vAlign w:val="bottom"/>
          </w:tcPr>
          <w:p w:rsidR="0083076B" w:rsidRPr="002320C3" w:rsidRDefault="0083076B" w:rsidP="00DA6A15">
            <w:pPr>
              <w:ind w:right="284"/>
              <w:jc w:val="right"/>
              <w:rPr>
                <w:bCs/>
              </w:rPr>
            </w:pPr>
            <w:r w:rsidRPr="002320C3">
              <w:rPr>
                <w:bCs/>
                <w:szCs w:val="22"/>
              </w:rPr>
              <w:t>29,3</w:t>
            </w:r>
          </w:p>
        </w:tc>
        <w:tc>
          <w:tcPr>
            <w:tcW w:w="1400" w:type="dxa"/>
            <w:noWrap/>
            <w:vAlign w:val="bottom"/>
          </w:tcPr>
          <w:p w:rsidR="0083076B" w:rsidRPr="002320C3" w:rsidRDefault="0083076B" w:rsidP="00DA6A15">
            <w:pPr>
              <w:ind w:right="284"/>
              <w:jc w:val="right"/>
              <w:rPr>
                <w:bCs/>
              </w:rPr>
            </w:pPr>
            <w:r w:rsidRPr="002320C3">
              <w:rPr>
                <w:bCs/>
                <w:szCs w:val="22"/>
              </w:rPr>
              <w:t>29,8</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25-29 roční</w:t>
            </w:r>
          </w:p>
        </w:tc>
        <w:tc>
          <w:tcPr>
            <w:tcW w:w="1400" w:type="dxa"/>
            <w:noWrap/>
            <w:vAlign w:val="bottom"/>
          </w:tcPr>
          <w:p w:rsidR="0083076B" w:rsidRPr="002320C3" w:rsidRDefault="0083076B" w:rsidP="00DA6A15">
            <w:pPr>
              <w:ind w:right="284"/>
              <w:jc w:val="right"/>
              <w:rPr>
                <w:bCs/>
              </w:rPr>
            </w:pPr>
            <w:r w:rsidRPr="002320C3">
              <w:rPr>
                <w:bCs/>
                <w:szCs w:val="22"/>
              </w:rPr>
              <w:t>16,6</w:t>
            </w:r>
          </w:p>
        </w:tc>
        <w:tc>
          <w:tcPr>
            <w:tcW w:w="1400" w:type="dxa"/>
            <w:noWrap/>
            <w:vAlign w:val="bottom"/>
          </w:tcPr>
          <w:p w:rsidR="0083076B" w:rsidRPr="002320C3" w:rsidRDefault="0083076B" w:rsidP="00DA6A15">
            <w:pPr>
              <w:ind w:right="284"/>
              <w:jc w:val="right"/>
              <w:rPr>
                <w:bCs/>
              </w:rPr>
            </w:pPr>
            <w:r w:rsidRPr="002320C3">
              <w:rPr>
                <w:bCs/>
                <w:szCs w:val="22"/>
              </w:rPr>
              <w:t>17,1</w:t>
            </w:r>
          </w:p>
        </w:tc>
        <w:tc>
          <w:tcPr>
            <w:tcW w:w="1400" w:type="dxa"/>
            <w:noWrap/>
            <w:vAlign w:val="bottom"/>
          </w:tcPr>
          <w:p w:rsidR="0083076B" w:rsidRPr="002320C3" w:rsidRDefault="0083076B" w:rsidP="00DA6A15">
            <w:pPr>
              <w:ind w:right="284"/>
              <w:jc w:val="right"/>
              <w:rPr>
                <w:bCs/>
              </w:rPr>
            </w:pPr>
            <w:r w:rsidRPr="002320C3">
              <w:rPr>
                <w:bCs/>
                <w:szCs w:val="22"/>
              </w:rPr>
              <w:t>16,0</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30-34 roční</w:t>
            </w:r>
          </w:p>
        </w:tc>
        <w:tc>
          <w:tcPr>
            <w:tcW w:w="1400" w:type="dxa"/>
            <w:noWrap/>
            <w:vAlign w:val="bottom"/>
          </w:tcPr>
          <w:p w:rsidR="0083076B" w:rsidRPr="002320C3" w:rsidRDefault="0083076B" w:rsidP="00DA6A15">
            <w:pPr>
              <w:ind w:right="284"/>
              <w:jc w:val="right"/>
              <w:rPr>
                <w:bCs/>
              </w:rPr>
            </w:pPr>
            <w:r w:rsidRPr="002320C3">
              <w:rPr>
                <w:bCs/>
                <w:szCs w:val="22"/>
              </w:rPr>
              <w:t>13,1</w:t>
            </w:r>
          </w:p>
        </w:tc>
        <w:tc>
          <w:tcPr>
            <w:tcW w:w="1400" w:type="dxa"/>
            <w:noWrap/>
            <w:vAlign w:val="bottom"/>
          </w:tcPr>
          <w:p w:rsidR="0083076B" w:rsidRPr="002320C3" w:rsidRDefault="0083076B" w:rsidP="00DA6A15">
            <w:pPr>
              <w:ind w:right="284"/>
              <w:jc w:val="right"/>
              <w:rPr>
                <w:bCs/>
              </w:rPr>
            </w:pPr>
            <w:r w:rsidRPr="002320C3">
              <w:rPr>
                <w:bCs/>
                <w:szCs w:val="22"/>
              </w:rPr>
              <w:t>12,1</w:t>
            </w:r>
          </w:p>
        </w:tc>
        <w:tc>
          <w:tcPr>
            <w:tcW w:w="1400" w:type="dxa"/>
            <w:noWrap/>
            <w:vAlign w:val="bottom"/>
          </w:tcPr>
          <w:p w:rsidR="0083076B" w:rsidRPr="002320C3" w:rsidRDefault="0083076B" w:rsidP="00DA6A15">
            <w:pPr>
              <w:ind w:right="284"/>
              <w:jc w:val="right"/>
              <w:rPr>
                <w:bCs/>
              </w:rPr>
            </w:pPr>
            <w:r w:rsidRPr="002320C3">
              <w:rPr>
                <w:bCs/>
                <w:szCs w:val="22"/>
              </w:rPr>
              <w:t>14,5</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35-39 roční</w:t>
            </w:r>
          </w:p>
        </w:tc>
        <w:tc>
          <w:tcPr>
            <w:tcW w:w="1400" w:type="dxa"/>
            <w:noWrap/>
            <w:vAlign w:val="bottom"/>
          </w:tcPr>
          <w:p w:rsidR="0083076B" w:rsidRPr="002320C3" w:rsidRDefault="0083076B" w:rsidP="00DA6A15">
            <w:pPr>
              <w:ind w:right="284"/>
              <w:jc w:val="right"/>
              <w:rPr>
                <w:bCs/>
              </w:rPr>
            </w:pPr>
            <w:r w:rsidRPr="002320C3">
              <w:rPr>
                <w:bCs/>
                <w:szCs w:val="22"/>
              </w:rPr>
              <w:t>10,6</w:t>
            </w:r>
          </w:p>
        </w:tc>
        <w:tc>
          <w:tcPr>
            <w:tcW w:w="1400" w:type="dxa"/>
            <w:noWrap/>
            <w:vAlign w:val="bottom"/>
          </w:tcPr>
          <w:p w:rsidR="0083076B" w:rsidRPr="002320C3" w:rsidRDefault="0083076B" w:rsidP="00DA6A15">
            <w:pPr>
              <w:ind w:right="284"/>
              <w:jc w:val="right"/>
              <w:rPr>
                <w:bCs/>
              </w:rPr>
            </w:pPr>
            <w:r w:rsidRPr="002320C3">
              <w:rPr>
                <w:bCs/>
                <w:szCs w:val="22"/>
              </w:rPr>
              <w:t>8,9</w:t>
            </w:r>
          </w:p>
        </w:tc>
        <w:tc>
          <w:tcPr>
            <w:tcW w:w="1400" w:type="dxa"/>
            <w:noWrap/>
            <w:vAlign w:val="bottom"/>
          </w:tcPr>
          <w:p w:rsidR="0083076B" w:rsidRPr="002320C3" w:rsidRDefault="0083076B" w:rsidP="00DA6A15">
            <w:pPr>
              <w:ind w:right="284"/>
              <w:jc w:val="right"/>
              <w:rPr>
                <w:bCs/>
              </w:rPr>
            </w:pPr>
            <w:r w:rsidRPr="002320C3">
              <w:rPr>
                <w:bCs/>
                <w:szCs w:val="22"/>
              </w:rPr>
              <w:t>12,6</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40-44 roční</w:t>
            </w:r>
          </w:p>
        </w:tc>
        <w:tc>
          <w:tcPr>
            <w:tcW w:w="1400" w:type="dxa"/>
            <w:noWrap/>
            <w:vAlign w:val="bottom"/>
          </w:tcPr>
          <w:p w:rsidR="0083076B" w:rsidRPr="002320C3" w:rsidRDefault="0083076B" w:rsidP="00DA6A15">
            <w:pPr>
              <w:ind w:right="284"/>
              <w:jc w:val="right"/>
              <w:rPr>
                <w:bCs/>
              </w:rPr>
            </w:pPr>
            <w:r w:rsidRPr="002320C3">
              <w:rPr>
                <w:bCs/>
                <w:szCs w:val="22"/>
              </w:rPr>
              <w:t>10,6</w:t>
            </w:r>
          </w:p>
        </w:tc>
        <w:tc>
          <w:tcPr>
            <w:tcW w:w="1400" w:type="dxa"/>
            <w:noWrap/>
            <w:vAlign w:val="bottom"/>
          </w:tcPr>
          <w:p w:rsidR="0083076B" w:rsidRPr="002320C3" w:rsidRDefault="0083076B" w:rsidP="00DA6A15">
            <w:pPr>
              <w:ind w:right="284"/>
              <w:jc w:val="right"/>
              <w:rPr>
                <w:bCs/>
              </w:rPr>
            </w:pPr>
            <w:r w:rsidRPr="002320C3">
              <w:rPr>
                <w:bCs/>
                <w:szCs w:val="22"/>
              </w:rPr>
              <w:t>10,3</w:t>
            </w:r>
          </w:p>
        </w:tc>
        <w:tc>
          <w:tcPr>
            <w:tcW w:w="1400" w:type="dxa"/>
            <w:noWrap/>
            <w:vAlign w:val="bottom"/>
          </w:tcPr>
          <w:p w:rsidR="0083076B" w:rsidRPr="002320C3" w:rsidRDefault="0083076B" w:rsidP="00DA6A15">
            <w:pPr>
              <w:ind w:right="284"/>
              <w:jc w:val="right"/>
              <w:rPr>
                <w:bCs/>
              </w:rPr>
            </w:pPr>
            <w:r w:rsidRPr="002320C3">
              <w:rPr>
                <w:bCs/>
                <w:szCs w:val="22"/>
              </w:rPr>
              <w:t>11,0</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45-49 roční</w:t>
            </w:r>
          </w:p>
        </w:tc>
        <w:tc>
          <w:tcPr>
            <w:tcW w:w="1400" w:type="dxa"/>
            <w:noWrap/>
            <w:vAlign w:val="bottom"/>
          </w:tcPr>
          <w:p w:rsidR="0083076B" w:rsidRPr="002320C3" w:rsidRDefault="0083076B" w:rsidP="00DA6A15">
            <w:pPr>
              <w:ind w:right="284"/>
              <w:jc w:val="right"/>
              <w:rPr>
                <w:bCs/>
              </w:rPr>
            </w:pPr>
            <w:r w:rsidRPr="002320C3">
              <w:rPr>
                <w:bCs/>
                <w:szCs w:val="22"/>
              </w:rPr>
              <w:t>9,9</w:t>
            </w:r>
          </w:p>
        </w:tc>
        <w:tc>
          <w:tcPr>
            <w:tcW w:w="1400" w:type="dxa"/>
            <w:noWrap/>
            <w:vAlign w:val="bottom"/>
          </w:tcPr>
          <w:p w:rsidR="0083076B" w:rsidRPr="002320C3" w:rsidRDefault="0083076B" w:rsidP="00DA6A15">
            <w:pPr>
              <w:ind w:right="284"/>
              <w:jc w:val="right"/>
              <w:rPr>
                <w:bCs/>
              </w:rPr>
            </w:pPr>
            <w:r w:rsidRPr="002320C3">
              <w:rPr>
                <w:bCs/>
                <w:szCs w:val="22"/>
              </w:rPr>
              <w:t>10,4</w:t>
            </w:r>
          </w:p>
        </w:tc>
        <w:tc>
          <w:tcPr>
            <w:tcW w:w="1400" w:type="dxa"/>
            <w:noWrap/>
            <w:vAlign w:val="bottom"/>
          </w:tcPr>
          <w:p w:rsidR="0083076B" w:rsidRPr="002320C3" w:rsidRDefault="0083076B" w:rsidP="00DA6A15">
            <w:pPr>
              <w:ind w:right="284"/>
              <w:jc w:val="right"/>
              <w:rPr>
                <w:bCs/>
              </w:rPr>
            </w:pPr>
            <w:r w:rsidRPr="002320C3">
              <w:rPr>
                <w:bCs/>
                <w:szCs w:val="22"/>
              </w:rPr>
              <w:t>9,6</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50-54 roční</w:t>
            </w:r>
          </w:p>
        </w:tc>
        <w:tc>
          <w:tcPr>
            <w:tcW w:w="1400" w:type="dxa"/>
            <w:noWrap/>
            <w:vAlign w:val="bottom"/>
          </w:tcPr>
          <w:p w:rsidR="0083076B" w:rsidRPr="002320C3" w:rsidRDefault="0083076B" w:rsidP="00DA6A15">
            <w:pPr>
              <w:ind w:right="284"/>
              <w:jc w:val="right"/>
              <w:rPr>
                <w:bCs/>
              </w:rPr>
            </w:pPr>
            <w:r w:rsidRPr="002320C3">
              <w:rPr>
                <w:bCs/>
                <w:szCs w:val="22"/>
              </w:rPr>
              <w:t>11,0</w:t>
            </w:r>
          </w:p>
        </w:tc>
        <w:tc>
          <w:tcPr>
            <w:tcW w:w="1400" w:type="dxa"/>
            <w:noWrap/>
            <w:vAlign w:val="bottom"/>
          </w:tcPr>
          <w:p w:rsidR="0083076B" w:rsidRPr="002320C3" w:rsidRDefault="0083076B" w:rsidP="00DA6A15">
            <w:pPr>
              <w:ind w:right="284"/>
              <w:jc w:val="right"/>
              <w:rPr>
                <w:bCs/>
              </w:rPr>
            </w:pPr>
            <w:r w:rsidRPr="002320C3">
              <w:rPr>
                <w:bCs/>
                <w:szCs w:val="22"/>
              </w:rPr>
              <w:t>10,6</w:t>
            </w:r>
          </w:p>
        </w:tc>
        <w:tc>
          <w:tcPr>
            <w:tcW w:w="1400" w:type="dxa"/>
            <w:noWrap/>
            <w:vAlign w:val="bottom"/>
          </w:tcPr>
          <w:p w:rsidR="0083076B" w:rsidRPr="002320C3" w:rsidRDefault="0083076B" w:rsidP="00DA6A15">
            <w:pPr>
              <w:ind w:right="284"/>
              <w:jc w:val="right"/>
              <w:rPr>
                <w:bCs/>
              </w:rPr>
            </w:pPr>
            <w:r w:rsidRPr="002320C3">
              <w:rPr>
                <w:bCs/>
                <w:szCs w:val="22"/>
              </w:rPr>
              <w:t>11,5</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55-59 roční</w:t>
            </w:r>
          </w:p>
        </w:tc>
        <w:tc>
          <w:tcPr>
            <w:tcW w:w="1400" w:type="dxa"/>
            <w:noWrap/>
            <w:vAlign w:val="bottom"/>
          </w:tcPr>
          <w:p w:rsidR="0083076B" w:rsidRPr="002320C3" w:rsidRDefault="0083076B" w:rsidP="00DA6A15">
            <w:pPr>
              <w:ind w:right="284"/>
              <w:jc w:val="right"/>
              <w:rPr>
                <w:bCs/>
              </w:rPr>
            </w:pPr>
            <w:r w:rsidRPr="002320C3">
              <w:rPr>
                <w:bCs/>
                <w:szCs w:val="22"/>
              </w:rPr>
              <w:t>11,0</w:t>
            </w:r>
          </w:p>
        </w:tc>
        <w:tc>
          <w:tcPr>
            <w:tcW w:w="1400" w:type="dxa"/>
            <w:noWrap/>
            <w:vAlign w:val="bottom"/>
          </w:tcPr>
          <w:p w:rsidR="0083076B" w:rsidRPr="002320C3" w:rsidRDefault="0083076B" w:rsidP="00DA6A15">
            <w:pPr>
              <w:ind w:right="284"/>
              <w:jc w:val="right"/>
              <w:rPr>
                <w:bCs/>
              </w:rPr>
            </w:pPr>
            <w:r w:rsidRPr="002320C3">
              <w:rPr>
                <w:bCs/>
                <w:szCs w:val="22"/>
              </w:rPr>
              <w:t>12,0</w:t>
            </w:r>
          </w:p>
        </w:tc>
        <w:tc>
          <w:tcPr>
            <w:tcW w:w="1400" w:type="dxa"/>
            <w:noWrap/>
            <w:vAlign w:val="bottom"/>
          </w:tcPr>
          <w:p w:rsidR="0083076B" w:rsidRPr="002320C3" w:rsidRDefault="0083076B" w:rsidP="00DA6A15">
            <w:pPr>
              <w:ind w:right="284"/>
              <w:jc w:val="right"/>
              <w:rPr>
                <w:bCs/>
              </w:rPr>
            </w:pPr>
            <w:r w:rsidRPr="002320C3">
              <w:rPr>
                <w:bCs/>
                <w:szCs w:val="22"/>
              </w:rPr>
              <w:t>9,6</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60-64 roční</w:t>
            </w:r>
          </w:p>
        </w:tc>
        <w:tc>
          <w:tcPr>
            <w:tcW w:w="1400" w:type="dxa"/>
            <w:noWrap/>
            <w:vAlign w:val="bottom"/>
          </w:tcPr>
          <w:p w:rsidR="0083076B" w:rsidRPr="002320C3" w:rsidRDefault="0083076B" w:rsidP="00DA6A15">
            <w:pPr>
              <w:ind w:right="284"/>
              <w:jc w:val="right"/>
              <w:rPr>
                <w:bCs/>
              </w:rPr>
            </w:pPr>
            <w:r w:rsidRPr="002320C3">
              <w:rPr>
                <w:bCs/>
                <w:szCs w:val="22"/>
              </w:rPr>
              <w:t>5,8</w:t>
            </w:r>
          </w:p>
        </w:tc>
        <w:tc>
          <w:tcPr>
            <w:tcW w:w="1400" w:type="dxa"/>
            <w:noWrap/>
            <w:vAlign w:val="bottom"/>
          </w:tcPr>
          <w:p w:rsidR="0083076B" w:rsidRPr="002320C3" w:rsidRDefault="0083076B" w:rsidP="00DA6A15">
            <w:pPr>
              <w:ind w:right="284"/>
              <w:jc w:val="right"/>
              <w:rPr>
                <w:bCs/>
              </w:rPr>
            </w:pPr>
            <w:r w:rsidRPr="002320C3">
              <w:rPr>
                <w:bCs/>
                <w:szCs w:val="22"/>
              </w:rPr>
              <w:t>6,0</w:t>
            </w:r>
          </w:p>
        </w:tc>
        <w:tc>
          <w:tcPr>
            <w:tcW w:w="1400" w:type="dxa"/>
            <w:noWrap/>
            <w:vAlign w:val="bottom"/>
          </w:tcPr>
          <w:p w:rsidR="0083076B" w:rsidRPr="002320C3" w:rsidRDefault="0083076B" w:rsidP="00DA6A15">
            <w:pPr>
              <w:ind w:right="284"/>
              <w:jc w:val="right"/>
              <w:rPr>
                <w:bCs/>
              </w:rPr>
            </w:pPr>
            <w:r w:rsidRPr="002320C3">
              <w:rPr>
                <w:bCs/>
                <w:szCs w:val="22"/>
              </w:rPr>
              <w:t>5,3</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65 a viac roční</w:t>
            </w:r>
          </w:p>
        </w:tc>
        <w:tc>
          <w:tcPr>
            <w:tcW w:w="1400" w:type="dxa"/>
            <w:noWrap/>
            <w:vAlign w:val="bottom"/>
          </w:tcPr>
          <w:p w:rsidR="0083076B" w:rsidRPr="002320C3" w:rsidRDefault="0083076B" w:rsidP="00DA6A15">
            <w:pPr>
              <w:ind w:right="284"/>
              <w:jc w:val="right"/>
              <w:rPr>
                <w:bCs/>
              </w:rPr>
            </w:pPr>
            <w:r w:rsidRPr="002320C3">
              <w:rPr>
                <w:bCs/>
                <w:szCs w:val="22"/>
              </w:rPr>
              <w:t>2,5</w:t>
            </w:r>
          </w:p>
        </w:tc>
        <w:tc>
          <w:tcPr>
            <w:tcW w:w="1400" w:type="dxa"/>
            <w:noWrap/>
            <w:vAlign w:val="bottom"/>
          </w:tcPr>
          <w:p w:rsidR="0083076B" w:rsidRPr="002320C3" w:rsidRDefault="0083076B" w:rsidP="00DA6A15">
            <w:pPr>
              <w:ind w:right="284"/>
              <w:jc w:val="right"/>
              <w:rPr>
                <w:bCs/>
              </w:rPr>
            </w:pPr>
          </w:p>
        </w:tc>
        <w:tc>
          <w:tcPr>
            <w:tcW w:w="1400" w:type="dxa"/>
            <w:noWrap/>
            <w:vAlign w:val="bottom"/>
          </w:tcPr>
          <w:p w:rsidR="0083076B" w:rsidRPr="002320C3" w:rsidRDefault="0083076B" w:rsidP="00DA6A15">
            <w:pPr>
              <w:ind w:right="284"/>
              <w:jc w:val="right"/>
              <w:rPr>
                <w:bCs/>
              </w:rPr>
            </w:pPr>
            <w:r w:rsidRPr="002320C3">
              <w:rPr>
                <w:bCs/>
                <w:szCs w:val="22"/>
              </w:rPr>
              <w:t>6,0</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right="-225" w:firstLine="0"/>
              <w:jc w:val="left"/>
              <w:rPr>
                <w:b/>
                <w:lang w:val="sk-SK"/>
              </w:rPr>
            </w:pPr>
            <w:r w:rsidRPr="002320C3">
              <w:rPr>
                <w:b/>
                <w:szCs w:val="22"/>
                <w:lang w:val="sk-SK"/>
              </w:rPr>
              <w:t>Podľa vzdelania</w:t>
            </w:r>
          </w:p>
        </w:tc>
        <w:tc>
          <w:tcPr>
            <w:tcW w:w="1400" w:type="dxa"/>
            <w:noWrap/>
            <w:vAlign w:val="bottom"/>
          </w:tcPr>
          <w:p w:rsidR="0083076B" w:rsidRPr="002320C3" w:rsidRDefault="0083076B" w:rsidP="00DA6A15">
            <w:pPr>
              <w:ind w:right="284"/>
              <w:jc w:val="right"/>
            </w:pPr>
          </w:p>
        </w:tc>
        <w:tc>
          <w:tcPr>
            <w:tcW w:w="1400" w:type="dxa"/>
            <w:noWrap/>
            <w:vAlign w:val="bottom"/>
          </w:tcPr>
          <w:p w:rsidR="0083076B" w:rsidRPr="002320C3" w:rsidRDefault="0083076B" w:rsidP="00DA6A15">
            <w:pPr>
              <w:ind w:right="284"/>
              <w:jc w:val="right"/>
            </w:pPr>
          </w:p>
        </w:tc>
        <w:tc>
          <w:tcPr>
            <w:tcW w:w="1400" w:type="dxa"/>
            <w:noWrap/>
            <w:vAlign w:val="bottom"/>
          </w:tcPr>
          <w:p w:rsidR="0083076B" w:rsidRPr="002320C3" w:rsidRDefault="0083076B" w:rsidP="00DA6A15">
            <w:pPr>
              <w:ind w:right="284"/>
              <w:jc w:val="right"/>
            </w:pP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základné</w:t>
            </w:r>
          </w:p>
        </w:tc>
        <w:tc>
          <w:tcPr>
            <w:tcW w:w="1400" w:type="dxa"/>
            <w:noWrap/>
            <w:vAlign w:val="bottom"/>
          </w:tcPr>
          <w:p w:rsidR="0083076B" w:rsidRPr="002320C3" w:rsidRDefault="0083076B" w:rsidP="00DA6A15">
            <w:pPr>
              <w:ind w:right="284"/>
              <w:jc w:val="right"/>
              <w:rPr>
                <w:bCs/>
              </w:rPr>
            </w:pPr>
            <w:r w:rsidRPr="002320C3">
              <w:rPr>
                <w:bCs/>
                <w:szCs w:val="22"/>
              </w:rPr>
              <w:t xml:space="preserve">42,1 </w:t>
            </w:r>
          </w:p>
        </w:tc>
        <w:tc>
          <w:tcPr>
            <w:tcW w:w="1400" w:type="dxa"/>
            <w:noWrap/>
            <w:vAlign w:val="bottom"/>
          </w:tcPr>
          <w:p w:rsidR="0083076B" w:rsidRPr="002320C3" w:rsidRDefault="0083076B" w:rsidP="00DA6A15">
            <w:pPr>
              <w:ind w:right="284"/>
              <w:jc w:val="right"/>
              <w:rPr>
                <w:bCs/>
              </w:rPr>
            </w:pPr>
            <w:r w:rsidRPr="002320C3">
              <w:rPr>
                <w:bCs/>
                <w:szCs w:val="22"/>
              </w:rPr>
              <w:t xml:space="preserve">45,9 </w:t>
            </w:r>
          </w:p>
        </w:tc>
        <w:tc>
          <w:tcPr>
            <w:tcW w:w="1400" w:type="dxa"/>
            <w:noWrap/>
            <w:vAlign w:val="bottom"/>
          </w:tcPr>
          <w:p w:rsidR="0083076B" w:rsidRPr="002320C3" w:rsidRDefault="0083076B" w:rsidP="00DA6A15">
            <w:pPr>
              <w:ind w:right="284"/>
              <w:jc w:val="right"/>
              <w:rPr>
                <w:bCs/>
              </w:rPr>
            </w:pPr>
            <w:r w:rsidRPr="002320C3">
              <w:rPr>
                <w:bCs/>
                <w:szCs w:val="22"/>
              </w:rPr>
              <w:t xml:space="preserve">38,2 </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učňovské</w:t>
            </w:r>
          </w:p>
        </w:tc>
        <w:tc>
          <w:tcPr>
            <w:tcW w:w="1400" w:type="dxa"/>
            <w:noWrap/>
            <w:vAlign w:val="bottom"/>
          </w:tcPr>
          <w:p w:rsidR="0083076B" w:rsidRPr="002320C3" w:rsidRDefault="0083076B" w:rsidP="00DA6A15">
            <w:pPr>
              <w:ind w:right="284"/>
              <w:jc w:val="right"/>
              <w:rPr>
                <w:bCs/>
              </w:rPr>
            </w:pPr>
            <w:r w:rsidRPr="002320C3">
              <w:rPr>
                <w:bCs/>
                <w:szCs w:val="22"/>
              </w:rPr>
              <w:t xml:space="preserve">16,8 </w:t>
            </w:r>
          </w:p>
        </w:tc>
        <w:tc>
          <w:tcPr>
            <w:tcW w:w="1400" w:type="dxa"/>
            <w:noWrap/>
            <w:vAlign w:val="bottom"/>
          </w:tcPr>
          <w:p w:rsidR="0083076B" w:rsidRPr="002320C3" w:rsidRDefault="0083076B" w:rsidP="00DA6A15">
            <w:pPr>
              <w:ind w:right="284"/>
              <w:jc w:val="right"/>
              <w:rPr>
                <w:bCs/>
              </w:rPr>
            </w:pPr>
            <w:r w:rsidRPr="002320C3">
              <w:rPr>
                <w:bCs/>
                <w:szCs w:val="22"/>
              </w:rPr>
              <w:t xml:space="preserve">15,9 </w:t>
            </w:r>
          </w:p>
        </w:tc>
        <w:tc>
          <w:tcPr>
            <w:tcW w:w="1400" w:type="dxa"/>
            <w:noWrap/>
            <w:vAlign w:val="bottom"/>
          </w:tcPr>
          <w:p w:rsidR="0083076B" w:rsidRPr="002320C3" w:rsidRDefault="0083076B" w:rsidP="00DA6A15">
            <w:pPr>
              <w:ind w:right="284"/>
              <w:jc w:val="right"/>
              <w:rPr>
                <w:bCs/>
              </w:rPr>
            </w:pPr>
            <w:r w:rsidRPr="002320C3">
              <w:rPr>
                <w:bCs/>
                <w:szCs w:val="22"/>
              </w:rPr>
              <w:t xml:space="preserve">18,7 </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stredné (bez maturity)</w:t>
            </w:r>
          </w:p>
        </w:tc>
        <w:tc>
          <w:tcPr>
            <w:tcW w:w="1400" w:type="dxa"/>
            <w:noWrap/>
            <w:vAlign w:val="bottom"/>
          </w:tcPr>
          <w:p w:rsidR="0083076B" w:rsidRPr="002320C3" w:rsidRDefault="0083076B" w:rsidP="00DA6A15">
            <w:pPr>
              <w:ind w:right="284"/>
              <w:jc w:val="right"/>
              <w:rPr>
                <w:bCs/>
              </w:rPr>
            </w:pPr>
            <w:r w:rsidRPr="002320C3">
              <w:rPr>
                <w:bCs/>
                <w:szCs w:val="22"/>
              </w:rPr>
              <w:t xml:space="preserve">16,2 </w:t>
            </w:r>
          </w:p>
        </w:tc>
        <w:tc>
          <w:tcPr>
            <w:tcW w:w="1400" w:type="dxa"/>
            <w:noWrap/>
            <w:vAlign w:val="bottom"/>
          </w:tcPr>
          <w:p w:rsidR="0083076B" w:rsidRPr="002320C3" w:rsidRDefault="0083076B" w:rsidP="00DA6A15">
            <w:pPr>
              <w:ind w:right="284"/>
              <w:jc w:val="right"/>
              <w:rPr>
                <w:bCs/>
              </w:rPr>
            </w:pPr>
            <w:r w:rsidRPr="002320C3">
              <w:rPr>
                <w:bCs/>
                <w:szCs w:val="22"/>
              </w:rPr>
              <w:t xml:space="preserve">13,0 </w:t>
            </w:r>
          </w:p>
        </w:tc>
        <w:tc>
          <w:tcPr>
            <w:tcW w:w="1400" w:type="dxa"/>
            <w:noWrap/>
            <w:vAlign w:val="bottom"/>
          </w:tcPr>
          <w:p w:rsidR="0083076B" w:rsidRPr="002320C3" w:rsidRDefault="0083076B" w:rsidP="00DA6A15">
            <w:pPr>
              <w:ind w:right="284"/>
              <w:jc w:val="right"/>
              <w:rPr>
                <w:bCs/>
              </w:rPr>
            </w:pPr>
            <w:r w:rsidRPr="002320C3">
              <w:rPr>
                <w:bCs/>
                <w:szCs w:val="22"/>
              </w:rPr>
              <w:t xml:space="preserve">22,2 </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učňovské s maturitou</w:t>
            </w:r>
          </w:p>
        </w:tc>
        <w:tc>
          <w:tcPr>
            <w:tcW w:w="1400" w:type="dxa"/>
            <w:noWrap/>
            <w:vAlign w:val="bottom"/>
          </w:tcPr>
          <w:p w:rsidR="0083076B" w:rsidRPr="002320C3" w:rsidRDefault="0083076B" w:rsidP="00DA6A15">
            <w:pPr>
              <w:ind w:right="284"/>
              <w:jc w:val="right"/>
              <w:rPr>
                <w:bCs/>
              </w:rPr>
            </w:pPr>
            <w:r w:rsidRPr="002320C3">
              <w:rPr>
                <w:bCs/>
                <w:szCs w:val="22"/>
              </w:rPr>
              <w:t xml:space="preserve">12,2 </w:t>
            </w:r>
          </w:p>
        </w:tc>
        <w:tc>
          <w:tcPr>
            <w:tcW w:w="1400" w:type="dxa"/>
            <w:noWrap/>
            <w:vAlign w:val="bottom"/>
          </w:tcPr>
          <w:p w:rsidR="0083076B" w:rsidRPr="002320C3" w:rsidRDefault="0083076B" w:rsidP="00DA6A15">
            <w:pPr>
              <w:ind w:right="284"/>
              <w:jc w:val="right"/>
              <w:rPr>
                <w:bCs/>
              </w:rPr>
            </w:pPr>
            <w:r w:rsidRPr="002320C3">
              <w:rPr>
                <w:bCs/>
                <w:szCs w:val="22"/>
              </w:rPr>
              <w:t xml:space="preserve">11,3 </w:t>
            </w:r>
          </w:p>
        </w:tc>
        <w:tc>
          <w:tcPr>
            <w:tcW w:w="1400" w:type="dxa"/>
            <w:noWrap/>
            <w:vAlign w:val="bottom"/>
          </w:tcPr>
          <w:p w:rsidR="0083076B" w:rsidRPr="002320C3" w:rsidRDefault="0083076B" w:rsidP="00DA6A15">
            <w:pPr>
              <w:ind w:right="284"/>
              <w:jc w:val="right"/>
              <w:rPr>
                <w:bCs/>
              </w:rPr>
            </w:pPr>
            <w:r w:rsidRPr="002320C3">
              <w:rPr>
                <w:bCs/>
                <w:szCs w:val="22"/>
              </w:rPr>
              <w:t xml:space="preserve">13,7 </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úplné stredné všeobecné</w:t>
            </w:r>
          </w:p>
        </w:tc>
        <w:tc>
          <w:tcPr>
            <w:tcW w:w="1400" w:type="dxa"/>
            <w:noWrap/>
            <w:vAlign w:val="bottom"/>
          </w:tcPr>
          <w:p w:rsidR="0083076B" w:rsidRPr="002320C3" w:rsidRDefault="0083076B" w:rsidP="00DA6A15">
            <w:pPr>
              <w:ind w:right="284"/>
              <w:jc w:val="right"/>
              <w:rPr>
                <w:bCs/>
              </w:rPr>
            </w:pPr>
            <w:r w:rsidRPr="002320C3">
              <w:rPr>
                <w:bCs/>
                <w:szCs w:val="22"/>
              </w:rPr>
              <w:t xml:space="preserve">14,6 </w:t>
            </w:r>
          </w:p>
        </w:tc>
        <w:tc>
          <w:tcPr>
            <w:tcW w:w="1400" w:type="dxa"/>
            <w:noWrap/>
            <w:vAlign w:val="bottom"/>
          </w:tcPr>
          <w:p w:rsidR="0083076B" w:rsidRPr="002320C3" w:rsidRDefault="0083076B" w:rsidP="00DA6A15">
            <w:pPr>
              <w:ind w:right="284"/>
              <w:jc w:val="right"/>
              <w:rPr>
                <w:bCs/>
              </w:rPr>
            </w:pPr>
            <w:r w:rsidRPr="002320C3">
              <w:rPr>
                <w:bCs/>
                <w:szCs w:val="22"/>
              </w:rPr>
              <w:t xml:space="preserve">18,6 </w:t>
            </w:r>
          </w:p>
        </w:tc>
        <w:tc>
          <w:tcPr>
            <w:tcW w:w="1400" w:type="dxa"/>
            <w:noWrap/>
            <w:vAlign w:val="bottom"/>
          </w:tcPr>
          <w:p w:rsidR="0083076B" w:rsidRPr="002320C3" w:rsidRDefault="0083076B" w:rsidP="00DA6A15">
            <w:pPr>
              <w:ind w:right="284"/>
              <w:jc w:val="right"/>
              <w:rPr>
                <w:bCs/>
              </w:rPr>
            </w:pPr>
            <w:r w:rsidRPr="002320C3">
              <w:rPr>
                <w:bCs/>
                <w:szCs w:val="22"/>
              </w:rPr>
              <w:t xml:space="preserve">12,2 </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úplné stredné odborné</w:t>
            </w:r>
          </w:p>
        </w:tc>
        <w:tc>
          <w:tcPr>
            <w:tcW w:w="1400" w:type="dxa"/>
            <w:noWrap/>
            <w:vAlign w:val="bottom"/>
          </w:tcPr>
          <w:p w:rsidR="0083076B" w:rsidRPr="002320C3" w:rsidRDefault="0083076B" w:rsidP="00DA6A15">
            <w:pPr>
              <w:ind w:right="284"/>
              <w:jc w:val="right"/>
              <w:rPr>
                <w:bCs/>
              </w:rPr>
            </w:pPr>
            <w:r w:rsidRPr="002320C3">
              <w:rPr>
                <w:bCs/>
                <w:szCs w:val="22"/>
              </w:rPr>
              <w:t xml:space="preserve">10,0 </w:t>
            </w:r>
          </w:p>
        </w:tc>
        <w:tc>
          <w:tcPr>
            <w:tcW w:w="1400" w:type="dxa"/>
            <w:noWrap/>
            <w:vAlign w:val="bottom"/>
          </w:tcPr>
          <w:p w:rsidR="0083076B" w:rsidRPr="002320C3" w:rsidRDefault="0083076B" w:rsidP="00DA6A15">
            <w:pPr>
              <w:ind w:right="284"/>
              <w:jc w:val="right"/>
              <w:rPr>
                <w:bCs/>
              </w:rPr>
            </w:pPr>
            <w:r w:rsidRPr="002320C3">
              <w:rPr>
                <w:bCs/>
                <w:szCs w:val="22"/>
              </w:rPr>
              <w:t xml:space="preserve">9,7 </w:t>
            </w:r>
          </w:p>
        </w:tc>
        <w:tc>
          <w:tcPr>
            <w:tcW w:w="1400" w:type="dxa"/>
            <w:noWrap/>
            <w:vAlign w:val="bottom"/>
          </w:tcPr>
          <w:p w:rsidR="0083076B" w:rsidRPr="002320C3" w:rsidRDefault="0083076B" w:rsidP="00DA6A15">
            <w:pPr>
              <w:ind w:right="284"/>
              <w:jc w:val="right"/>
              <w:rPr>
                <w:bCs/>
              </w:rPr>
            </w:pPr>
            <w:r w:rsidRPr="002320C3">
              <w:rPr>
                <w:bCs/>
                <w:szCs w:val="22"/>
              </w:rPr>
              <w:t xml:space="preserve">10,2 </w:t>
            </w:r>
          </w:p>
        </w:tc>
      </w:tr>
      <w:tr w:rsidR="002320C3" w:rsidRPr="002320C3" w:rsidTr="00DA6A15">
        <w:trPr>
          <w:trHeight w:val="300"/>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vyššie odborné</w:t>
            </w:r>
          </w:p>
        </w:tc>
        <w:tc>
          <w:tcPr>
            <w:tcW w:w="1400" w:type="dxa"/>
            <w:noWrap/>
            <w:vAlign w:val="bottom"/>
          </w:tcPr>
          <w:p w:rsidR="0083076B" w:rsidRPr="002320C3" w:rsidRDefault="0083076B" w:rsidP="00DA6A15">
            <w:pPr>
              <w:ind w:right="284"/>
              <w:jc w:val="right"/>
              <w:rPr>
                <w:bCs/>
              </w:rPr>
            </w:pPr>
            <w:r w:rsidRPr="002320C3">
              <w:rPr>
                <w:bCs/>
                <w:szCs w:val="22"/>
              </w:rPr>
              <w:t xml:space="preserve">5,7 </w:t>
            </w:r>
          </w:p>
        </w:tc>
        <w:tc>
          <w:tcPr>
            <w:tcW w:w="1400" w:type="dxa"/>
            <w:noWrap/>
            <w:vAlign w:val="bottom"/>
          </w:tcPr>
          <w:p w:rsidR="0083076B" w:rsidRPr="002320C3" w:rsidRDefault="0083076B" w:rsidP="00DA6A15">
            <w:pPr>
              <w:ind w:right="284"/>
              <w:jc w:val="right"/>
              <w:rPr>
                <w:bCs/>
              </w:rPr>
            </w:pPr>
            <w:r w:rsidRPr="002320C3">
              <w:rPr>
                <w:bCs/>
                <w:szCs w:val="22"/>
              </w:rPr>
              <w:t xml:space="preserve">4,0 </w:t>
            </w:r>
          </w:p>
        </w:tc>
        <w:tc>
          <w:tcPr>
            <w:tcW w:w="1400" w:type="dxa"/>
            <w:noWrap/>
            <w:vAlign w:val="bottom"/>
          </w:tcPr>
          <w:p w:rsidR="0083076B" w:rsidRPr="002320C3" w:rsidRDefault="0083076B" w:rsidP="00DA6A15">
            <w:pPr>
              <w:ind w:right="284"/>
              <w:jc w:val="right"/>
              <w:rPr>
                <w:bCs/>
              </w:rPr>
            </w:pPr>
            <w:r w:rsidRPr="002320C3">
              <w:rPr>
                <w:bCs/>
                <w:szCs w:val="22"/>
              </w:rPr>
              <w:t xml:space="preserve">6,6 </w:t>
            </w:r>
          </w:p>
        </w:tc>
      </w:tr>
      <w:tr w:rsidR="002320C3" w:rsidRPr="002320C3" w:rsidTr="00DA6A15">
        <w:trPr>
          <w:trHeight w:val="301"/>
        </w:trPr>
        <w:tc>
          <w:tcPr>
            <w:tcW w:w="2684" w:type="dxa"/>
            <w:noWrap/>
            <w:vAlign w:val="bottom"/>
          </w:tcPr>
          <w:p w:rsidR="0083076B" w:rsidRPr="002320C3" w:rsidRDefault="0083076B" w:rsidP="00DA6A15">
            <w:pPr>
              <w:pStyle w:val="BodyText21"/>
              <w:widowControl/>
              <w:spacing w:before="0"/>
              <w:ind w:left="113" w:firstLine="0"/>
              <w:jc w:val="left"/>
              <w:rPr>
                <w:lang w:val="sk-SK"/>
              </w:rPr>
            </w:pPr>
            <w:r w:rsidRPr="002320C3">
              <w:rPr>
                <w:szCs w:val="22"/>
                <w:lang w:val="sk-SK"/>
              </w:rPr>
              <w:t xml:space="preserve">vysokoškolské </w:t>
            </w:r>
          </w:p>
        </w:tc>
        <w:tc>
          <w:tcPr>
            <w:tcW w:w="1400" w:type="dxa"/>
            <w:noWrap/>
            <w:vAlign w:val="bottom"/>
          </w:tcPr>
          <w:p w:rsidR="0083076B" w:rsidRPr="002320C3" w:rsidRDefault="0083076B" w:rsidP="00DA6A15">
            <w:pPr>
              <w:ind w:right="284"/>
              <w:jc w:val="right"/>
              <w:rPr>
                <w:bCs/>
              </w:rPr>
            </w:pPr>
            <w:r w:rsidRPr="002320C3">
              <w:rPr>
                <w:bCs/>
                <w:szCs w:val="22"/>
              </w:rPr>
              <w:t xml:space="preserve">5,8 </w:t>
            </w:r>
          </w:p>
        </w:tc>
        <w:tc>
          <w:tcPr>
            <w:tcW w:w="1400" w:type="dxa"/>
            <w:noWrap/>
            <w:vAlign w:val="bottom"/>
          </w:tcPr>
          <w:p w:rsidR="0083076B" w:rsidRPr="002320C3" w:rsidRDefault="0083076B" w:rsidP="00DA6A15">
            <w:pPr>
              <w:ind w:right="284"/>
              <w:jc w:val="right"/>
              <w:rPr>
                <w:bCs/>
              </w:rPr>
            </w:pPr>
            <w:r w:rsidRPr="002320C3">
              <w:rPr>
                <w:bCs/>
                <w:szCs w:val="22"/>
              </w:rPr>
              <w:t xml:space="preserve">5,1 </w:t>
            </w:r>
          </w:p>
        </w:tc>
        <w:tc>
          <w:tcPr>
            <w:tcW w:w="1400" w:type="dxa"/>
            <w:noWrap/>
            <w:vAlign w:val="bottom"/>
          </w:tcPr>
          <w:p w:rsidR="0083076B" w:rsidRPr="002320C3" w:rsidRDefault="0083076B" w:rsidP="00DA6A15">
            <w:pPr>
              <w:ind w:right="284"/>
              <w:jc w:val="right"/>
              <w:rPr>
                <w:bCs/>
              </w:rPr>
            </w:pPr>
            <w:r w:rsidRPr="002320C3">
              <w:rPr>
                <w:bCs/>
                <w:szCs w:val="22"/>
              </w:rPr>
              <w:t xml:space="preserve">6,5 </w:t>
            </w:r>
          </w:p>
        </w:tc>
      </w:tr>
    </w:tbl>
    <w:p w:rsidR="0083076B" w:rsidRPr="002320C3" w:rsidRDefault="0083076B" w:rsidP="0083076B">
      <w:pPr>
        <w:pStyle w:val="zdroj"/>
        <w:ind w:firstLine="720"/>
        <w:rPr>
          <w:color w:val="auto"/>
          <w:lang w:val="sk-SK"/>
        </w:rPr>
      </w:pPr>
      <w:r w:rsidRPr="002320C3">
        <w:rPr>
          <w:color w:val="auto"/>
          <w:lang w:val="sk-SK"/>
        </w:rPr>
        <w:t>Zdroj: ŠÚ SR, VZPS</w:t>
      </w:r>
    </w:p>
    <w:p w:rsidR="0083076B" w:rsidRPr="002320C3" w:rsidRDefault="0083076B" w:rsidP="00DA6A15">
      <w:pPr>
        <w:pStyle w:val="Nadpis7"/>
        <w:rPr>
          <w:lang w:val="sk-SK"/>
        </w:rPr>
      </w:pPr>
      <w:r w:rsidRPr="002320C3">
        <w:rPr>
          <w:lang w:val="sk-SK"/>
        </w:rPr>
        <w:lastRenderedPageBreak/>
        <w:t>Tab. 4 Počet uchádzačov o zamestnanie podľa štatistickej klasifikácie ekonomických činností (SK NACE Rev.2) ku koncu roka 2011</w:t>
      </w:r>
    </w:p>
    <w:p w:rsidR="0083076B" w:rsidRPr="002320C3" w:rsidRDefault="0083076B" w:rsidP="0083076B">
      <w:pPr>
        <w:tabs>
          <w:tab w:val="left" w:pos="1530"/>
        </w:tabs>
        <w:spacing w:after="120"/>
        <w:rPr>
          <w:b/>
          <w:sz w:val="24"/>
        </w:rPr>
      </w:pPr>
      <w:r w:rsidRPr="002320C3">
        <w:rPr>
          <w:noProof/>
        </w:rPr>
        <w:drawing>
          <wp:inline distT="0" distB="0" distL="0" distR="0" wp14:anchorId="70084F16" wp14:editId="09CEF7C8">
            <wp:extent cx="5718175" cy="2060575"/>
            <wp:effectExtent l="19050" t="0" r="0" b="0"/>
            <wp:docPr id="6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2" cstate="print"/>
                    <a:srcRect/>
                    <a:stretch>
                      <a:fillRect/>
                    </a:stretch>
                  </pic:blipFill>
                  <pic:spPr bwMode="auto">
                    <a:xfrm>
                      <a:off x="0" y="0"/>
                      <a:ext cx="5718175" cy="2060575"/>
                    </a:xfrm>
                    <a:prstGeom prst="rect">
                      <a:avLst/>
                    </a:prstGeom>
                    <a:noFill/>
                    <a:ln w="9525">
                      <a:noFill/>
                      <a:miter lim="800000"/>
                      <a:headEnd/>
                      <a:tailEnd/>
                    </a:ln>
                  </pic:spPr>
                </pic:pic>
              </a:graphicData>
            </a:graphic>
          </wp:inline>
        </w:drawing>
      </w:r>
    </w:p>
    <w:p w:rsidR="0083076B" w:rsidRPr="002320C3" w:rsidRDefault="0083076B" w:rsidP="0083076B">
      <w:pPr>
        <w:rPr>
          <w:i/>
          <w:sz w:val="20"/>
          <w:szCs w:val="20"/>
        </w:rPr>
      </w:pPr>
      <w:r w:rsidRPr="002320C3">
        <w:rPr>
          <w:i/>
          <w:sz w:val="20"/>
          <w:szCs w:val="20"/>
        </w:rPr>
        <w:t>Zdroj: ÚPSVR</w:t>
      </w:r>
    </w:p>
    <w:p w:rsidR="0083076B" w:rsidRPr="002320C3" w:rsidRDefault="0083076B" w:rsidP="0083076B">
      <w:pPr>
        <w:rPr>
          <w:i/>
          <w:sz w:val="20"/>
          <w:szCs w:val="20"/>
        </w:rPr>
      </w:pPr>
    </w:p>
    <w:p w:rsidR="0083076B" w:rsidRPr="002320C3" w:rsidRDefault="0083076B" w:rsidP="0083076B">
      <w:pPr>
        <w:pStyle w:val="Nadpis7"/>
        <w:rPr>
          <w:lang w:val="sk-SK"/>
        </w:rPr>
      </w:pPr>
      <w:r w:rsidRPr="002320C3">
        <w:rPr>
          <w:lang w:val="sk-SK"/>
        </w:rPr>
        <w:t>Tab. 5 Stav uchádzačov o zamestnanie absolventov škôl ku koncu roka 2011</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5"/>
        <w:gridCol w:w="6"/>
        <w:gridCol w:w="3261"/>
      </w:tblGrid>
      <w:tr w:rsidR="002320C3" w:rsidRPr="002320C3" w:rsidTr="00DA6A15">
        <w:trPr>
          <w:jc w:val="center"/>
        </w:trPr>
        <w:tc>
          <w:tcPr>
            <w:tcW w:w="5211" w:type="dxa"/>
            <w:gridSpan w:val="2"/>
            <w:shd w:val="clear" w:color="auto" w:fill="B8CCE4"/>
          </w:tcPr>
          <w:p w:rsidR="0083076B" w:rsidRPr="002320C3" w:rsidRDefault="0083076B" w:rsidP="00DA6A15">
            <w:pPr>
              <w:rPr>
                <w:b/>
              </w:rPr>
            </w:pPr>
            <w:r w:rsidRPr="002320C3">
              <w:rPr>
                <w:b/>
                <w:szCs w:val="22"/>
              </w:rPr>
              <w:t>Ukazovateľ</w:t>
            </w:r>
          </w:p>
        </w:tc>
        <w:tc>
          <w:tcPr>
            <w:tcW w:w="3261" w:type="dxa"/>
            <w:shd w:val="clear" w:color="auto" w:fill="B8CCE4"/>
          </w:tcPr>
          <w:p w:rsidR="0083076B" w:rsidRPr="002320C3" w:rsidRDefault="0083076B" w:rsidP="00DA6A15">
            <w:pPr>
              <w:jc w:val="right"/>
              <w:rPr>
                <w:b/>
              </w:rPr>
            </w:pPr>
            <w:r w:rsidRPr="002320C3">
              <w:rPr>
                <w:b/>
                <w:szCs w:val="22"/>
              </w:rPr>
              <w:t>počet uchádzačov o zamestnanie</w:t>
            </w:r>
          </w:p>
        </w:tc>
      </w:tr>
      <w:tr w:rsidR="002320C3" w:rsidRPr="002320C3" w:rsidTr="00DA6A15">
        <w:trPr>
          <w:jc w:val="center"/>
        </w:trPr>
        <w:tc>
          <w:tcPr>
            <w:tcW w:w="5211" w:type="dxa"/>
            <w:gridSpan w:val="2"/>
            <w:tcBorders>
              <w:bottom w:val="single" w:sz="2" w:space="0" w:color="auto"/>
              <w:right w:val="single" w:sz="2" w:space="0" w:color="auto"/>
            </w:tcBorders>
          </w:tcPr>
          <w:p w:rsidR="0083076B" w:rsidRPr="002320C3" w:rsidRDefault="0083076B" w:rsidP="00DA6A15">
            <w:pPr>
              <w:jc w:val="left"/>
            </w:pPr>
            <w:r w:rsidRPr="002320C3">
              <w:rPr>
                <w:szCs w:val="22"/>
              </w:rPr>
              <w:t>Absolventi spolu</w:t>
            </w:r>
          </w:p>
        </w:tc>
        <w:tc>
          <w:tcPr>
            <w:tcW w:w="3261" w:type="dxa"/>
            <w:tcBorders>
              <w:left w:val="single" w:sz="2" w:space="0" w:color="auto"/>
              <w:bottom w:val="single" w:sz="2" w:space="0" w:color="auto"/>
            </w:tcBorders>
          </w:tcPr>
          <w:p w:rsidR="0083076B" w:rsidRPr="002320C3" w:rsidRDefault="0083076B" w:rsidP="00DA6A15">
            <w:pPr>
              <w:jc w:val="center"/>
            </w:pPr>
            <w:r w:rsidRPr="002320C3">
              <w:rPr>
                <w:szCs w:val="22"/>
              </w:rPr>
              <w:t>30 798</w:t>
            </w:r>
          </w:p>
        </w:tc>
      </w:tr>
      <w:tr w:rsidR="002320C3" w:rsidRPr="002320C3" w:rsidTr="00DA6A15">
        <w:trPr>
          <w:jc w:val="center"/>
        </w:trPr>
        <w:tc>
          <w:tcPr>
            <w:tcW w:w="5205" w:type="dxa"/>
            <w:tcBorders>
              <w:top w:val="single" w:sz="2" w:space="0" w:color="auto"/>
              <w:bottom w:val="nil"/>
              <w:right w:val="single" w:sz="2" w:space="0" w:color="auto"/>
            </w:tcBorders>
          </w:tcPr>
          <w:p w:rsidR="0083076B" w:rsidRPr="002320C3" w:rsidRDefault="0083076B" w:rsidP="00DA6A15">
            <w:pPr>
              <w:jc w:val="left"/>
            </w:pPr>
            <w:r w:rsidRPr="002320C3">
              <w:rPr>
                <w:szCs w:val="22"/>
              </w:rPr>
              <w:t>z toho:</w:t>
            </w:r>
          </w:p>
        </w:tc>
        <w:tc>
          <w:tcPr>
            <w:tcW w:w="3267" w:type="dxa"/>
            <w:gridSpan w:val="2"/>
            <w:tcBorders>
              <w:top w:val="single" w:sz="2" w:space="0" w:color="auto"/>
              <w:left w:val="single" w:sz="2" w:space="0" w:color="auto"/>
              <w:bottom w:val="nil"/>
            </w:tcBorders>
          </w:tcPr>
          <w:p w:rsidR="0083076B" w:rsidRPr="002320C3" w:rsidRDefault="0083076B" w:rsidP="00DA6A15">
            <w:pPr>
              <w:jc w:val="center"/>
            </w:pPr>
          </w:p>
        </w:tc>
      </w:tr>
      <w:tr w:rsidR="002320C3" w:rsidRPr="002320C3" w:rsidTr="00DA6A15">
        <w:trPr>
          <w:jc w:val="center"/>
        </w:trPr>
        <w:tc>
          <w:tcPr>
            <w:tcW w:w="5211" w:type="dxa"/>
            <w:gridSpan w:val="2"/>
            <w:tcBorders>
              <w:top w:val="nil"/>
              <w:bottom w:val="nil"/>
            </w:tcBorders>
          </w:tcPr>
          <w:p w:rsidR="0083076B" w:rsidRPr="002320C3" w:rsidRDefault="0083076B" w:rsidP="00DA6A15">
            <w:pPr>
              <w:ind w:left="170"/>
              <w:jc w:val="left"/>
            </w:pPr>
            <w:r w:rsidRPr="002320C3">
              <w:rPr>
                <w:szCs w:val="22"/>
              </w:rPr>
              <w:t>Absolventi VŠ (stupeň vzdelania 7,8,9)</w:t>
            </w:r>
          </w:p>
        </w:tc>
        <w:tc>
          <w:tcPr>
            <w:tcW w:w="3261" w:type="dxa"/>
            <w:tcBorders>
              <w:top w:val="nil"/>
              <w:bottom w:val="nil"/>
            </w:tcBorders>
          </w:tcPr>
          <w:p w:rsidR="0083076B" w:rsidRPr="002320C3" w:rsidRDefault="0083076B" w:rsidP="00DA6A15">
            <w:pPr>
              <w:jc w:val="center"/>
            </w:pPr>
            <w:r w:rsidRPr="002320C3">
              <w:rPr>
                <w:szCs w:val="22"/>
              </w:rPr>
              <w:t>4 407</w:t>
            </w:r>
          </w:p>
        </w:tc>
      </w:tr>
      <w:tr w:rsidR="002320C3" w:rsidRPr="002320C3" w:rsidTr="00DA6A15">
        <w:trPr>
          <w:jc w:val="center"/>
        </w:trPr>
        <w:tc>
          <w:tcPr>
            <w:tcW w:w="5211" w:type="dxa"/>
            <w:gridSpan w:val="2"/>
            <w:tcBorders>
              <w:top w:val="nil"/>
              <w:bottom w:val="nil"/>
            </w:tcBorders>
          </w:tcPr>
          <w:p w:rsidR="0083076B" w:rsidRPr="002320C3" w:rsidRDefault="0083076B" w:rsidP="00DA6A15">
            <w:pPr>
              <w:ind w:left="170"/>
              <w:jc w:val="left"/>
            </w:pPr>
            <w:r w:rsidRPr="002320C3">
              <w:rPr>
                <w:szCs w:val="22"/>
              </w:rPr>
              <w:t>Absolventi SOŠ (stupeň vzdelania 6,7)</w:t>
            </w:r>
          </w:p>
        </w:tc>
        <w:tc>
          <w:tcPr>
            <w:tcW w:w="3261" w:type="dxa"/>
            <w:tcBorders>
              <w:top w:val="nil"/>
              <w:bottom w:val="nil"/>
            </w:tcBorders>
          </w:tcPr>
          <w:p w:rsidR="0083076B" w:rsidRPr="002320C3" w:rsidRDefault="0083076B" w:rsidP="00DA6A15">
            <w:pPr>
              <w:jc w:val="center"/>
            </w:pPr>
            <w:r w:rsidRPr="002320C3">
              <w:rPr>
                <w:szCs w:val="22"/>
              </w:rPr>
              <w:t>10 395</w:t>
            </w:r>
          </w:p>
        </w:tc>
      </w:tr>
      <w:tr w:rsidR="002320C3" w:rsidRPr="002320C3" w:rsidTr="00DA6A15">
        <w:trPr>
          <w:jc w:val="center"/>
        </w:trPr>
        <w:tc>
          <w:tcPr>
            <w:tcW w:w="5211" w:type="dxa"/>
            <w:gridSpan w:val="2"/>
            <w:tcBorders>
              <w:top w:val="nil"/>
              <w:bottom w:val="nil"/>
            </w:tcBorders>
          </w:tcPr>
          <w:p w:rsidR="0083076B" w:rsidRPr="002320C3" w:rsidRDefault="0083076B" w:rsidP="00DA6A15">
            <w:pPr>
              <w:ind w:left="170"/>
              <w:jc w:val="left"/>
            </w:pPr>
            <w:r w:rsidRPr="002320C3">
              <w:rPr>
                <w:szCs w:val="22"/>
              </w:rPr>
              <w:t>Absolventi gymnázií (stupeň vzdelania 5)</w:t>
            </w:r>
          </w:p>
        </w:tc>
        <w:tc>
          <w:tcPr>
            <w:tcW w:w="3261" w:type="dxa"/>
            <w:tcBorders>
              <w:top w:val="nil"/>
              <w:bottom w:val="nil"/>
            </w:tcBorders>
          </w:tcPr>
          <w:p w:rsidR="0083076B" w:rsidRPr="002320C3" w:rsidRDefault="0083076B" w:rsidP="00DA6A15">
            <w:pPr>
              <w:jc w:val="center"/>
            </w:pPr>
            <w:r w:rsidRPr="002320C3">
              <w:rPr>
                <w:szCs w:val="22"/>
              </w:rPr>
              <w:t>2 125</w:t>
            </w:r>
          </w:p>
        </w:tc>
      </w:tr>
      <w:tr w:rsidR="002320C3" w:rsidRPr="002320C3" w:rsidTr="00DA6A15">
        <w:trPr>
          <w:jc w:val="center"/>
        </w:trPr>
        <w:tc>
          <w:tcPr>
            <w:tcW w:w="5211" w:type="dxa"/>
            <w:gridSpan w:val="2"/>
            <w:tcBorders>
              <w:top w:val="nil"/>
              <w:bottom w:val="nil"/>
            </w:tcBorders>
          </w:tcPr>
          <w:p w:rsidR="0083076B" w:rsidRPr="002320C3" w:rsidRDefault="0083076B" w:rsidP="00DA6A15">
            <w:pPr>
              <w:ind w:left="170"/>
              <w:jc w:val="left"/>
            </w:pPr>
            <w:r w:rsidRPr="002320C3">
              <w:rPr>
                <w:szCs w:val="22"/>
              </w:rPr>
              <w:t>Absolventi SOU s maturitou (stupeň vzdelania 4)</w:t>
            </w:r>
          </w:p>
        </w:tc>
        <w:tc>
          <w:tcPr>
            <w:tcW w:w="3261" w:type="dxa"/>
            <w:tcBorders>
              <w:top w:val="nil"/>
              <w:bottom w:val="nil"/>
            </w:tcBorders>
          </w:tcPr>
          <w:p w:rsidR="0083076B" w:rsidRPr="002320C3" w:rsidRDefault="0083076B" w:rsidP="00DA6A15">
            <w:pPr>
              <w:jc w:val="center"/>
            </w:pPr>
            <w:r w:rsidRPr="002320C3">
              <w:rPr>
                <w:szCs w:val="22"/>
              </w:rPr>
              <w:t>8 212</w:t>
            </w:r>
          </w:p>
        </w:tc>
      </w:tr>
      <w:tr w:rsidR="002320C3" w:rsidRPr="002320C3" w:rsidTr="00DA6A15">
        <w:trPr>
          <w:jc w:val="center"/>
        </w:trPr>
        <w:tc>
          <w:tcPr>
            <w:tcW w:w="5211" w:type="dxa"/>
            <w:gridSpan w:val="2"/>
            <w:tcBorders>
              <w:top w:val="nil"/>
            </w:tcBorders>
          </w:tcPr>
          <w:p w:rsidR="0083076B" w:rsidRPr="002320C3" w:rsidRDefault="0083076B" w:rsidP="00DA6A15">
            <w:pPr>
              <w:ind w:left="170"/>
              <w:jc w:val="left"/>
            </w:pPr>
            <w:r w:rsidRPr="002320C3">
              <w:rPr>
                <w:szCs w:val="22"/>
              </w:rPr>
              <w:t>Absolventi US bez maturity (stupeň vzdelania 2,3)</w:t>
            </w:r>
          </w:p>
        </w:tc>
        <w:tc>
          <w:tcPr>
            <w:tcW w:w="3261" w:type="dxa"/>
            <w:tcBorders>
              <w:top w:val="nil"/>
            </w:tcBorders>
          </w:tcPr>
          <w:p w:rsidR="0083076B" w:rsidRPr="002320C3" w:rsidRDefault="0083076B" w:rsidP="00DA6A15">
            <w:pPr>
              <w:jc w:val="center"/>
            </w:pPr>
            <w:r w:rsidRPr="002320C3">
              <w:rPr>
                <w:szCs w:val="22"/>
              </w:rPr>
              <w:t>5 659</w:t>
            </w:r>
          </w:p>
        </w:tc>
      </w:tr>
    </w:tbl>
    <w:p w:rsidR="0083076B" w:rsidRPr="002320C3" w:rsidRDefault="0083076B" w:rsidP="0083076B">
      <w:pPr>
        <w:pStyle w:val="zdroj"/>
        <w:ind w:left="284" w:firstLine="0"/>
        <w:rPr>
          <w:color w:val="auto"/>
          <w:lang w:val="sk-SK"/>
        </w:rPr>
      </w:pPr>
      <w:r w:rsidRPr="002320C3">
        <w:rPr>
          <w:color w:val="auto"/>
          <w:lang w:val="sk-SK"/>
        </w:rPr>
        <w:t>Zdroj: ÚPSVR</w:t>
      </w:r>
    </w:p>
    <w:p w:rsidR="0083076B" w:rsidRPr="002320C3" w:rsidRDefault="0083076B" w:rsidP="0083076B"/>
    <w:p w:rsidR="0083076B" w:rsidRPr="002320C3" w:rsidRDefault="0083076B" w:rsidP="0083076B">
      <w:pPr>
        <w:ind w:firstLine="851"/>
        <w:rPr>
          <w:i/>
          <w:sz w:val="18"/>
          <w:szCs w:val="18"/>
        </w:rPr>
      </w:pPr>
    </w:p>
    <w:p w:rsidR="0083076B" w:rsidRPr="002320C3" w:rsidRDefault="0083076B" w:rsidP="0083076B">
      <w:pPr>
        <w:jc w:val="left"/>
        <w:rPr>
          <w:b/>
          <w:szCs w:val="22"/>
        </w:rPr>
      </w:pPr>
      <w:r w:rsidRPr="002320C3">
        <w:rPr>
          <w:b/>
          <w:szCs w:val="22"/>
        </w:rPr>
        <w:br w:type="page"/>
      </w:r>
    </w:p>
    <w:p w:rsidR="0083076B" w:rsidRPr="002320C3" w:rsidRDefault="0083076B" w:rsidP="0083076B">
      <w:pPr>
        <w:pStyle w:val="Nadpis7"/>
        <w:rPr>
          <w:lang w:val="sk-SK"/>
        </w:rPr>
      </w:pPr>
      <w:r w:rsidRPr="002320C3">
        <w:rPr>
          <w:lang w:val="sk-SK"/>
        </w:rPr>
        <w:lastRenderedPageBreak/>
        <w:t xml:space="preserve">Tab. 6 Nástroje aktívnych opatrení trhu práce </w:t>
      </w:r>
    </w:p>
    <w:tbl>
      <w:tblPr>
        <w:tblW w:w="4433" w:type="pct"/>
        <w:jc w:val="center"/>
        <w:tblInd w:w="-105" w:type="dxa"/>
        <w:tblCellMar>
          <w:left w:w="70" w:type="dxa"/>
          <w:right w:w="70" w:type="dxa"/>
        </w:tblCellMar>
        <w:tblLook w:val="00E0" w:firstRow="1" w:lastRow="1" w:firstColumn="1" w:lastColumn="0" w:noHBand="0" w:noVBand="0"/>
      </w:tblPr>
      <w:tblGrid>
        <w:gridCol w:w="1085"/>
        <w:gridCol w:w="1715"/>
        <w:gridCol w:w="1821"/>
        <w:gridCol w:w="1705"/>
        <w:gridCol w:w="1841"/>
      </w:tblGrid>
      <w:tr w:rsidR="002320C3" w:rsidRPr="002320C3" w:rsidTr="00DA6A15">
        <w:trPr>
          <w:trHeight w:val="300"/>
          <w:jc w:val="center"/>
        </w:trPr>
        <w:tc>
          <w:tcPr>
            <w:tcW w:w="664" w:type="pct"/>
            <w:vMerge w:val="restart"/>
            <w:tcBorders>
              <w:top w:val="single" w:sz="8" w:space="0" w:color="auto"/>
              <w:left w:val="single" w:sz="8" w:space="0" w:color="auto"/>
              <w:bottom w:val="single" w:sz="8" w:space="0" w:color="000000"/>
              <w:right w:val="nil"/>
            </w:tcBorders>
            <w:shd w:val="clear" w:color="auto" w:fill="B8CCE4"/>
            <w:vAlign w:val="center"/>
          </w:tcPr>
          <w:p w:rsidR="0083076B" w:rsidRPr="002320C3" w:rsidRDefault="0083076B" w:rsidP="00DA6A15">
            <w:pPr>
              <w:jc w:val="center"/>
              <w:rPr>
                <w:b/>
                <w:bCs/>
                <w:sz w:val="20"/>
                <w:szCs w:val="20"/>
              </w:rPr>
            </w:pPr>
            <w:r w:rsidRPr="002320C3">
              <w:rPr>
                <w:b/>
                <w:bCs/>
                <w:sz w:val="20"/>
                <w:szCs w:val="20"/>
              </w:rPr>
              <w:t>Nástroj APTP</w:t>
            </w:r>
          </w:p>
        </w:tc>
        <w:tc>
          <w:tcPr>
            <w:tcW w:w="2165" w:type="pct"/>
            <w:gridSpan w:val="2"/>
            <w:vMerge w:val="restart"/>
            <w:tcBorders>
              <w:top w:val="single" w:sz="8" w:space="0" w:color="auto"/>
              <w:left w:val="single" w:sz="8" w:space="0" w:color="000000"/>
              <w:bottom w:val="nil"/>
              <w:right w:val="single" w:sz="8" w:space="0" w:color="000000"/>
            </w:tcBorders>
            <w:shd w:val="clear" w:color="auto" w:fill="B8CCE4"/>
            <w:vAlign w:val="center"/>
          </w:tcPr>
          <w:p w:rsidR="0083076B" w:rsidRPr="002320C3" w:rsidRDefault="0083076B" w:rsidP="00DA6A15">
            <w:pPr>
              <w:jc w:val="center"/>
              <w:rPr>
                <w:b/>
                <w:bCs/>
                <w:sz w:val="20"/>
                <w:szCs w:val="20"/>
              </w:rPr>
            </w:pPr>
            <w:r w:rsidRPr="002320C3">
              <w:rPr>
                <w:b/>
                <w:bCs/>
                <w:sz w:val="20"/>
                <w:szCs w:val="20"/>
              </w:rPr>
              <w:t>Rok 2010</w:t>
            </w:r>
          </w:p>
        </w:tc>
        <w:tc>
          <w:tcPr>
            <w:tcW w:w="2171" w:type="pct"/>
            <w:gridSpan w:val="2"/>
            <w:vMerge w:val="restart"/>
            <w:tcBorders>
              <w:top w:val="single" w:sz="8" w:space="0" w:color="auto"/>
              <w:left w:val="single" w:sz="8" w:space="0" w:color="000000"/>
              <w:bottom w:val="nil"/>
              <w:right w:val="single" w:sz="8" w:space="0" w:color="000000"/>
            </w:tcBorders>
            <w:shd w:val="clear" w:color="auto" w:fill="B8CCE4"/>
            <w:vAlign w:val="center"/>
          </w:tcPr>
          <w:p w:rsidR="0083076B" w:rsidRPr="002320C3" w:rsidRDefault="0083076B" w:rsidP="00DA6A15">
            <w:pPr>
              <w:jc w:val="center"/>
              <w:rPr>
                <w:b/>
                <w:bCs/>
                <w:sz w:val="20"/>
                <w:szCs w:val="20"/>
              </w:rPr>
            </w:pPr>
            <w:r w:rsidRPr="002320C3">
              <w:rPr>
                <w:b/>
                <w:bCs/>
                <w:sz w:val="20"/>
                <w:szCs w:val="20"/>
              </w:rPr>
              <w:t>Rok 2011</w:t>
            </w:r>
          </w:p>
        </w:tc>
      </w:tr>
      <w:tr w:rsidR="002320C3" w:rsidRPr="002320C3" w:rsidTr="00DA6A15">
        <w:trPr>
          <w:trHeight w:val="315"/>
          <w:jc w:val="center"/>
        </w:trPr>
        <w:tc>
          <w:tcPr>
            <w:tcW w:w="664" w:type="pct"/>
            <w:vMerge/>
            <w:tcBorders>
              <w:top w:val="single" w:sz="8" w:space="0" w:color="auto"/>
              <w:left w:val="single" w:sz="8" w:space="0" w:color="auto"/>
              <w:bottom w:val="single" w:sz="8" w:space="0" w:color="000000"/>
              <w:right w:val="nil"/>
            </w:tcBorders>
            <w:shd w:val="clear" w:color="auto" w:fill="B8CCE4"/>
            <w:vAlign w:val="center"/>
          </w:tcPr>
          <w:p w:rsidR="0083076B" w:rsidRPr="002320C3" w:rsidRDefault="0083076B" w:rsidP="00DA6A15">
            <w:pPr>
              <w:jc w:val="center"/>
              <w:rPr>
                <w:b/>
                <w:bCs/>
                <w:sz w:val="20"/>
                <w:szCs w:val="20"/>
              </w:rPr>
            </w:pPr>
          </w:p>
        </w:tc>
        <w:tc>
          <w:tcPr>
            <w:tcW w:w="2165" w:type="pct"/>
            <w:gridSpan w:val="2"/>
            <w:vMerge/>
            <w:tcBorders>
              <w:top w:val="single" w:sz="8" w:space="0" w:color="auto"/>
              <w:left w:val="single" w:sz="8" w:space="0" w:color="000000"/>
              <w:bottom w:val="nil"/>
              <w:right w:val="single" w:sz="8" w:space="0" w:color="000000"/>
            </w:tcBorders>
            <w:shd w:val="clear" w:color="auto" w:fill="B8CCE4"/>
            <w:vAlign w:val="center"/>
          </w:tcPr>
          <w:p w:rsidR="0083076B" w:rsidRPr="002320C3" w:rsidRDefault="0083076B" w:rsidP="00DA6A15">
            <w:pPr>
              <w:jc w:val="center"/>
              <w:rPr>
                <w:b/>
                <w:bCs/>
                <w:sz w:val="20"/>
                <w:szCs w:val="20"/>
              </w:rPr>
            </w:pPr>
          </w:p>
        </w:tc>
        <w:tc>
          <w:tcPr>
            <w:tcW w:w="2171" w:type="pct"/>
            <w:gridSpan w:val="2"/>
            <w:vMerge/>
            <w:tcBorders>
              <w:top w:val="single" w:sz="8" w:space="0" w:color="auto"/>
              <w:left w:val="single" w:sz="8" w:space="0" w:color="000000"/>
              <w:bottom w:val="nil"/>
              <w:right w:val="single" w:sz="8" w:space="0" w:color="000000"/>
            </w:tcBorders>
            <w:shd w:val="clear" w:color="auto" w:fill="B8CCE4"/>
            <w:vAlign w:val="center"/>
          </w:tcPr>
          <w:p w:rsidR="0083076B" w:rsidRPr="002320C3" w:rsidRDefault="0083076B" w:rsidP="00DA6A15">
            <w:pPr>
              <w:jc w:val="center"/>
              <w:rPr>
                <w:b/>
                <w:bCs/>
                <w:sz w:val="20"/>
                <w:szCs w:val="20"/>
              </w:rPr>
            </w:pPr>
          </w:p>
        </w:tc>
      </w:tr>
      <w:tr w:rsidR="002320C3" w:rsidRPr="002320C3" w:rsidTr="00DA6A15">
        <w:trPr>
          <w:trHeight w:val="1785"/>
          <w:jc w:val="center"/>
        </w:trPr>
        <w:tc>
          <w:tcPr>
            <w:tcW w:w="664" w:type="pct"/>
            <w:vMerge/>
            <w:tcBorders>
              <w:top w:val="single" w:sz="8" w:space="0" w:color="auto"/>
              <w:left w:val="single" w:sz="8" w:space="0" w:color="auto"/>
              <w:bottom w:val="single" w:sz="8" w:space="0" w:color="000000"/>
              <w:right w:val="nil"/>
            </w:tcBorders>
            <w:shd w:val="clear" w:color="auto" w:fill="B8CCE4"/>
            <w:vAlign w:val="center"/>
          </w:tcPr>
          <w:p w:rsidR="0083076B" w:rsidRPr="002320C3" w:rsidRDefault="0083076B" w:rsidP="00DA6A15">
            <w:pPr>
              <w:jc w:val="center"/>
              <w:rPr>
                <w:b/>
                <w:bCs/>
                <w:sz w:val="20"/>
                <w:szCs w:val="20"/>
              </w:rPr>
            </w:pPr>
          </w:p>
        </w:tc>
        <w:tc>
          <w:tcPr>
            <w:tcW w:w="1050" w:type="pct"/>
            <w:vMerge w:val="restart"/>
            <w:tcBorders>
              <w:top w:val="single" w:sz="8" w:space="0" w:color="000000"/>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sz w:val="20"/>
                <w:szCs w:val="20"/>
              </w:rPr>
            </w:pPr>
            <w:r w:rsidRPr="002320C3">
              <w:rPr>
                <w:b/>
                <w:sz w:val="20"/>
                <w:szCs w:val="20"/>
              </w:rPr>
              <w:t>Počet vytvorených-</w:t>
            </w:r>
            <w:r w:rsidR="00DA6A15" w:rsidRPr="002320C3">
              <w:rPr>
                <w:b/>
                <w:sz w:val="20"/>
                <w:szCs w:val="20"/>
              </w:rPr>
              <w:t xml:space="preserve"> </w:t>
            </w:r>
            <w:r w:rsidRPr="002320C3">
              <w:rPr>
                <w:b/>
                <w:sz w:val="20"/>
                <w:szCs w:val="20"/>
              </w:rPr>
              <w:t>obsadených PM, resp. počet zaradených osôb, resp. počet podporených PM</w:t>
            </w:r>
          </w:p>
        </w:tc>
        <w:tc>
          <w:tcPr>
            <w:tcW w:w="1115" w:type="pct"/>
            <w:vMerge w:val="restart"/>
            <w:tcBorders>
              <w:top w:val="single" w:sz="8" w:space="0" w:color="auto"/>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sz w:val="20"/>
                <w:szCs w:val="20"/>
              </w:rPr>
            </w:pPr>
            <w:r w:rsidRPr="002320C3">
              <w:rPr>
                <w:b/>
                <w:sz w:val="20"/>
                <w:szCs w:val="20"/>
              </w:rPr>
              <w:t>Dohodnutá suma finančných prostriedkov (v €)</w:t>
            </w:r>
          </w:p>
        </w:tc>
        <w:tc>
          <w:tcPr>
            <w:tcW w:w="1044" w:type="pct"/>
            <w:vMerge w:val="restart"/>
            <w:tcBorders>
              <w:top w:val="single" w:sz="8" w:space="0" w:color="000000"/>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sz w:val="20"/>
                <w:szCs w:val="20"/>
              </w:rPr>
            </w:pPr>
            <w:r w:rsidRPr="002320C3">
              <w:rPr>
                <w:b/>
                <w:sz w:val="20"/>
                <w:szCs w:val="20"/>
              </w:rPr>
              <w:t>Počet vytvorených-</w:t>
            </w:r>
            <w:r w:rsidR="00DA6A15" w:rsidRPr="002320C3">
              <w:rPr>
                <w:b/>
                <w:sz w:val="20"/>
                <w:szCs w:val="20"/>
              </w:rPr>
              <w:t xml:space="preserve"> </w:t>
            </w:r>
            <w:r w:rsidRPr="002320C3">
              <w:rPr>
                <w:b/>
                <w:sz w:val="20"/>
                <w:szCs w:val="20"/>
              </w:rPr>
              <w:t>obsadených PM, resp. počet zaradených osôb, resp. počet podporených PM</w:t>
            </w:r>
          </w:p>
        </w:tc>
        <w:tc>
          <w:tcPr>
            <w:tcW w:w="1127" w:type="pct"/>
            <w:vMerge w:val="restart"/>
            <w:tcBorders>
              <w:top w:val="single" w:sz="8" w:space="0" w:color="auto"/>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sz w:val="20"/>
                <w:szCs w:val="20"/>
              </w:rPr>
            </w:pPr>
            <w:r w:rsidRPr="002320C3">
              <w:rPr>
                <w:b/>
                <w:sz w:val="20"/>
                <w:szCs w:val="20"/>
              </w:rPr>
              <w:t>Dohodnutá suma finančných prostriedkov (v €)</w:t>
            </w:r>
          </w:p>
        </w:tc>
      </w:tr>
      <w:tr w:rsidR="002320C3" w:rsidRPr="002320C3" w:rsidTr="00DA6A15">
        <w:trPr>
          <w:trHeight w:val="195"/>
          <w:jc w:val="center"/>
        </w:trPr>
        <w:tc>
          <w:tcPr>
            <w:tcW w:w="664" w:type="pct"/>
            <w:vMerge/>
            <w:tcBorders>
              <w:top w:val="single" w:sz="8" w:space="0" w:color="auto"/>
              <w:left w:val="single" w:sz="8" w:space="0" w:color="auto"/>
              <w:bottom w:val="single" w:sz="8" w:space="0" w:color="000000"/>
              <w:right w:val="nil"/>
            </w:tcBorders>
            <w:shd w:val="clear" w:color="auto" w:fill="B8CCE4"/>
            <w:vAlign w:val="center"/>
          </w:tcPr>
          <w:p w:rsidR="0083076B" w:rsidRPr="002320C3" w:rsidRDefault="0083076B" w:rsidP="00DA6A15">
            <w:pPr>
              <w:jc w:val="center"/>
              <w:rPr>
                <w:b/>
                <w:bCs/>
                <w:sz w:val="16"/>
                <w:szCs w:val="16"/>
              </w:rPr>
            </w:pPr>
          </w:p>
        </w:tc>
        <w:tc>
          <w:tcPr>
            <w:tcW w:w="1050" w:type="pct"/>
            <w:vMerge/>
            <w:tcBorders>
              <w:top w:val="single" w:sz="8" w:space="0" w:color="000000"/>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sz w:val="16"/>
                <w:szCs w:val="16"/>
              </w:rPr>
            </w:pPr>
          </w:p>
        </w:tc>
        <w:tc>
          <w:tcPr>
            <w:tcW w:w="1115" w:type="pct"/>
            <w:vMerge/>
            <w:tcBorders>
              <w:top w:val="single" w:sz="8" w:space="0" w:color="auto"/>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sz w:val="16"/>
                <w:szCs w:val="16"/>
              </w:rPr>
            </w:pPr>
          </w:p>
        </w:tc>
        <w:tc>
          <w:tcPr>
            <w:tcW w:w="1044" w:type="pct"/>
            <w:vMerge/>
            <w:tcBorders>
              <w:top w:val="single" w:sz="8" w:space="0" w:color="000000"/>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sz w:val="16"/>
                <w:szCs w:val="16"/>
              </w:rPr>
            </w:pPr>
          </w:p>
        </w:tc>
        <w:tc>
          <w:tcPr>
            <w:tcW w:w="1127" w:type="pct"/>
            <w:vMerge/>
            <w:tcBorders>
              <w:top w:val="single" w:sz="8" w:space="0" w:color="auto"/>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sz w:val="16"/>
                <w:szCs w:val="16"/>
              </w:rPr>
            </w:pP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noWrap/>
            <w:vAlign w:val="center"/>
          </w:tcPr>
          <w:p w:rsidR="0083076B" w:rsidRPr="002320C3" w:rsidRDefault="0083076B" w:rsidP="00DA6A15">
            <w:pPr>
              <w:jc w:val="center"/>
              <w:rPr>
                <w:b/>
                <w:bCs/>
                <w:sz w:val="20"/>
                <w:szCs w:val="20"/>
              </w:rPr>
            </w:pPr>
            <w:r w:rsidRPr="002320C3">
              <w:rPr>
                <w:b/>
                <w:bCs/>
                <w:sz w:val="20"/>
                <w:szCs w:val="20"/>
              </w:rPr>
              <w:t>§ 32</w:t>
            </w:r>
          </w:p>
        </w:tc>
        <w:tc>
          <w:tcPr>
            <w:tcW w:w="1050" w:type="pct"/>
            <w:tcBorders>
              <w:top w:val="nil"/>
              <w:left w:val="single" w:sz="4" w:space="0" w:color="auto"/>
              <w:bottom w:val="single" w:sz="8" w:space="0" w:color="auto"/>
              <w:right w:val="single" w:sz="8" w:space="0" w:color="auto"/>
            </w:tcBorders>
            <w:noWrap/>
            <w:vAlign w:val="center"/>
          </w:tcPr>
          <w:p w:rsidR="0083076B" w:rsidRPr="002320C3" w:rsidRDefault="0083076B" w:rsidP="00DE1650">
            <w:pPr>
              <w:ind w:right="488"/>
              <w:jc w:val="right"/>
              <w:rPr>
                <w:sz w:val="20"/>
                <w:szCs w:val="20"/>
              </w:rPr>
            </w:pPr>
            <w:r w:rsidRPr="002320C3">
              <w:rPr>
                <w:sz w:val="20"/>
                <w:szCs w:val="20"/>
              </w:rPr>
              <w:t>6 045</w:t>
            </w:r>
          </w:p>
        </w:tc>
        <w:tc>
          <w:tcPr>
            <w:tcW w:w="1115" w:type="pct"/>
            <w:tcBorders>
              <w:top w:val="nil"/>
              <w:left w:val="nil"/>
              <w:bottom w:val="single" w:sz="8" w:space="0" w:color="auto"/>
              <w:right w:val="single" w:sz="8" w:space="0" w:color="auto"/>
            </w:tcBorders>
            <w:noWrap/>
            <w:vAlign w:val="center"/>
          </w:tcPr>
          <w:p w:rsidR="0083076B" w:rsidRPr="002320C3" w:rsidRDefault="0083076B" w:rsidP="00DE1650">
            <w:pPr>
              <w:ind w:right="325"/>
              <w:jc w:val="right"/>
              <w:rPr>
                <w:sz w:val="20"/>
                <w:szCs w:val="20"/>
              </w:rPr>
            </w:pPr>
            <w:r w:rsidRPr="002320C3">
              <w:rPr>
                <w:sz w:val="20"/>
                <w:szCs w:val="20"/>
              </w:rPr>
              <w:t>60 009,86</w:t>
            </w:r>
          </w:p>
        </w:tc>
        <w:tc>
          <w:tcPr>
            <w:tcW w:w="1044" w:type="pct"/>
            <w:tcBorders>
              <w:top w:val="nil"/>
              <w:left w:val="nil"/>
              <w:bottom w:val="single" w:sz="8" w:space="0" w:color="auto"/>
              <w:right w:val="single" w:sz="8" w:space="0" w:color="auto"/>
            </w:tcBorders>
            <w:noWrap/>
            <w:vAlign w:val="bottom"/>
          </w:tcPr>
          <w:p w:rsidR="0083076B" w:rsidRPr="002320C3" w:rsidRDefault="0083076B" w:rsidP="00DE1650">
            <w:pPr>
              <w:ind w:right="488"/>
              <w:jc w:val="right"/>
              <w:rPr>
                <w:sz w:val="20"/>
                <w:szCs w:val="20"/>
              </w:rPr>
            </w:pPr>
            <w:r w:rsidRPr="002320C3">
              <w:rPr>
                <w:sz w:val="20"/>
                <w:szCs w:val="20"/>
              </w:rPr>
              <w:t>6 524</w:t>
            </w:r>
          </w:p>
        </w:tc>
        <w:tc>
          <w:tcPr>
            <w:tcW w:w="1127" w:type="pct"/>
            <w:tcBorders>
              <w:top w:val="nil"/>
              <w:left w:val="nil"/>
              <w:bottom w:val="single" w:sz="8" w:space="0" w:color="auto"/>
              <w:right w:val="single" w:sz="8" w:space="0" w:color="auto"/>
            </w:tcBorders>
            <w:noWrap/>
            <w:vAlign w:val="bottom"/>
          </w:tcPr>
          <w:p w:rsidR="0083076B" w:rsidRPr="002320C3" w:rsidRDefault="0083076B" w:rsidP="00DE1650">
            <w:pPr>
              <w:ind w:right="488"/>
              <w:jc w:val="right"/>
              <w:rPr>
                <w:sz w:val="20"/>
                <w:szCs w:val="20"/>
              </w:rPr>
            </w:pPr>
            <w:r w:rsidRPr="002320C3">
              <w:rPr>
                <w:sz w:val="20"/>
                <w:szCs w:val="20"/>
              </w:rPr>
              <w:t>71 150,60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noWrap/>
            <w:vAlign w:val="center"/>
          </w:tcPr>
          <w:p w:rsidR="0083076B" w:rsidRPr="002320C3" w:rsidRDefault="0083076B" w:rsidP="00DA6A15">
            <w:pPr>
              <w:jc w:val="center"/>
              <w:rPr>
                <w:b/>
                <w:bCs/>
                <w:sz w:val="20"/>
                <w:szCs w:val="20"/>
              </w:rPr>
            </w:pPr>
            <w:r w:rsidRPr="002320C3">
              <w:rPr>
                <w:b/>
                <w:bCs/>
                <w:sz w:val="20"/>
                <w:szCs w:val="20"/>
              </w:rPr>
              <w:t>§ 43 ods.7</w:t>
            </w:r>
          </w:p>
        </w:tc>
        <w:tc>
          <w:tcPr>
            <w:tcW w:w="1050" w:type="pct"/>
            <w:tcBorders>
              <w:top w:val="nil"/>
              <w:left w:val="single" w:sz="4" w:space="0" w:color="auto"/>
              <w:bottom w:val="single" w:sz="8" w:space="0" w:color="auto"/>
              <w:right w:val="single" w:sz="8" w:space="0" w:color="auto"/>
            </w:tcBorders>
            <w:noWrap/>
            <w:vAlign w:val="center"/>
          </w:tcPr>
          <w:p w:rsidR="0083076B" w:rsidRPr="002320C3" w:rsidRDefault="0083076B" w:rsidP="00DE1650">
            <w:pPr>
              <w:ind w:right="488"/>
              <w:jc w:val="right"/>
              <w:rPr>
                <w:sz w:val="20"/>
                <w:szCs w:val="20"/>
              </w:rPr>
            </w:pPr>
            <w:r w:rsidRPr="002320C3">
              <w:rPr>
                <w:sz w:val="20"/>
                <w:szCs w:val="20"/>
              </w:rPr>
              <w:t>1 210</w:t>
            </w:r>
          </w:p>
        </w:tc>
        <w:tc>
          <w:tcPr>
            <w:tcW w:w="1115" w:type="pct"/>
            <w:tcBorders>
              <w:top w:val="nil"/>
              <w:left w:val="nil"/>
              <w:bottom w:val="single" w:sz="8" w:space="0" w:color="auto"/>
              <w:right w:val="single" w:sz="8" w:space="0" w:color="auto"/>
            </w:tcBorders>
            <w:noWrap/>
            <w:vAlign w:val="center"/>
          </w:tcPr>
          <w:p w:rsidR="0083076B" w:rsidRPr="002320C3" w:rsidRDefault="0083076B" w:rsidP="00DE1650">
            <w:pPr>
              <w:ind w:right="325"/>
              <w:jc w:val="right"/>
              <w:rPr>
                <w:sz w:val="20"/>
                <w:szCs w:val="20"/>
              </w:rPr>
            </w:pPr>
            <w:r w:rsidRPr="002320C3">
              <w:rPr>
                <w:sz w:val="20"/>
                <w:szCs w:val="20"/>
              </w:rPr>
              <w:t>14 460,87</w:t>
            </w:r>
          </w:p>
        </w:tc>
        <w:tc>
          <w:tcPr>
            <w:tcW w:w="1044" w:type="pct"/>
            <w:tcBorders>
              <w:top w:val="nil"/>
              <w:left w:val="nil"/>
              <w:bottom w:val="single" w:sz="8" w:space="0" w:color="auto"/>
              <w:right w:val="single" w:sz="8" w:space="0" w:color="auto"/>
            </w:tcBorders>
            <w:noWrap/>
            <w:vAlign w:val="bottom"/>
          </w:tcPr>
          <w:p w:rsidR="0083076B" w:rsidRPr="002320C3" w:rsidRDefault="0083076B" w:rsidP="00DE1650">
            <w:pPr>
              <w:ind w:right="488"/>
              <w:jc w:val="right"/>
              <w:rPr>
                <w:sz w:val="20"/>
                <w:szCs w:val="20"/>
              </w:rPr>
            </w:pPr>
            <w:r w:rsidRPr="002320C3">
              <w:rPr>
                <w:sz w:val="20"/>
                <w:szCs w:val="20"/>
              </w:rPr>
              <w:t>924</w:t>
            </w:r>
          </w:p>
        </w:tc>
        <w:tc>
          <w:tcPr>
            <w:tcW w:w="1127" w:type="pct"/>
            <w:tcBorders>
              <w:top w:val="nil"/>
              <w:left w:val="nil"/>
              <w:bottom w:val="single" w:sz="8" w:space="0" w:color="auto"/>
              <w:right w:val="single" w:sz="8" w:space="0" w:color="auto"/>
            </w:tcBorders>
            <w:noWrap/>
            <w:vAlign w:val="bottom"/>
          </w:tcPr>
          <w:p w:rsidR="0083076B" w:rsidRPr="002320C3" w:rsidRDefault="0083076B" w:rsidP="00DE1650">
            <w:pPr>
              <w:ind w:right="488"/>
              <w:jc w:val="right"/>
              <w:rPr>
                <w:sz w:val="20"/>
                <w:szCs w:val="20"/>
              </w:rPr>
            </w:pPr>
            <w:r w:rsidRPr="002320C3">
              <w:rPr>
                <w:sz w:val="20"/>
                <w:szCs w:val="20"/>
              </w:rPr>
              <w:t>11 855,72</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noWrap/>
            <w:vAlign w:val="center"/>
          </w:tcPr>
          <w:p w:rsidR="0083076B" w:rsidRPr="002320C3" w:rsidRDefault="0083076B" w:rsidP="00DA6A15">
            <w:pPr>
              <w:jc w:val="center"/>
              <w:rPr>
                <w:b/>
                <w:bCs/>
                <w:sz w:val="20"/>
                <w:szCs w:val="20"/>
              </w:rPr>
            </w:pPr>
            <w:r w:rsidRPr="002320C3">
              <w:rPr>
                <w:b/>
                <w:bCs/>
                <w:sz w:val="20"/>
                <w:szCs w:val="20"/>
              </w:rPr>
              <w:t>§ 43 ods.10</w:t>
            </w:r>
          </w:p>
        </w:tc>
        <w:tc>
          <w:tcPr>
            <w:tcW w:w="1050" w:type="pct"/>
            <w:tcBorders>
              <w:top w:val="nil"/>
              <w:left w:val="single" w:sz="4" w:space="0" w:color="auto"/>
              <w:bottom w:val="single" w:sz="8" w:space="0" w:color="auto"/>
              <w:right w:val="single" w:sz="8" w:space="0" w:color="auto"/>
            </w:tcBorders>
            <w:noWrap/>
            <w:vAlign w:val="center"/>
          </w:tcPr>
          <w:p w:rsidR="0083076B" w:rsidRPr="002320C3" w:rsidRDefault="0083076B" w:rsidP="00DE1650">
            <w:pPr>
              <w:ind w:right="488"/>
              <w:jc w:val="right"/>
              <w:rPr>
                <w:sz w:val="20"/>
                <w:szCs w:val="20"/>
              </w:rPr>
            </w:pPr>
            <w:r w:rsidRPr="002320C3">
              <w:rPr>
                <w:sz w:val="20"/>
                <w:szCs w:val="20"/>
              </w:rPr>
              <w:t>2 555</w:t>
            </w:r>
          </w:p>
        </w:tc>
        <w:tc>
          <w:tcPr>
            <w:tcW w:w="1115" w:type="pct"/>
            <w:tcBorders>
              <w:top w:val="nil"/>
              <w:left w:val="nil"/>
              <w:bottom w:val="single" w:sz="8" w:space="0" w:color="auto"/>
              <w:right w:val="single" w:sz="8" w:space="0" w:color="auto"/>
            </w:tcBorders>
            <w:noWrap/>
            <w:vAlign w:val="center"/>
          </w:tcPr>
          <w:p w:rsidR="0083076B" w:rsidRPr="002320C3" w:rsidRDefault="0083076B" w:rsidP="00DE1650">
            <w:pPr>
              <w:ind w:right="325"/>
              <w:jc w:val="right"/>
              <w:rPr>
                <w:sz w:val="20"/>
                <w:szCs w:val="20"/>
              </w:rPr>
            </w:pPr>
            <w:r w:rsidRPr="002320C3">
              <w:rPr>
                <w:sz w:val="20"/>
                <w:szCs w:val="20"/>
              </w:rPr>
              <w:t>83 990,24</w:t>
            </w:r>
          </w:p>
        </w:tc>
        <w:tc>
          <w:tcPr>
            <w:tcW w:w="1044" w:type="pct"/>
            <w:tcBorders>
              <w:top w:val="nil"/>
              <w:left w:val="nil"/>
              <w:bottom w:val="single" w:sz="8" w:space="0" w:color="auto"/>
              <w:right w:val="single" w:sz="8" w:space="0" w:color="auto"/>
            </w:tcBorders>
            <w:noWrap/>
            <w:vAlign w:val="bottom"/>
          </w:tcPr>
          <w:p w:rsidR="0083076B" w:rsidRPr="002320C3" w:rsidRDefault="0083076B" w:rsidP="00DE1650">
            <w:pPr>
              <w:ind w:right="488"/>
              <w:jc w:val="right"/>
              <w:rPr>
                <w:sz w:val="20"/>
                <w:szCs w:val="20"/>
              </w:rPr>
            </w:pPr>
            <w:r w:rsidRPr="002320C3">
              <w:rPr>
                <w:sz w:val="20"/>
                <w:szCs w:val="20"/>
              </w:rPr>
              <w:t>184</w:t>
            </w:r>
          </w:p>
        </w:tc>
        <w:tc>
          <w:tcPr>
            <w:tcW w:w="1127" w:type="pct"/>
            <w:tcBorders>
              <w:top w:val="nil"/>
              <w:left w:val="nil"/>
              <w:bottom w:val="single" w:sz="8" w:space="0" w:color="auto"/>
              <w:right w:val="single" w:sz="8" w:space="0" w:color="auto"/>
            </w:tcBorders>
            <w:noWrap/>
            <w:vAlign w:val="bottom"/>
          </w:tcPr>
          <w:p w:rsidR="0083076B" w:rsidRPr="002320C3" w:rsidRDefault="0083076B" w:rsidP="00DE1650">
            <w:pPr>
              <w:ind w:right="488"/>
              <w:jc w:val="right"/>
              <w:rPr>
                <w:sz w:val="20"/>
                <w:szCs w:val="20"/>
              </w:rPr>
            </w:pPr>
            <w:r w:rsidRPr="002320C3">
              <w:rPr>
                <w:sz w:val="20"/>
                <w:szCs w:val="20"/>
              </w:rPr>
              <w:t>4 548,66</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noWrap/>
            <w:vAlign w:val="center"/>
          </w:tcPr>
          <w:p w:rsidR="0083076B" w:rsidRPr="002320C3" w:rsidRDefault="0083076B" w:rsidP="00DA6A15">
            <w:pPr>
              <w:jc w:val="center"/>
              <w:rPr>
                <w:b/>
                <w:bCs/>
                <w:sz w:val="20"/>
                <w:szCs w:val="20"/>
              </w:rPr>
            </w:pPr>
            <w:r w:rsidRPr="002320C3">
              <w:rPr>
                <w:b/>
                <w:bCs/>
                <w:sz w:val="20"/>
                <w:szCs w:val="20"/>
              </w:rPr>
              <w:t>§ 43 ods.11</w:t>
            </w:r>
          </w:p>
        </w:tc>
        <w:tc>
          <w:tcPr>
            <w:tcW w:w="1050" w:type="pct"/>
            <w:tcBorders>
              <w:top w:val="nil"/>
              <w:left w:val="single" w:sz="4" w:space="0" w:color="auto"/>
              <w:bottom w:val="single" w:sz="8" w:space="0" w:color="auto"/>
              <w:right w:val="single" w:sz="8" w:space="0" w:color="auto"/>
            </w:tcBorders>
            <w:noWrap/>
            <w:vAlign w:val="center"/>
          </w:tcPr>
          <w:p w:rsidR="0083076B" w:rsidRPr="002320C3" w:rsidRDefault="0083076B" w:rsidP="00DE1650">
            <w:pPr>
              <w:ind w:right="488"/>
              <w:jc w:val="right"/>
              <w:rPr>
                <w:sz w:val="20"/>
                <w:szCs w:val="20"/>
              </w:rPr>
            </w:pPr>
            <w:r w:rsidRPr="002320C3">
              <w:rPr>
                <w:sz w:val="20"/>
                <w:szCs w:val="20"/>
              </w:rPr>
              <w:t>14</w:t>
            </w:r>
          </w:p>
        </w:tc>
        <w:tc>
          <w:tcPr>
            <w:tcW w:w="1115" w:type="pct"/>
            <w:tcBorders>
              <w:top w:val="nil"/>
              <w:left w:val="nil"/>
              <w:bottom w:val="single" w:sz="8" w:space="0" w:color="auto"/>
              <w:right w:val="single" w:sz="8" w:space="0" w:color="auto"/>
            </w:tcBorders>
            <w:noWrap/>
            <w:vAlign w:val="center"/>
          </w:tcPr>
          <w:p w:rsidR="0083076B" w:rsidRPr="002320C3" w:rsidRDefault="0083076B" w:rsidP="00DE1650">
            <w:pPr>
              <w:ind w:right="325"/>
              <w:jc w:val="right"/>
              <w:rPr>
                <w:sz w:val="20"/>
                <w:szCs w:val="20"/>
              </w:rPr>
            </w:pPr>
            <w:r w:rsidRPr="002320C3">
              <w:rPr>
                <w:sz w:val="20"/>
                <w:szCs w:val="20"/>
              </w:rPr>
              <w:t>206,18</w:t>
            </w:r>
          </w:p>
        </w:tc>
        <w:tc>
          <w:tcPr>
            <w:tcW w:w="1044" w:type="pct"/>
            <w:tcBorders>
              <w:top w:val="nil"/>
              <w:left w:val="nil"/>
              <w:bottom w:val="single" w:sz="8" w:space="0" w:color="auto"/>
              <w:right w:val="single" w:sz="8" w:space="0" w:color="auto"/>
            </w:tcBorders>
            <w:noWrap/>
            <w:vAlign w:val="bottom"/>
          </w:tcPr>
          <w:p w:rsidR="0083076B" w:rsidRPr="002320C3" w:rsidRDefault="0083076B" w:rsidP="00DE1650">
            <w:pPr>
              <w:ind w:right="488"/>
              <w:jc w:val="right"/>
              <w:rPr>
                <w:sz w:val="20"/>
                <w:szCs w:val="20"/>
              </w:rPr>
            </w:pPr>
            <w:r w:rsidRPr="002320C3">
              <w:rPr>
                <w:sz w:val="20"/>
                <w:szCs w:val="20"/>
              </w:rPr>
              <w:t>0</w:t>
            </w:r>
          </w:p>
        </w:tc>
        <w:tc>
          <w:tcPr>
            <w:tcW w:w="1127" w:type="pct"/>
            <w:tcBorders>
              <w:top w:val="nil"/>
              <w:left w:val="nil"/>
              <w:bottom w:val="single" w:sz="8" w:space="0" w:color="auto"/>
              <w:right w:val="single" w:sz="8" w:space="0" w:color="auto"/>
            </w:tcBorders>
            <w:noWrap/>
            <w:vAlign w:val="bottom"/>
          </w:tcPr>
          <w:p w:rsidR="0083076B" w:rsidRPr="002320C3" w:rsidRDefault="0083076B" w:rsidP="00DE1650">
            <w:pPr>
              <w:ind w:right="488"/>
              <w:jc w:val="right"/>
              <w:rPr>
                <w:sz w:val="20"/>
                <w:szCs w:val="20"/>
              </w:rPr>
            </w:pPr>
            <w:r w:rsidRPr="002320C3">
              <w:rPr>
                <w:sz w:val="20"/>
                <w:szCs w:val="20"/>
              </w:rPr>
              <w:t>0,00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46</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8 824</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3 034 974,09</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1 332</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182 565,62</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47</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20 381</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17 483 907,28</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0</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0,00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48b</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466</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125 396,74</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11</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3 248,80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49</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15 033</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48 217 631,49</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12 271</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41 883 191,90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49a</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266</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145 541,62</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195</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108 223,85</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50</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236</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510 211,45</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523</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1 196 439,60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50a</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3 112</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12 740 461,69</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4 357</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18 522 206,65</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§50c</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383</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2 049 712,41</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187</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1 087 714,05</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§50d</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30 140</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2 297 832,15</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5 892</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413 290,83</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§50e</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3 408</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8 504 784,28</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§50f</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207</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292 412,26</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§50g</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0</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0,00</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§50h</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0</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0,00</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§50i</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5 376</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18 014 552,28</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3 724</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11 897 397,90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§50j</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158</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453 524,41</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10 420</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30 717 763,57</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51</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21 176</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20 005 283,85</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18 592</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18 772 951,22</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52</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51 541</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7 861 386,59</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22 542</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4 231 553,87</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52a</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3 967</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4 715 856,60</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5 794</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6 451 017,17</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53</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28 909</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8 319 328,39</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17 778</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5 152 572,03</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53a</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47</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38 544,22</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61</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61 591,95</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53b</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16 245</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225 892,19</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20</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1 120,00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54</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11 489</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2 154 156,21</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1 354</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252 083,32</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§55a</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42</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46 630,00</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0</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0,00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56</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1 631</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13 793 583,12</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2 014</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17 354 592,92</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56a</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316</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717 372,66</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305</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627 464,12</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57</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599</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5 071 910,14</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513</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4 516 818,90</w:t>
            </w:r>
          </w:p>
        </w:tc>
      </w:tr>
      <w:tr w:rsidR="002320C3" w:rsidRPr="002320C3" w:rsidTr="00DA6A15">
        <w:trPr>
          <w:trHeight w:val="227"/>
          <w:jc w:val="center"/>
        </w:trPr>
        <w:tc>
          <w:tcPr>
            <w:tcW w:w="664" w:type="pct"/>
            <w:tcBorders>
              <w:top w:val="nil"/>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59</w:t>
            </w:r>
          </w:p>
        </w:tc>
        <w:tc>
          <w:tcPr>
            <w:tcW w:w="1050" w:type="pct"/>
            <w:tcBorders>
              <w:top w:val="nil"/>
              <w:left w:val="single" w:sz="4" w:space="0" w:color="auto"/>
              <w:bottom w:val="single" w:sz="8" w:space="0" w:color="auto"/>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346</w:t>
            </w:r>
          </w:p>
        </w:tc>
        <w:tc>
          <w:tcPr>
            <w:tcW w:w="1115" w:type="pct"/>
            <w:tcBorders>
              <w:top w:val="nil"/>
              <w:left w:val="nil"/>
              <w:bottom w:val="single" w:sz="8" w:space="0" w:color="auto"/>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2 327 023,01</w:t>
            </w:r>
          </w:p>
        </w:tc>
        <w:tc>
          <w:tcPr>
            <w:tcW w:w="1044"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537</w:t>
            </w:r>
          </w:p>
        </w:tc>
        <w:tc>
          <w:tcPr>
            <w:tcW w:w="1127" w:type="pct"/>
            <w:tcBorders>
              <w:top w:val="nil"/>
              <w:left w:val="nil"/>
              <w:bottom w:val="single" w:sz="8" w:space="0" w:color="auto"/>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3 700 405,16</w:t>
            </w:r>
          </w:p>
        </w:tc>
      </w:tr>
      <w:tr w:rsidR="002320C3" w:rsidRPr="002320C3" w:rsidTr="00DA6A15">
        <w:trPr>
          <w:trHeight w:val="227"/>
          <w:jc w:val="center"/>
        </w:trPr>
        <w:tc>
          <w:tcPr>
            <w:tcW w:w="664" w:type="pct"/>
            <w:tcBorders>
              <w:top w:val="nil"/>
              <w:left w:val="single" w:sz="8" w:space="0" w:color="auto"/>
              <w:bottom w:val="nil"/>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 60</w:t>
            </w:r>
          </w:p>
        </w:tc>
        <w:tc>
          <w:tcPr>
            <w:tcW w:w="1050" w:type="pct"/>
            <w:tcBorders>
              <w:top w:val="nil"/>
              <w:left w:val="single" w:sz="4" w:space="0" w:color="auto"/>
              <w:bottom w:val="nil"/>
              <w:right w:val="single" w:sz="8" w:space="0" w:color="auto"/>
            </w:tcBorders>
            <w:vAlign w:val="center"/>
          </w:tcPr>
          <w:p w:rsidR="0083076B" w:rsidRPr="002320C3" w:rsidRDefault="0083076B" w:rsidP="00DE1650">
            <w:pPr>
              <w:ind w:right="488"/>
              <w:jc w:val="right"/>
              <w:rPr>
                <w:sz w:val="20"/>
                <w:szCs w:val="20"/>
              </w:rPr>
            </w:pPr>
            <w:r w:rsidRPr="002320C3">
              <w:rPr>
                <w:sz w:val="20"/>
                <w:szCs w:val="20"/>
              </w:rPr>
              <w:t>17 844</w:t>
            </w:r>
          </w:p>
        </w:tc>
        <w:tc>
          <w:tcPr>
            <w:tcW w:w="1115" w:type="pct"/>
            <w:tcBorders>
              <w:top w:val="nil"/>
              <w:left w:val="nil"/>
              <w:bottom w:val="nil"/>
              <w:right w:val="single" w:sz="8" w:space="0" w:color="auto"/>
            </w:tcBorders>
            <w:vAlign w:val="center"/>
          </w:tcPr>
          <w:p w:rsidR="0083076B" w:rsidRPr="002320C3" w:rsidRDefault="0083076B" w:rsidP="00DE1650">
            <w:pPr>
              <w:ind w:right="325"/>
              <w:jc w:val="right"/>
              <w:rPr>
                <w:sz w:val="20"/>
                <w:szCs w:val="20"/>
              </w:rPr>
            </w:pPr>
            <w:r w:rsidRPr="002320C3">
              <w:rPr>
                <w:sz w:val="20"/>
                <w:szCs w:val="20"/>
              </w:rPr>
              <w:t>11 131 870,88</w:t>
            </w:r>
          </w:p>
        </w:tc>
        <w:tc>
          <w:tcPr>
            <w:tcW w:w="1044" w:type="pct"/>
            <w:tcBorders>
              <w:top w:val="nil"/>
              <w:left w:val="nil"/>
              <w:bottom w:val="nil"/>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21 225</w:t>
            </w:r>
          </w:p>
        </w:tc>
        <w:tc>
          <w:tcPr>
            <w:tcW w:w="1127" w:type="pct"/>
            <w:tcBorders>
              <w:top w:val="nil"/>
              <w:left w:val="nil"/>
              <w:bottom w:val="nil"/>
              <w:right w:val="single" w:sz="8" w:space="0" w:color="auto"/>
            </w:tcBorders>
            <w:vAlign w:val="bottom"/>
          </w:tcPr>
          <w:p w:rsidR="0083076B" w:rsidRPr="002320C3" w:rsidRDefault="0083076B" w:rsidP="00DE1650">
            <w:pPr>
              <w:ind w:right="488"/>
              <w:jc w:val="right"/>
              <w:rPr>
                <w:sz w:val="20"/>
                <w:szCs w:val="20"/>
              </w:rPr>
            </w:pPr>
            <w:r w:rsidRPr="002320C3">
              <w:rPr>
                <w:sz w:val="20"/>
                <w:szCs w:val="20"/>
              </w:rPr>
              <w:t>13 563 526,58</w:t>
            </w:r>
          </w:p>
        </w:tc>
      </w:tr>
      <w:tr w:rsidR="002320C3" w:rsidRPr="002320C3" w:rsidTr="00DA6A15">
        <w:trPr>
          <w:trHeight w:val="227"/>
          <w:jc w:val="center"/>
        </w:trPr>
        <w:tc>
          <w:tcPr>
            <w:tcW w:w="664" w:type="pct"/>
            <w:tcBorders>
              <w:top w:val="single" w:sz="8" w:space="0" w:color="auto"/>
              <w:left w:val="single" w:sz="8" w:space="0" w:color="auto"/>
              <w:bottom w:val="single" w:sz="8" w:space="0" w:color="auto"/>
              <w:right w:val="single" w:sz="4" w:space="0" w:color="auto"/>
            </w:tcBorders>
            <w:vAlign w:val="center"/>
          </w:tcPr>
          <w:p w:rsidR="0083076B" w:rsidRPr="002320C3" w:rsidRDefault="0083076B" w:rsidP="00DA6A15">
            <w:pPr>
              <w:jc w:val="center"/>
              <w:rPr>
                <w:b/>
                <w:bCs/>
                <w:sz w:val="20"/>
                <w:szCs w:val="20"/>
              </w:rPr>
            </w:pPr>
            <w:r w:rsidRPr="002320C3">
              <w:rPr>
                <w:b/>
                <w:bCs/>
                <w:sz w:val="20"/>
                <w:szCs w:val="20"/>
              </w:rPr>
              <w:t>Spolu</w:t>
            </w:r>
          </w:p>
        </w:tc>
        <w:tc>
          <w:tcPr>
            <w:tcW w:w="1050" w:type="pct"/>
            <w:tcBorders>
              <w:top w:val="single" w:sz="8" w:space="0" w:color="auto"/>
              <w:left w:val="single" w:sz="4" w:space="0" w:color="auto"/>
              <w:bottom w:val="single" w:sz="8" w:space="0" w:color="auto"/>
              <w:right w:val="single" w:sz="8" w:space="0" w:color="auto"/>
            </w:tcBorders>
            <w:vAlign w:val="center"/>
          </w:tcPr>
          <w:p w:rsidR="0083076B" w:rsidRPr="002320C3" w:rsidRDefault="0083076B" w:rsidP="00DE1650">
            <w:pPr>
              <w:ind w:right="488"/>
              <w:jc w:val="right"/>
              <w:rPr>
                <w:b/>
                <w:bCs/>
                <w:sz w:val="20"/>
                <w:szCs w:val="20"/>
              </w:rPr>
            </w:pPr>
            <w:r w:rsidRPr="002320C3">
              <w:rPr>
                <w:b/>
                <w:bCs/>
                <w:sz w:val="20"/>
                <w:szCs w:val="20"/>
              </w:rPr>
              <w:t>251 966</w:t>
            </w:r>
          </w:p>
        </w:tc>
        <w:tc>
          <w:tcPr>
            <w:tcW w:w="1115" w:type="pct"/>
            <w:tcBorders>
              <w:top w:val="single" w:sz="8" w:space="0" w:color="auto"/>
              <w:left w:val="nil"/>
              <w:bottom w:val="single" w:sz="8" w:space="0" w:color="auto"/>
              <w:right w:val="single" w:sz="8" w:space="0" w:color="auto"/>
            </w:tcBorders>
            <w:vAlign w:val="center"/>
          </w:tcPr>
          <w:p w:rsidR="0083076B" w:rsidRPr="002320C3" w:rsidRDefault="0083076B" w:rsidP="00DE1650">
            <w:pPr>
              <w:ind w:right="325"/>
              <w:jc w:val="right"/>
              <w:rPr>
                <w:b/>
                <w:bCs/>
                <w:sz w:val="20"/>
                <w:szCs w:val="20"/>
              </w:rPr>
            </w:pPr>
            <w:r w:rsidRPr="002320C3">
              <w:rPr>
                <w:b/>
                <w:bCs/>
                <w:sz w:val="20"/>
                <w:szCs w:val="20"/>
              </w:rPr>
              <w:t>190 438 447,16</w:t>
            </w:r>
          </w:p>
        </w:tc>
        <w:tc>
          <w:tcPr>
            <w:tcW w:w="1044" w:type="pct"/>
            <w:tcBorders>
              <w:top w:val="single" w:sz="8" w:space="0" w:color="auto"/>
              <w:left w:val="nil"/>
              <w:bottom w:val="single" w:sz="8" w:space="0" w:color="auto"/>
              <w:right w:val="single" w:sz="8" w:space="0" w:color="auto"/>
            </w:tcBorders>
            <w:vAlign w:val="bottom"/>
          </w:tcPr>
          <w:p w:rsidR="0083076B" w:rsidRPr="002320C3" w:rsidRDefault="0083076B" w:rsidP="00DE1650">
            <w:pPr>
              <w:ind w:right="488"/>
              <w:jc w:val="right"/>
              <w:rPr>
                <w:b/>
                <w:bCs/>
                <w:sz w:val="18"/>
                <w:szCs w:val="18"/>
              </w:rPr>
            </w:pPr>
            <w:r w:rsidRPr="002320C3">
              <w:rPr>
                <w:b/>
                <w:bCs/>
                <w:sz w:val="18"/>
                <w:szCs w:val="18"/>
              </w:rPr>
              <w:t>137 114</w:t>
            </w:r>
          </w:p>
        </w:tc>
        <w:tc>
          <w:tcPr>
            <w:tcW w:w="1127" w:type="pct"/>
            <w:tcBorders>
              <w:top w:val="single" w:sz="8" w:space="0" w:color="auto"/>
              <w:left w:val="nil"/>
              <w:bottom w:val="single" w:sz="8" w:space="0" w:color="auto"/>
              <w:right w:val="single" w:sz="8" w:space="0" w:color="auto"/>
            </w:tcBorders>
            <w:vAlign w:val="bottom"/>
          </w:tcPr>
          <w:p w:rsidR="0083076B" w:rsidRPr="002320C3" w:rsidRDefault="0083076B" w:rsidP="00DE1650">
            <w:pPr>
              <w:ind w:right="488"/>
              <w:jc w:val="right"/>
              <w:rPr>
                <w:b/>
                <w:bCs/>
                <w:sz w:val="18"/>
                <w:szCs w:val="18"/>
              </w:rPr>
            </w:pPr>
            <w:r w:rsidRPr="002320C3">
              <w:rPr>
                <w:b/>
                <w:bCs/>
                <w:sz w:val="18"/>
                <w:szCs w:val="18"/>
              </w:rPr>
              <w:t>180 592 762,36</w:t>
            </w:r>
          </w:p>
        </w:tc>
      </w:tr>
    </w:tbl>
    <w:p w:rsidR="0083076B" w:rsidRPr="002320C3" w:rsidRDefault="0083076B" w:rsidP="0083076B">
      <w:pPr>
        <w:pStyle w:val="zdroj"/>
        <w:spacing w:after="0"/>
        <w:ind w:firstLine="426"/>
        <w:rPr>
          <w:rStyle w:val="Siln"/>
          <w:b w:val="0"/>
          <w:color w:val="auto"/>
        </w:rPr>
      </w:pPr>
      <w:r w:rsidRPr="002320C3">
        <w:rPr>
          <w:rStyle w:val="Siln"/>
          <w:color w:val="auto"/>
        </w:rPr>
        <w:t xml:space="preserve">Zdroj: ÚPSVR </w:t>
      </w:r>
    </w:p>
    <w:p w:rsidR="0083076B" w:rsidRPr="002320C3" w:rsidRDefault="0083076B" w:rsidP="0083076B">
      <w:pPr>
        <w:pStyle w:val="zdroj"/>
        <w:spacing w:before="0" w:after="0"/>
        <w:ind w:firstLine="426"/>
        <w:rPr>
          <w:rStyle w:val="Siln"/>
          <w:b w:val="0"/>
          <w:color w:val="auto"/>
          <w:highlight w:val="yellow"/>
        </w:rPr>
      </w:pPr>
    </w:p>
    <w:p w:rsidR="0083076B" w:rsidRPr="002320C3" w:rsidRDefault="0083076B" w:rsidP="0083076B">
      <w:pPr>
        <w:pStyle w:val="zdroj"/>
        <w:spacing w:before="0" w:after="0"/>
        <w:ind w:left="426" w:firstLine="0"/>
        <w:rPr>
          <w:color w:val="auto"/>
          <w:lang w:val="sk-SK"/>
        </w:rPr>
      </w:pPr>
      <w:r w:rsidRPr="002320C3">
        <w:rPr>
          <w:color w:val="auto"/>
          <w:lang w:val="sk-SK"/>
        </w:rPr>
        <w:t>Vysvetlivky:</w:t>
      </w:r>
      <w:r w:rsidRPr="002320C3">
        <w:rPr>
          <w:color w:val="auto"/>
          <w:lang w:val="sk-SK"/>
        </w:rPr>
        <w:tab/>
      </w:r>
    </w:p>
    <w:p w:rsidR="0083076B" w:rsidRPr="002320C3" w:rsidRDefault="0083076B" w:rsidP="0083076B">
      <w:pPr>
        <w:pStyle w:val="zdroj"/>
        <w:spacing w:before="0" w:after="0"/>
        <w:ind w:left="709" w:hanging="283"/>
        <w:rPr>
          <w:color w:val="auto"/>
          <w:lang w:val="sk-SK"/>
        </w:rPr>
      </w:pPr>
      <w:r w:rsidRPr="002320C3">
        <w:rPr>
          <w:color w:val="auto"/>
          <w:lang w:val="sk-SK"/>
        </w:rPr>
        <w:t>─ jav sa nevyskytoval</w:t>
      </w:r>
    </w:p>
    <w:p w:rsidR="0083076B" w:rsidRPr="002320C3" w:rsidRDefault="0083076B" w:rsidP="0083076B">
      <w:pPr>
        <w:jc w:val="left"/>
        <w:rPr>
          <w:rStyle w:val="Siln"/>
          <w:b w:val="0"/>
          <w:i/>
          <w:sz w:val="20"/>
          <w:szCs w:val="20"/>
        </w:rPr>
      </w:pPr>
      <w:r w:rsidRPr="002320C3">
        <w:rPr>
          <w:rStyle w:val="Siln"/>
        </w:rPr>
        <w:br w:type="page"/>
      </w:r>
    </w:p>
    <w:p w:rsidR="0083076B" w:rsidRPr="002320C3" w:rsidRDefault="0083076B" w:rsidP="0083076B">
      <w:pPr>
        <w:pStyle w:val="Nadpis7"/>
        <w:rPr>
          <w:lang w:val="sk-SK"/>
        </w:rPr>
      </w:pPr>
      <w:r w:rsidRPr="002320C3">
        <w:rPr>
          <w:lang w:val="sk-SK"/>
        </w:rPr>
        <w:lastRenderedPageBreak/>
        <w:t>Prehľad realizácie aktívnych opatrení na trhu práce</w:t>
      </w:r>
    </w:p>
    <w:p w:rsidR="0083076B" w:rsidRPr="002320C3" w:rsidRDefault="0083076B" w:rsidP="0083076B">
      <w:pPr>
        <w:pStyle w:val="123"/>
        <w:spacing w:after="0"/>
      </w:pPr>
      <w:r w:rsidRPr="002320C3">
        <w:t>Sprostredkovanie zamestnania (§ 32)</w:t>
      </w:r>
    </w:p>
    <w:p w:rsidR="0083076B" w:rsidRPr="002320C3" w:rsidRDefault="0083076B" w:rsidP="0083076B">
      <w:pPr>
        <w:pStyle w:val="123"/>
        <w:spacing w:before="0"/>
      </w:pPr>
      <w:r w:rsidRPr="002320C3">
        <w:t>Náhrada časti cestovných výdavkov uchádzačov o zamestnanie, ktoré súvisia s absolvovaním vstupného pohovoru alebo výberového konania u zamestnávateľa v roku 2011</w:t>
      </w:r>
    </w:p>
    <w:p w:rsidR="0083076B" w:rsidRPr="002320C3" w:rsidRDefault="0083076B" w:rsidP="0083076B">
      <w:pPr>
        <w:ind w:firstLine="357"/>
      </w:pPr>
      <w:r w:rsidRPr="002320C3">
        <w:t xml:space="preserve">Úrad na účely sprostredkovania zamestnania poskytuje náhradu časti cestovných výdavkov </w:t>
      </w:r>
      <w:proofErr w:type="spellStart"/>
      <w:r w:rsidRPr="002320C3">
        <w:t>UoZ</w:t>
      </w:r>
      <w:proofErr w:type="spellEnd"/>
      <w:r w:rsidRPr="002320C3">
        <w:t>, ktoré súvisia s absolvovaním vstupného pohovoru alebo výberového konania u zamestnávateľa.</w:t>
      </w:r>
    </w:p>
    <w:p w:rsidR="0083076B" w:rsidRPr="002320C3" w:rsidRDefault="0083076B" w:rsidP="0083076B">
      <w:pPr>
        <w:pStyle w:val="Normlnysozarkami"/>
      </w:pPr>
      <w:r w:rsidRPr="002320C3">
        <w:t>V roku 2011 týmto opat</w:t>
      </w:r>
      <w:r w:rsidR="00DA6A15" w:rsidRPr="002320C3">
        <w:t>rením bolo podporených celkom 6 </w:t>
      </w:r>
      <w:r w:rsidRPr="002320C3">
        <w:t xml:space="preserve">524 </w:t>
      </w:r>
      <w:proofErr w:type="spellStart"/>
      <w:r w:rsidRPr="002320C3">
        <w:t>UoZ</w:t>
      </w:r>
      <w:proofErr w:type="spellEnd"/>
      <w:r w:rsidRPr="002320C3">
        <w:t xml:space="preserve">, čo bolo o 479 osôb viac ako v roku 2010. Vyplatených bolo 71 150,60 € zo štátneho rozpočtu, čo bolo o 11 140,74 € viac ako v roku 2010. </w:t>
      </w:r>
    </w:p>
    <w:p w:rsidR="0083076B" w:rsidRPr="002320C3" w:rsidRDefault="0083076B" w:rsidP="0083076B">
      <w:pPr>
        <w:pStyle w:val="Normlnysozarkami"/>
      </w:pPr>
      <w:r w:rsidRPr="002320C3">
        <w:t xml:space="preserve">Z celkového počtu </w:t>
      </w:r>
      <w:r w:rsidRPr="002320C3">
        <w:rPr>
          <w:bCs/>
        </w:rPr>
        <w:t>6</w:t>
      </w:r>
      <w:r w:rsidR="00DA6A15" w:rsidRPr="002320C3">
        <w:rPr>
          <w:bCs/>
        </w:rPr>
        <w:t> </w:t>
      </w:r>
      <w:r w:rsidRPr="002320C3">
        <w:rPr>
          <w:bCs/>
        </w:rPr>
        <w:t xml:space="preserve">524 </w:t>
      </w:r>
      <w:proofErr w:type="spellStart"/>
      <w:r w:rsidRPr="002320C3">
        <w:t>UoZ</w:t>
      </w:r>
      <w:proofErr w:type="spellEnd"/>
      <w:r w:rsidRPr="002320C3">
        <w:t xml:space="preserve"> bolo v roku 2011:</w:t>
      </w:r>
    </w:p>
    <w:p w:rsidR="0083076B" w:rsidRPr="002320C3" w:rsidRDefault="0083076B" w:rsidP="0083076B">
      <w:pPr>
        <w:pStyle w:val="bullet1"/>
      </w:pPr>
      <w:r w:rsidRPr="002320C3">
        <w:t>3</w:t>
      </w:r>
      <w:r w:rsidR="00DA6A15" w:rsidRPr="002320C3">
        <w:t> </w:t>
      </w:r>
      <w:r w:rsidRPr="002320C3">
        <w:t>128 žien (47,94 %),</w:t>
      </w:r>
    </w:p>
    <w:p w:rsidR="0083076B" w:rsidRPr="002320C3" w:rsidRDefault="00DA6A15" w:rsidP="0083076B">
      <w:pPr>
        <w:pStyle w:val="bullet1"/>
      </w:pPr>
      <w:r w:rsidRPr="002320C3">
        <w:t>3 </w:t>
      </w:r>
      <w:r w:rsidR="0083076B" w:rsidRPr="002320C3">
        <w:t xml:space="preserve">343 znevýhodnených </w:t>
      </w:r>
      <w:proofErr w:type="spellStart"/>
      <w:r w:rsidR="0083076B" w:rsidRPr="002320C3">
        <w:t>UoZ</w:t>
      </w:r>
      <w:proofErr w:type="spellEnd"/>
      <w:r w:rsidR="0083076B" w:rsidRPr="002320C3">
        <w:t xml:space="preserve"> (51,24 %),</w:t>
      </w:r>
    </w:p>
    <w:p w:rsidR="0083076B" w:rsidRPr="002320C3" w:rsidRDefault="00DA6A15" w:rsidP="0083076B">
      <w:pPr>
        <w:pStyle w:val="bullet1"/>
      </w:pPr>
      <w:r w:rsidRPr="002320C3">
        <w:t>1 </w:t>
      </w:r>
      <w:r w:rsidR="0083076B" w:rsidRPr="002320C3">
        <w:t>248 absolventov (19,13 %),</w:t>
      </w:r>
    </w:p>
    <w:p w:rsidR="0083076B" w:rsidRPr="002320C3" w:rsidRDefault="0083076B" w:rsidP="0083076B">
      <w:pPr>
        <w:pStyle w:val="bullet1"/>
        <w:rPr>
          <w:bCs/>
          <w:iCs/>
        </w:rPr>
      </w:pPr>
      <w:r w:rsidRPr="002320C3">
        <w:t xml:space="preserve">478 </w:t>
      </w:r>
      <w:proofErr w:type="spellStart"/>
      <w:r w:rsidRPr="002320C3">
        <w:t>UoZ</w:t>
      </w:r>
      <w:proofErr w:type="spellEnd"/>
      <w:r w:rsidRPr="002320C3">
        <w:t xml:space="preserve"> starších ako 50 rokov (7,33 %).</w:t>
      </w:r>
    </w:p>
    <w:p w:rsidR="0083076B" w:rsidRPr="002320C3" w:rsidRDefault="0083076B" w:rsidP="0083076B">
      <w:pPr>
        <w:pStyle w:val="123"/>
      </w:pPr>
      <w:r w:rsidRPr="002320C3">
        <w:t>Informačné a poradenské služby (§ 42)</w:t>
      </w:r>
    </w:p>
    <w:p w:rsidR="0083076B" w:rsidRPr="002320C3" w:rsidRDefault="0083076B" w:rsidP="0083076B">
      <w:pPr>
        <w:ind w:firstLine="357"/>
      </w:pPr>
      <w:r w:rsidRPr="002320C3">
        <w:t xml:space="preserve">Významnou časťou náplne súvisiacej so sprostredkovaním zamestnania v roku 2011 bolo </w:t>
      </w:r>
      <w:r w:rsidRPr="002320C3">
        <w:rPr>
          <w:bCs/>
        </w:rPr>
        <w:t xml:space="preserve">poskytovanie informačných a poradenských služieb, </w:t>
      </w:r>
      <w:r w:rsidRPr="002320C3">
        <w:t>ktoré boli všetkým klientom úradov sprostredkovávané individuálnou alebo skupinovou formou v I. zóne 3- zónového systému poskytovania služieb zamestnanosti. Informačné a poradenské služby boli klientom poskytované taktiež v informačných a poradenských strediskách priamo u zamestnávateľa alebo na školách.</w:t>
      </w:r>
    </w:p>
    <w:p w:rsidR="0083076B" w:rsidRPr="002320C3" w:rsidRDefault="0083076B" w:rsidP="0083076B">
      <w:pPr>
        <w:pStyle w:val="Normlnysozarkami"/>
      </w:pPr>
      <w:r w:rsidRPr="002320C3">
        <w:t xml:space="preserve">V rámci Informačných a poradenských služieb boli prioritne poskytované </w:t>
      </w:r>
      <w:proofErr w:type="spellStart"/>
      <w:r w:rsidRPr="002320C3">
        <w:t>UoZ</w:t>
      </w:r>
      <w:proofErr w:type="spellEnd"/>
      <w:r w:rsidRPr="002320C3">
        <w:t xml:space="preserve"> a </w:t>
      </w:r>
      <w:proofErr w:type="spellStart"/>
      <w:r w:rsidRPr="002320C3">
        <w:t>ZoZ</w:t>
      </w:r>
      <w:proofErr w:type="spellEnd"/>
      <w:r w:rsidRPr="002320C3">
        <w:t xml:space="preserve"> najmä informácie o:</w:t>
      </w:r>
    </w:p>
    <w:p w:rsidR="0083076B" w:rsidRPr="002320C3" w:rsidRDefault="0083076B" w:rsidP="0083076B">
      <w:pPr>
        <w:pStyle w:val="bullet1"/>
      </w:pPr>
      <w:r w:rsidRPr="002320C3">
        <w:t xml:space="preserve">podmienkach zaradenia, vedenia a vyradenia z evidencie </w:t>
      </w:r>
      <w:proofErr w:type="spellStart"/>
      <w:r w:rsidRPr="002320C3">
        <w:t>UoZ</w:t>
      </w:r>
      <w:proofErr w:type="spellEnd"/>
      <w:r w:rsidRPr="002320C3">
        <w:t xml:space="preserve">, </w:t>
      </w:r>
      <w:proofErr w:type="spellStart"/>
      <w:r w:rsidRPr="002320C3">
        <w:t>ZoZ</w:t>
      </w:r>
      <w:proofErr w:type="spellEnd"/>
      <w:r w:rsidRPr="002320C3">
        <w:t xml:space="preserve"> a o ich právach a povinnostiach, </w:t>
      </w:r>
    </w:p>
    <w:p w:rsidR="0083076B" w:rsidRPr="002320C3" w:rsidRDefault="0083076B" w:rsidP="0083076B">
      <w:pPr>
        <w:pStyle w:val="bullet1"/>
      </w:pPr>
      <w:r w:rsidRPr="002320C3">
        <w:t>podmienkach nároku na dávku v nezamestnanosti a v hmotnej núdzi,</w:t>
      </w:r>
    </w:p>
    <w:p w:rsidR="0083076B" w:rsidRPr="002320C3" w:rsidRDefault="0083076B" w:rsidP="0083076B">
      <w:pPr>
        <w:pStyle w:val="bullet1"/>
      </w:pPr>
      <w:r w:rsidRPr="002320C3">
        <w:t>trhu práce (aktuálna situácia, predpoklady vývoja),</w:t>
      </w:r>
    </w:p>
    <w:p w:rsidR="0083076B" w:rsidRPr="002320C3" w:rsidRDefault="0083076B" w:rsidP="0083076B">
      <w:pPr>
        <w:pStyle w:val="bullet1"/>
      </w:pPr>
      <w:r w:rsidRPr="002320C3">
        <w:t>voľných pracovných miestach v regióne, v SR a v zahraničí,</w:t>
      </w:r>
    </w:p>
    <w:p w:rsidR="0083076B" w:rsidRPr="002320C3" w:rsidRDefault="0083076B" w:rsidP="0083076B">
      <w:pPr>
        <w:pStyle w:val="bullet1"/>
      </w:pPr>
      <w:r w:rsidRPr="002320C3">
        <w:t xml:space="preserve">možnosti sprostredkovania zamestnania za úhradu, o agentúrach dočasného zamestnávania a agentúrach podporovaného zamestnávania, </w:t>
      </w:r>
    </w:p>
    <w:p w:rsidR="0083076B" w:rsidRPr="002320C3" w:rsidRDefault="0083076B" w:rsidP="0083076B">
      <w:pPr>
        <w:pStyle w:val="bullet1"/>
      </w:pPr>
      <w:r w:rsidRPr="002320C3">
        <w:t xml:space="preserve">druhoch povolaní a predpokladoch a požiadavkách na ich výkon, </w:t>
      </w:r>
    </w:p>
    <w:p w:rsidR="0083076B" w:rsidRPr="002320C3" w:rsidRDefault="0083076B" w:rsidP="0083076B">
      <w:pPr>
        <w:pStyle w:val="bullet1"/>
      </w:pPr>
      <w:r w:rsidRPr="002320C3">
        <w:t>zdravotných a kvalifikačných požiadavkách na pracovné miesto,</w:t>
      </w:r>
    </w:p>
    <w:p w:rsidR="0083076B" w:rsidRPr="002320C3" w:rsidRDefault="0083076B" w:rsidP="0083076B">
      <w:pPr>
        <w:pStyle w:val="bullet1"/>
      </w:pPr>
      <w:r w:rsidRPr="002320C3">
        <w:t>možnostiach a podmienkach účasti na AOTP</w:t>
      </w:r>
      <w:r w:rsidR="00DA6A15" w:rsidRPr="002320C3">
        <w:t>,</w:t>
      </w:r>
    </w:p>
    <w:p w:rsidR="0083076B" w:rsidRPr="002320C3" w:rsidRDefault="0083076B" w:rsidP="0083076B">
      <w:pPr>
        <w:pStyle w:val="bullet1"/>
      </w:pPr>
      <w:r w:rsidRPr="002320C3">
        <w:t xml:space="preserve">ponuke účasti na burzách informácií, burzách práce a výberových konaniach, </w:t>
      </w:r>
    </w:p>
    <w:p w:rsidR="0083076B" w:rsidRPr="002320C3" w:rsidRDefault="0083076B" w:rsidP="0083076B">
      <w:pPr>
        <w:pStyle w:val="bullet1"/>
      </w:pPr>
      <w:r w:rsidRPr="002320C3">
        <w:t>realizácii národných projektov,</w:t>
      </w:r>
    </w:p>
    <w:p w:rsidR="0083076B" w:rsidRPr="002320C3" w:rsidRDefault="0083076B" w:rsidP="0083076B">
      <w:pPr>
        <w:pStyle w:val="bullet1"/>
      </w:pPr>
      <w:r w:rsidRPr="002320C3">
        <w:t>práci s PC a internetom,</w:t>
      </w:r>
    </w:p>
    <w:p w:rsidR="0083076B" w:rsidRPr="002320C3" w:rsidRDefault="0083076B" w:rsidP="0083076B">
      <w:pPr>
        <w:pStyle w:val="bullet1"/>
      </w:pPr>
      <w:r w:rsidRPr="002320C3">
        <w:t xml:space="preserve">možnosti využitia služieb poskytovaných v informačno-poradenských strediskách, </w:t>
      </w:r>
    </w:p>
    <w:p w:rsidR="0083076B" w:rsidRPr="002320C3" w:rsidRDefault="0083076B" w:rsidP="0083076B">
      <w:pPr>
        <w:pStyle w:val="bullet1"/>
      </w:pPr>
      <w:r w:rsidRPr="002320C3">
        <w:t xml:space="preserve">poradensko-informačných centrách pre občanov so zdravotným postihnutím, </w:t>
      </w:r>
    </w:p>
    <w:p w:rsidR="0083076B" w:rsidRPr="002320C3" w:rsidRDefault="0083076B" w:rsidP="0083076B">
      <w:pPr>
        <w:pStyle w:val="bullet1"/>
      </w:pPr>
      <w:r w:rsidRPr="002320C3">
        <w:t>ponuke služieb odborného poradenstva,</w:t>
      </w:r>
    </w:p>
    <w:p w:rsidR="0083076B" w:rsidRPr="002320C3" w:rsidRDefault="0083076B" w:rsidP="0083076B">
      <w:pPr>
        <w:pStyle w:val="bullet1"/>
      </w:pPr>
      <w:r w:rsidRPr="002320C3">
        <w:t>aktívnom uchádzaní sa o zamestnanie – vzory písomností (žiadosť o prijatie do zamestnania, motivačný list, životopis), zásady komunikácie so zamestnávateľom, príprava na výberové konanie alebo na prijímací pohovor,</w:t>
      </w:r>
    </w:p>
    <w:p w:rsidR="0083076B" w:rsidRPr="002320C3" w:rsidRDefault="0083076B" w:rsidP="0083076B">
      <w:pPr>
        <w:pStyle w:val="bullet1"/>
      </w:pPr>
      <w:r w:rsidRPr="002320C3">
        <w:t>pracovno-právnych vzťahoch.</w:t>
      </w:r>
    </w:p>
    <w:p w:rsidR="0083076B" w:rsidRPr="002320C3" w:rsidRDefault="0083076B" w:rsidP="0083076B">
      <w:pPr>
        <w:pStyle w:val="bullet1"/>
        <w:numPr>
          <w:ilvl w:val="0"/>
          <w:numId w:val="0"/>
        </w:numPr>
      </w:pPr>
    </w:p>
    <w:p w:rsidR="0083076B" w:rsidRPr="002320C3" w:rsidRDefault="0083076B" w:rsidP="0083076B">
      <w:pPr>
        <w:pStyle w:val="bullet1"/>
        <w:numPr>
          <w:ilvl w:val="0"/>
          <w:numId w:val="0"/>
        </w:numPr>
        <w:rPr>
          <w:i/>
        </w:rPr>
      </w:pPr>
      <w:r w:rsidRPr="002320C3">
        <w:rPr>
          <w:i/>
        </w:rPr>
        <w:t xml:space="preserve">Služby informačných a poradenských stredísk </w:t>
      </w:r>
    </w:p>
    <w:p w:rsidR="0083076B" w:rsidRPr="002320C3" w:rsidRDefault="0083076B" w:rsidP="0083076B">
      <w:pPr>
        <w:ind w:firstLine="284"/>
      </w:pPr>
      <w:r w:rsidRPr="002320C3">
        <w:t>Klienti si mali možnosť v informačných a poradenských strediskách pripraviť a vytlačiť žiadosť, životopis, motivačný list. Zamestnanci úradov pomáhali individuálne klientom, ktorí nemali počítačové zručnosti, prípadne mali problém s vyhotovením napr. žiadosti o prijatie do zamestnania. Pri poskytovaní informačných a poradenských služieb zamestnanci úradov využívali rôzne informačné letáky, publikácie, charakteristiky povolaní, dotazníky a informácie z internetových stránok ústredia, Informačného systému typových pozícií a Profesie.</w:t>
      </w:r>
    </w:p>
    <w:p w:rsidR="0083076B" w:rsidRPr="002320C3" w:rsidRDefault="0083076B" w:rsidP="0083076B">
      <w:pPr>
        <w:rPr>
          <w:i/>
          <w:szCs w:val="22"/>
        </w:rPr>
      </w:pPr>
    </w:p>
    <w:p w:rsidR="0083076B" w:rsidRPr="002320C3" w:rsidRDefault="0083076B" w:rsidP="0083076B">
      <w:pPr>
        <w:rPr>
          <w:i/>
          <w:szCs w:val="22"/>
        </w:rPr>
      </w:pPr>
    </w:p>
    <w:p w:rsidR="0083076B" w:rsidRPr="002320C3" w:rsidRDefault="0083076B" w:rsidP="0083076B">
      <w:pPr>
        <w:rPr>
          <w:bCs/>
          <w:i/>
          <w:szCs w:val="22"/>
        </w:rPr>
      </w:pPr>
      <w:r w:rsidRPr="002320C3">
        <w:rPr>
          <w:i/>
          <w:szCs w:val="22"/>
        </w:rPr>
        <w:lastRenderedPageBreak/>
        <w:t>Uchádzači o zamestnanie so zdravotným postihnutím</w:t>
      </w:r>
    </w:p>
    <w:p w:rsidR="0083076B" w:rsidRPr="002320C3" w:rsidRDefault="0083076B" w:rsidP="0083076B">
      <w:pPr>
        <w:ind w:firstLine="284"/>
      </w:pPr>
      <w:r w:rsidRPr="002320C3">
        <w:t xml:space="preserve">Poskytovanie informačných a poradenských služieb zabezpečili úrady realizáciou aktivít pre občanov so </w:t>
      </w:r>
      <w:r w:rsidRPr="002320C3">
        <w:rPr>
          <w:bCs/>
        </w:rPr>
        <w:t>zdravotným postihnutím, ktoré boli zamerané na riešenie ich situácie v podmienkach súčasného trhu práce.</w:t>
      </w:r>
    </w:p>
    <w:p w:rsidR="0083076B" w:rsidRPr="002320C3" w:rsidRDefault="0083076B" w:rsidP="0083076B">
      <w:pPr>
        <w:pStyle w:val="bullet1"/>
        <w:numPr>
          <w:ilvl w:val="0"/>
          <w:numId w:val="0"/>
        </w:numPr>
        <w:ind w:firstLine="284"/>
      </w:pPr>
      <w:r w:rsidRPr="002320C3">
        <w:t xml:space="preserve">Celkovo bolo </w:t>
      </w:r>
      <w:proofErr w:type="spellStart"/>
      <w:r w:rsidRPr="002320C3">
        <w:t>UoZ</w:t>
      </w:r>
      <w:proofErr w:type="spellEnd"/>
      <w:r w:rsidRPr="002320C3">
        <w:t xml:space="preserve"> so zdravotným postihnutím poskytnutých 2 235 informácií a odborných rád ohľadom výberu vhodného povolania (o 45 menej ako v roku 2010), 4 205 informácií o aktuálnej situácii na trhu práce, (o 200 viac ako v roku 2010), 14 320 informácií o voľných pracovných miestach v regióne a v SR,</w:t>
      </w:r>
      <w:r w:rsidR="00DA6A15" w:rsidRPr="002320C3">
        <w:t xml:space="preserve"> (o 20 viac ako v roku 2010), 3 </w:t>
      </w:r>
      <w:r w:rsidRPr="002320C3">
        <w:t xml:space="preserve">949 informácií a ponúk účasti na burze práce a výberových konaniach, </w:t>
      </w:r>
      <w:r w:rsidR="00DA6A15" w:rsidRPr="002320C3">
        <w:t>(o 612 viac ako v roku 2010), 6 </w:t>
      </w:r>
      <w:r w:rsidRPr="002320C3">
        <w:t>967 informácií o možnosti využitia bezplatného informačného systému o voľných pracovných miestach (o 20 viac ako v roku 2010), 1</w:t>
      </w:r>
      <w:r w:rsidR="00DA6A15" w:rsidRPr="002320C3">
        <w:t> </w:t>
      </w:r>
      <w:r w:rsidRPr="002320C3">
        <w:t>822 informácií o možnosti využitia služieb poskytovaných prostredníctvom informačno-poradenských centier pre občanov so zdravotným postihnutím (o 269 viac ako v roku 2010), 4 397 informácií o zdravotných a kvalifikačných požiadavkách na pracovné miesto (o 886 menej ako v roku 2010).</w:t>
      </w:r>
    </w:p>
    <w:p w:rsidR="0083076B" w:rsidRPr="002320C3" w:rsidRDefault="0083076B" w:rsidP="0083076B">
      <w:pPr>
        <w:tabs>
          <w:tab w:val="num" w:pos="540"/>
        </w:tabs>
      </w:pPr>
    </w:p>
    <w:p w:rsidR="0083076B" w:rsidRPr="002320C3" w:rsidRDefault="0083076B" w:rsidP="0083076B">
      <w:pPr>
        <w:tabs>
          <w:tab w:val="num" w:pos="540"/>
        </w:tabs>
        <w:rPr>
          <w:i/>
          <w:szCs w:val="22"/>
        </w:rPr>
      </w:pPr>
      <w:r w:rsidRPr="002320C3">
        <w:rPr>
          <w:i/>
          <w:szCs w:val="22"/>
        </w:rPr>
        <w:t>Zamestnávateľom boli poskytované informačné a poradenské služby o:</w:t>
      </w:r>
    </w:p>
    <w:p w:rsidR="0083076B" w:rsidRPr="002320C3" w:rsidRDefault="0083076B" w:rsidP="0083076B">
      <w:pPr>
        <w:pStyle w:val="bullet1"/>
      </w:pPr>
      <w:r w:rsidRPr="002320C3">
        <w:t xml:space="preserve">výbere vhodného zamestnanca na požadovanú pracovnú pozíciu, </w:t>
      </w:r>
    </w:p>
    <w:p w:rsidR="0083076B" w:rsidRPr="002320C3" w:rsidRDefault="0083076B" w:rsidP="0083076B">
      <w:pPr>
        <w:pStyle w:val="bullet1"/>
      </w:pPr>
      <w:r w:rsidRPr="002320C3">
        <w:t xml:space="preserve">možnostiach a podmienkach účasti na jednotlivých aktívnych opatreniach trhu práce, </w:t>
      </w:r>
    </w:p>
    <w:p w:rsidR="0083076B" w:rsidRPr="002320C3" w:rsidRDefault="0083076B" w:rsidP="0083076B">
      <w:pPr>
        <w:pStyle w:val="bullet1"/>
      </w:pPr>
      <w:r w:rsidRPr="002320C3">
        <w:t xml:space="preserve">výzve na predkladanie projektov na zamestnávanie znevýhodnených </w:t>
      </w:r>
      <w:proofErr w:type="spellStart"/>
      <w:r w:rsidRPr="002320C3">
        <w:t>UoZ</w:t>
      </w:r>
      <w:proofErr w:type="spellEnd"/>
      <w:r w:rsidRPr="002320C3">
        <w:t xml:space="preserve"> a o podmienkach účasti v partnerstvách,</w:t>
      </w:r>
    </w:p>
    <w:p w:rsidR="0083076B" w:rsidRPr="002320C3" w:rsidRDefault="0083076B" w:rsidP="0083076B">
      <w:pPr>
        <w:pStyle w:val="bullet1"/>
      </w:pPr>
      <w:r w:rsidRPr="002320C3">
        <w:t xml:space="preserve">situácii na trhu práce, </w:t>
      </w:r>
    </w:p>
    <w:p w:rsidR="0083076B" w:rsidRPr="002320C3" w:rsidRDefault="0083076B" w:rsidP="0083076B">
      <w:pPr>
        <w:pStyle w:val="bullet1"/>
      </w:pPr>
      <w:r w:rsidRPr="002320C3">
        <w:t>povinnostiach zamestnávateľa pri zamestnávaní občanov so zdravotným postihnutím,</w:t>
      </w:r>
    </w:p>
    <w:p w:rsidR="0083076B" w:rsidRPr="002320C3" w:rsidRDefault="0083076B" w:rsidP="0083076B">
      <w:pPr>
        <w:pStyle w:val="bullet1"/>
      </w:pPr>
      <w:r w:rsidRPr="002320C3">
        <w:t>ohľadom zamestnávania cudzincov a občanov EÚ,</w:t>
      </w:r>
    </w:p>
    <w:p w:rsidR="0083076B" w:rsidRPr="002320C3" w:rsidRDefault="0083076B" w:rsidP="0083076B">
      <w:pPr>
        <w:pStyle w:val="bullet1"/>
      </w:pPr>
      <w:r w:rsidRPr="002320C3">
        <w:t xml:space="preserve">nelegálnej práci a nelegálnom zamestnávaní, </w:t>
      </w:r>
    </w:p>
    <w:p w:rsidR="0083076B" w:rsidRPr="002320C3" w:rsidRDefault="0083076B" w:rsidP="0083076B">
      <w:pPr>
        <w:pStyle w:val="bullet1"/>
      </w:pPr>
      <w:r w:rsidRPr="002320C3">
        <w:t>hromadných prepúšťaniach a pracovno-právny</w:t>
      </w:r>
      <w:r w:rsidR="00DA6A15" w:rsidRPr="002320C3">
        <w:t>ch</w:t>
      </w:r>
      <w:r w:rsidRPr="002320C3">
        <w:t xml:space="preserve"> vzťah</w:t>
      </w:r>
      <w:r w:rsidR="00DA6A15" w:rsidRPr="002320C3">
        <w:t>och</w:t>
      </w:r>
      <w:r w:rsidRPr="002320C3">
        <w:t>,</w:t>
      </w:r>
    </w:p>
    <w:p w:rsidR="0083076B" w:rsidRPr="002320C3" w:rsidRDefault="0083076B" w:rsidP="0083076B">
      <w:pPr>
        <w:pStyle w:val="bullet1"/>
      </w:pPr>
      <w:r w:rsidRPr="002320C3">
        <w:t>možnostiach využitia služieb agentúr dočasného zamestnávania, agentúr podporovaného zamestnávania</w:t>
      </w:r>
      <w:r w:rsidRPr="002320C3" w:rsidDel="00E17761">
        <w:t xml:space="preserve"> </w:t>
      </w:r>
      <w:r w:rsidRPr="002320C3">
        <w:t>a sprostredkovania zamestnania za úhradu.</w:t>
      </w:r>
    </w:p>
    <w:p w:rsidR="0083076B" w:rsidRPr="002320C3" w:rsidRDefault="0083076B" w:rsidP="0083076B">
      <w:pPr>
        <w:ind w:firstLine="708"/>
        <w:rPr>
          <w:szCs w:val="22"/>
        </w:rPr>
      </w:pPr>
    </w:p>
    <w:p w:rsidR="0083076B" w:rsidRPr="002320C3" w:rsidRDefault="0083076B" w:rsidP="0083076B">
      <w:pPr>
        <w:pStyle w:val="Normlnysozarkami"/>
      </w:pPr>
      <w:r w:rsidRPr="002320C3">
        <w:t>Zamestnávat</w:t>
      </w:r>
      <w:r w:rsidR="00DA6A15" w:rsidRPr="002320C3">
        <w:t>eľom bolo poskytnutých spolu 17 </w:t>
      </w:r>
      <w:r w:rsidRPr="002320C3">
        <w:t>206 služieb (o 2</w:t>
      </w:r>
      <w:r w:rsidR="00DA6A15" w:rsidRPr="002320C3">
        <w:t> </w:t>
      </w:r>
      <w:r w:rsidRPr="002320C3">
        <w:t>189 vi</w:t>
      </w:r>
      <w:r w:rsidR="00DA6A15" w:rsidRPr="002320C3">
        <w:t>ac ako v roku 2010)), z toho 17 </w:t>
      </w:r>
      <w:r w:rsidRPr="002320C3">
        <w:t>139 individuálnych služieb (o 2</w:t>
      </w:r>
      <w:r w:rsidR="00DA6A15" w:rsidRPr="002320C3">
        <w:t> </w:t>
      </w:r>
      <w:r w:rsidRPr="002320C3">
        <w:t>165 viac ako v roku 2010) a 67 skupinových aktivít (o 24 viac ako v roku 2010).</w:t>
      </w:r>
    </w:p>
    <w:p w:rsidR="0083076B" w:rsidRPr="002320C3" w:rsidRDefault="0083076B" w:rsidP="0083076B">
      <w:pPr>
        <w:pStyle w:val="Normlnysozarkami"/>
      </w:pPr>
      <w:r w:rsidRPr="002320C3">
        <w:t xml:space="preserve"> </w:t>
      </w:r>
    </w:p>
    <w:p w:rsidR="0083076B" w:rsidRPr="002320C3" w:rsidRDefault="0083076B" w:rsidP="0083076B">
      <w:pPr>
        <w:tabs>
          <w:tab w:val="num" w:pos="540"/>
        </w:tabs>
        <w:rPr>
          <w:bCs/>
          <w:i/>
          <w:szCs w:val="22"/>
        </w:rPr>
      </w:pPr>
      <w:r w:rsidRPr="002320C3">
        <w:rPr>
          <w:i/>
          <w:szCs w:val="22"/>
        </w:rPr>
        <w:t>Občanom</w:t>
      </w:r>
      <w:r w:rsidRPr="002320C3">
        <w:rPr>
          <w:bCs/>
          <w:i/>
          <w:szCs w:val="22"/>
        </w:rPr>
        <w:t xml:space="preserve"> ohrozeným stratou zamestnania bolo poskytnuté poradenstvo a informácie o:</w:t>
      </w:r>
    </w:p>
    <w:p w:rsidR="0083076B" w:rsidRPr="002320C3" w:rsidRDefault="0083076B" w:rsidP="0083076B">
      <w:pPr>
        <w:pStyle w:val="bullet1"/>
      </w:pPr>
      <w:r w:rsidRPr="002320C3">
        <w:t xml:space="preserve">aktuálnej situácii a predpokladanom vývoji na trhu práce, </w:t>
      </w:r>
    </w:p>
    <w:p w:rsidR="0083076B" w:rsidRPr="002320C3" w:rsidRDefault="0083076B" w:rsidP="0083076B">
      <w:pPr>
        <w:pStyle w:val="bullet1"/>
      </w:pPr>
      <w:r w:rsidRPr="002320C3">
        <w:t xml:space="preserve">zamestnávateľoch a voľných pracovných miestach v regióne, v SR i v zahraničí, </w:t>
      </w:r>
    </w:p>
    <w:p w:rsidR="0083076B" w:rsidRPr="002320C3" w:rsidRDefault="0083076B" w:rsidP="0083076B">
      <w:pPr>
        <w:pStyle w:val="bullet1"/>
      </w:pPr>
      <w:r w:rsidRPr="002320C3">
        <w:t xml:space="preserve">výberovom konaní a burze práce, </w:t>
      </w:r>
    </w:p>
    <w:p w:rsidR="0083076B" w:rsidRPr="002320C3" w:rsidRDefault="0083076B" w:rsidP="0083076B">
      <w:pPr>
        <w:pStyle w:val="bullet1"/>
      </w:pPr>
      <w:r w:rsidRPr="002320C3">
        <w:t xml:space="preserve">podmienkach zaradenia do evidencie </w:t>
      </w:r>
      <w:proofErr w:type="spellStart"/>
      <w:r w:rsidRPr="002320C3">
        <w:t>UoZ</w:t>
      </w:r>
      <w:proofErr w:type="spellEnd"/>
      <w:r w:rsidRPr="002320C3">
        <w:t xml:space="preserve"> alebo </w:t>
      </w:r>
      <w:proofErr w:type="spellStart"/>
      <w:r w:rsidRPr="002320C3">
        <w:t>ZoZ</w:t>
      </w:r>
      <w:proofErr w:type="spellEnd"/>
      <w:r w:rsidRPr="002320C3">
        <w:t>,</w:t>
      </w:r>
    </w:p>
    <w:p w:rsidR="0083076B" w:rsidRPr="002320C3" w:rsidRDefault="0083076B" w:rsidP="0083076B">
      <w:pPr>
        <w:pStyle w:val="bullet1"/>
      </w:pPr>
      <w:r w:rsidRPr="002320C3">
        <w:t>podmienkach nároku na dávku v nezamestnanosti a dávku v hmotnej núdzi,</w:t>
      </w:r>
    </w:p>
    <w:p w:rsidR="0083076B" w:rsidRPr="002320C3" w:rsidRDefault="0083076B" w:rsidP="0083076B">
      <w:pPr>
        <w:pStyle w:val="bullet1"/>
      </w:pPr>
      <w:r w:rsidRPr="002320C3">
        <w:t>možnostiach a podmienkach účasti na programoch aktívnej politiky trhu práce,</w:t>
      </w:r>
    </w:p>
    <w:p w:rsidR="0083076B" w:rsidRPr="002320C3" w:rsidRDefault="0083076B" w:rsidP="0083076B">
      <w:pPr>
        <w:pStyle w:val="bullet1"/>
      </w:pPr>
      <w:r w:rsidRPr="002320C3">
        <w:t xml:space="preserve">voľbe povolania a výbere zamestnania, </w:t>
      </w:r>
    </w:p>
    <w:p w:rsidR="0083076B" w:rsidRPr="002320C3" w:rsidRDefault="0083076B" w:rsidP="0083076B">
      <w:pPr>
        <w:pStyle w:val="bullet1"/>
      </w:pPr>
      <w:r w:rsidRPr="002320C3">
        <w:t>možnosti odchodu na predčasný starobný dôchodok,</w:t>
      </w:r>
    </w:p>
    <w:p w:rsidR="0083076B" w:rsidRPr="002320C3" w:rsidRDefault="0083076B" w:rsidP="0083076B">
      <w:pPr>
        <w:pStyle w:val="bullet1"/>
      </w:pPr>
      <w:r w:rsidRPr="002320C3">
        <w:t>riešení pracovnoprávnych vzťahov.</w:t>
      </w:r>
    </w:p>
    <w:p w:rsidR="0083076B" w:rsidRPr="002320C3" w:rsidRDefault="0083076B" w:rsidP="0083076B">
      <w:pPr>
        <w:tabs>
          <w:tab w:val="num" w:pos="-3119"/>
        </w:tabs>
        <w:ind w:firstLine="284"/>
        <w:rPr>
          <w:b/>
        </w:rPr>
      </w:pPr>
      <w:r w:rsidRPr="002320C3">
        <w:t>Občanom ohrozeným stratou zamestnania bolo poskytnutých spolu 26</w:t>
      </w:r>
      <w:r w:rsidR="00DA6A15" w:rsidRPr="002320C3">
        <w:t> </w:t>
      </w:r>
      <w:r w:rsidRPr="002320C3">
        <w:t>287 služieb (o 19</w:t>
      </w:r>
      <w:r w:rsidR="00DA6A15" w:rsidRPr="002320C3">
        <w:t> </w:t>
      </w:r>
      <w:r w:rsidRPr="002320C3">
        <w:t>843 me</w:t>
      </w:r>
      <w:r w:rsidR="00DA6A15" w:rsidRPr="002320C3">
        <w:t>nej ako v roku 2010), z toho 26 </w:t>
      </w:r>
      <w:r w:rsidRPr="002320C3">
        <w:t>133 individuálnych služieb (o 19</w:t>
      </w:r>
      <w:r w:rsidR="00DA6A15" w:rsidRPr="002320C3">
        <w:t> </w:t>
      </w:r>
      <w:r w:rsidRPr="002320C3">
        <w:t>714 menej ako v roku 2010) a 154 skupinových aktivít (o 129 menej ako v roku 2010).</w:t>
      </w:r>
    </w:p>
    <w:p w:rsidR="0083076B" w:rsidRPr="002320C3" w:rsidRDefault="0083076B" w:rsidP="0083076B">
      <w:pPr>
        <w:ind w:left="720"/>
        <w:rPr>
          <w:bCs/>
        </w:rPr>
      </w:pPr>
    </w:p>
    <w:p w:rsidR="0083076B" w:rsidRPr="002320C3" w:rsidRDefault="0083076B" w:rsidP="0083076B">
      <w:pPr>
        <w:tabs>
          <w:tab w:val="num" w:pos="540"/>
        </w:tabs>
        <w:rPr>
          <w:bCs/>
          <w:i/>
          <w:szCs w:val="22"/>
        </w:rPr>
      </w:pPr>
      <w:r w:rsidRPr="002320C3">
        <w:rPr>
          <w:i/>
          <w:szCs w:val="22"/>
        </w:rPr>
        <w:t>Preventívno</w:t>
      </w:r>
      <w:r w:rsidRPr="002320C3">
        <w:rPr>
          <w:bCs/>
          <w:i/>
          <w:szCs w:val="22"/>
        </w:rPr>
        <w:t>-poradenská činnosť pre základné a stredné školy – voľba povolania:</w:t>
      </w:r>
    </w:p>
    <w:p w:rsidR="0083076B" w:rsidRPr="002320C3" w:rsidRDefault="0083076B" w:rsidP="0083076B">
      <w:pPr>
        <w:pStyle w:val="Normlnysozarkami"/>
        <w:ind w:firstLine="0"/>
      </w:pPr>
      <w:r w:rsidRPr="002320C3">
        <w:t>Informačné a poradenské služby poskytované úradmi pri voľbe povolania boli zamerané na:</w:t>
      </w:r>
    </w:p>
    <w:p w:rsidR="0083076B" w:rsidRPr="002320C3" w:rsidRDefault="0083076B" w:rsidP="0083076B">
      <w:pPr>
        <w:pStyle w:val="bullet1"/>
      </w:pPr>
      <w:r w:rsidRPr="002320C3">
        <w:t>výber vhodného povolania – druhy a popis povolaní, predpoklady, zdravotné a</w:t>
      </w:r>
      <w:r w:rsidR="00DA6A15" w:rsidRPr="002320C3">
        <w:t> </w:t>
      </w:r>
      <w:r w:rsidRPr="002320C3">
        <w:t>kvalifikačné požiadavky na výkon jednotlivých povolaní, možnosť ďalšieho štúdia na stredných školách, záujmové dotazníky a testy, interaktívne DVD o povolaniach Svet práce, DVD o povolaniach, programy pre voľbu povolania „Cesta k povolaniu“, „Sprievodca svetom povolaní“ a „Informačný systém typových pozícií“,</w:t>
      </w:r>
    </w:p>
    <w:p w:rsidR="0083076B" w:rsidRPr="002320C3" w:rsidRDefault="0083076B" w:rsidP="0083076B">
      <w:pPr>
        <w:pStyle w:val="bullet1"/>
      </w:pPr>
      <w:r w:rsidRPr="002320C3">
        <w:lastRenderedPageBreak/>
        <w:t>aktuálnu situáciu a na požiadavky o trhu práce - najžiadanejšie a najmenej žiadané profesie, voľné pracovné miesta v regióne, najväčší zamestnávatelia regiónu, podmienky evidencie mladistvých na úrade,</w:t>
      </w:r>
    </w:p>
    <w:p w:rsidR="0083076B" w:rsidRPr="002320C3" w:rsidRDefault="0083076B" w:rsidP="0083076B">
      <w:pPr>
        <w:pStyle w:val="bullet1"/>
      </w:pPr>
      <w:r w:rsidRPr="002320C3">
        <w:t xml:space="preserve">možnosti individuálneho poradenstva a možnosti využitia internetu a počítačových programov pri výbere povolania v Informačno-poradenskom stredisku. </w:t>
      </w:r>
    </w:p>
    <w:p w:rsidR="0083076B" w:rsidRPr="002320C3" w:rsidRDefault="0083076B" w:rsidP="0083076B">
      <w:pPr>
        <w:pStyle w:val="Normlnysozarkami"/>
      </w:pPr>
      <w:r w:rsidRPr="002320C3">
        <w:t xml:space="preserve">Žiakom základných škôl </w:t>
      </w:r>
      <w:r w:rsidRPr="002320C3">
        <w:rPr>
          <w:bCs/>
        </w:rPr>
        <w:t>bolo poskytnutých spolu 2</w:t>
      </w:r>
      <w:r w:rsidR="00DA6A15" w:rsidRPr="002320C3">
        <w:rPr>
          <w:bCs/>
        </w:rPr>
        <w:t> </w:t>
      </w:r>
      <w:r w:rsidRPr="002320C3">
        <w:rPr>
          <w:bCs/>
        </w:rPr>
        <w:t xml:space="preserve">753 </w:t>
      </w:r>
      <w:r w:rsidRPr="002320C3">
        <w:t>služieb (o 524 menej ako v roku 2010), z toho 1</w:t>
      </w:r>
      <w:r w:rsidR="00DA6A15" w:rsidRPr="002320C3">
        <w:t> </w:t>
      </w:r>
      <w:r w:rsidRPr="002320C3">
        <w:t>015 individuálnych služieb (o 536 viac ako v roku 2010) a</w:t>
      </w:r>
      <w:r w:rsidR="00DA6A15" w:rsidRPr="002320C3">
        <w:t> </w:t>
      </w:r>
      <w:r w:rsidRPr="002320C3">
        <w:t>1</w:t>
      </w:r>
      <w:r w:rsidR="00DA6A15" w:rsidRPr="002320C3">
        <w:t> </w:t>
      </w:r>
      <w:r w:rsidRPr="002320C3">
        <w:t>738 skupinových aktivít (o 1</w:t>
      </w:r>
      <w:r w:rsidR="00DA6A15" w:rsidRPr="002320C3">
        <w:t> </w:t>
      </w:r>
      <w:r w:rsidRPr="002320C3">
        <w:t xml:space="preserve">060 menej ako v roku 2010). Žiakom stredných škôl </w:t>
      </w:r>
      <w:r w:rsidRPr="002320C3">
        <w:rPr>
          <w:bCs/>
        </w:rPr>
        <w:t>bolo v roku 2011 poskytnutých spolu 4</w:t>
      </w:r>
      <w:r w:rsidR="00DA6A15" w:rsidRPr="002320C3">
        <w:rPr>
          <w:bCs/>
        </w:rPr>
        <w:t> </w:t>
      </w:r>
      <w:r w:rsidRPr="002320C3">
        <w:rPr>
          <w:bCs/>
        </w:rPr>
        <w:t xml:space="preserve">509 </w:t>
      </w:r>
      <w:r w:rsidRPr="002320C3">
        <w:t>služieb (o 1</w:t>
      </w:r>
      <w:r w:rsidR="00DA6A15" w:rsidRPr="002320C3">
        <w:t> </w:t>
      </w:r>
      <w:r w:rsidRPr="002320C3">
        <w:t>440 menej ako v roku 2010), z toho 218 individuálnych služieb (o 305 menej ako v roku 2010) a</w:t>
      </w:r>
      <w:r w:rsidR="00DA6A15" w:rsidRPr="002320C3">
        <w:t> </w:t>
      </w:r>
      <w:r w:rsidRPr="002320C3">
        <w:t>4</w:t>
      </w:r>
      <w:r w:rsidR="00DA6A15" w:rsidRPr="002320C3">
        <w:t> </w:t>
      </w:r>
      <w:r w:rsidRPr="002320C3">
        <w:t>291 skupinových aktivít (o 1</w:t>
      </w:r>
      <w:r w:rsidR="00DA6A15" w:rsidRPr="002320C3">
        <w:t> </w:t>
      </w:r>
      <w:r w:rsidRPr="002320C3">
        <w:t xml:space="preserve">135 menej ako v roku 2010). </w:t>
      </w:r>
    </w:p>
    <w:p w:rsidR="0083076B" w:rsidRPr="002320C3" w:rsidRDefault="0083076B" w:rsidP="0083076B">
      <w:pPr>
        <w:pStyle w:val="Normlnysozarkami"/>
      </w:pPr>
      <w:r w:rsidRPr="002320C3">
        <w:t xml:space="preserve">Preventívne poradenstvo pre </w:t>
      </w:r>
      <w:r w:rsidRPr="002320C3">
        <w:rPr>
          <w:bCs/>
        </w:rPr>
        <w:t xml:space="preserve">žiakov </w:t>
      </w:r>
      <w:r w:rsidRPr="002320C3">
        <w:t xml:space="preserve">základných škôl sa realizovalo ako aktivita na jednotlivých školách formou skupinových stretnutí, ktorých podmienky a časový harmonogram bol dohodnutý v spolupráci s výchovnými poradcami škôl s možnosťou ďalšieho individuálneho, prípadne skupinového poradenstva priamo na úrade. Zamestnanci úradov sa taktiež zúčastňovali rodičovských združení, kde poskytovali informácie súvisiace s voľbou a výberom vhodného povolania pre žiakov s perspektívou uplatnenia sa na trhu práce. </w:t>
      </w:r>
    </w:p>
    <w:p w:rsidR="0083076B" w:rsidRPr="002320C3" w:rsidRDefault="0083076B" w:rsidP="0083076B">
      <w:pPr>
        <w:pStyle w:val="Normlnysozarkami"/>
      </w:pPr>
      <w:r w:rsidRPr="002320C3">
        <w:t xml:space="preserve">Preventívne poradenstvo pre </w:t>
      </w:r>
      <w:r w:rsidRPr="002320C3">
        <w:rPr>
          <w:bCs/>
        </w:rPr>
        <w:t>žiakov stredných škôl</w:t>
      </w:r>
      <w:r w:rsidRPr="002320C3">
        <w:t xml:space="preserve"> sa realizovalo na školách skupinovo formou prednášok a následnej diskusie a taktiež individuálne v priestoroch Informačno-poradenského strediska. Cieľom týchto aktivít bolo pomôcť budúcim absolventom škôl zorientovať sa v žiadaných profesiách a uľahčiť im vstup na trh práce. </w:t>
      </w:r>
    </w:p>
    <w:p w:rsidR="0083076B" w:rsidRPr="002320C3" w:rsidRDefault="0083076B" w:rsidP="0083076B">
      <w:pPr>
        <w:pStyle w:val="Normlnysozarkami"/>
      </w:pPr>
      <w:r w:rsidRPr="002320C3">
        <w:t xml:space="preserve">V priebehu roku 2011 sa zúčastnilo individuálnych a skupinových stretnutí celkovo </w:t>
      </w:r>
      <w:r w:rsidRPr="002320C3">
        <w:rPr>
          <w:bCs/>
        </w:rPr>
        <w:t xml:space="preserve">310 </w:t>
      </w:r>
      <w:r w:rsidRPr="002320C3">
        <w:t>žiakov základných škôl a stredných škôl so zdravotným postihnutím, čo bolo o</w:t>
      </w:r>
      <w:r w:rsidR="001D1BA2" w:rsidRPr="002320C3">
        <w:t> </w:t>
      </w:r>
      <w:r w:rsidRPr="002320C3">
        <w:t>4</w:t>
      </w:r>
      <w:r w:rsidR="001D1BA2" w:rsidRPr="002320C3">
        <w:t xml:space="preserve"> 556 menej </w:t>
      </w:r>
      <w:r w:rsidRPr="002320C3">
        <w:t>ako v roku 2010. I</w:t>
      </w:r>
      <w:r w:rsidRPr="002320C3">
        <w:rPr>
          <w:bCs/>
          <w:iCs/>
        </w:rPr>
        <w:t>ndividuálne poradenstvo</w:t>
      </w:r>
      <w:r w:rsidRPr="002320C3">
        <w:t xml:space="preserve"> v roku 2011 nebolo poskytnuté žiadnemu žiakovi základných a stredných škôl so zdravotným postihnutím (o 321 menej ako v roku 2010). S</w:t>
      </w:r>
      <w:r w:rsidRPr="002320C3">
        <w:rPr>
          <w:bCs/>
          <w:iCs/>
        </w:rPr>
        <w:t xml:space="preserve">kupinové poradenstvo </w:t>
      </w:r>
      <w:r w:rsidRPr="002320C3">
        <w:t xml:space="preserve">bolo v roku 2011 poskytnuté celkovo </w:t>
      </w:r>
      <w:r w:rsidRPr="002320C3">
        <w:rPr>
          <w:bCs/>
        </w:rPr>
        <w:t>310</w:t>
      </w:r>
      <w:r w:rsidRPr="002320C3">
        <w:t xml:space="preserve"> žiakom základných a stredných škôl so zdravotným postihnutím (o 4</w:t>
      </w:r>
      <w:r w:rsidR="001D1BA2" w:rsidRPr="002320C3">
        <w:t> </w:t>
      </w:r>
      <w:r w:rsidRPr="002320C3">
        <w:t>235 menej ako v roku 2010).</w:t>
      </w:r>
    </w:p>
    <w:p w:rsidR="0083076B" w:rsidRPr="002320C3" w:rsidRDefault="0083076B" w:rsidP="0083076B">
      <w:pPr>
        <w:rPr>
          <w:bCs/>
          <w:i/>
          <w:szCs w:val="22"/>
          <w:highlight w:val="yellow"/>
        </w:rPr>
      </w:pPr>
    </w:p>
    <w:p w:rsidR="0083076B" w:rsidRPr="002320C3" w:rsidRDefault="0083076B" w:rsidP="0083076B">
      <w:pPr>
        <w:rPr>
          <w:bCs/>
          <w:i/>
          <w:szCs w:val="22"/>
        </w:rPr>
      </w:pPr>
      <w:r w:rsidRPr="002320C3">
        <w:rPr>
          <w:bCs/>
          <w:i/>
          <w:szCs w:val="22"/>
        </w:rPr>
        <w:t>Iní klienti</w:t>
      </w:r>
    </w:p>
    <w:p w:rsidR="0083076B" w:rsidRPr="002320C3" w:rsidRDefault="0083076B" w:rsidP="0083076B">
      <w:pPr>
        <w:pStyle w:val="Normlnysozarkami"/>
        <w:ind w:firstLine="284"/>
      </w:pPr>
      <w:r w:rsidRPr="002320C3">
        <w:t xml:space="preserve">V súvislosti s informovaním širokej verejnosti o možnosti evidencie ako záujemca o zamestnanie zamestnanci úradov poskytovali individuálne poradenské služby iným klientom - rodičom na materskej, resp. rodičovskej dovolenke, občanom so zdravotným postihnutím a poberateľom dávky v hmotnej núdzi, ktorí nie sú v evidencii </w:t>
      </w:r>
      <w:proofErr w:type="spellStart"/>
      <w:r w:rsidRPr="002320C3">
        <w:t>UoZ</w:t>
      </w:r>
      <w:proofErr w:type="spellEnd"/>
      <w:r w:rsidRPr="002320C3">
        <w:t xml:space="preserve">, dôchodcom, </w:t>
      </w:r>
      <w:proofErr w:type="spellStart"/>
      <w:r w:rsidRPr="002320C3">
        <w:t>UoZ</w:t>
      </w:r>
      <w:proofErr w:type="spellEnd"/>
      <w:r w:rsidRPr="002320C3">
        <w:t xml:space="preserve"> vyradeným z evidencie, ktorí nenašli uplatnenie na trhu práce.</w:t>
      </w:r>
    </w:p>
    <w:p w:rsidR="0083076B" w:rsidRPr="002320C3" w:rsidRDefault="0083076B" w:rsidP="0083076B">
      <w:pPr>
        <w:ind w:firstLine="284"/>
      </w:pPr>
      <w:r w:rsidRPr="002320C3">
        <w:t>Iným klientom bolo poskytnutých spolu 155 651 služieb (o 18</w:t>
      </w:r>
      <w:r w:rsidR="001D1BA2" w:rsidRPr="002320C3">
        <w:t xml:space="preserve"> 263 menej </w:t>
      </w:r>
      <w:r w:rsidRPr="002320C3">
        <w:t>ako v roku 2010), z toho 154</w:t>
      </w:r>
      <w:r w:rsidR="001D1BA2" w:rsidRPr="002320C3">
        <w:t> </w:t>
      </w:r>
      <w:r w:rsidRPr="002320C3">
        <w:t>4</w:t>
      </w:r>
      <w:r w:rsidR="001D1BA2" w:rsidRPr="002320C3">
        <w:t xml:space="preserve">08 individuálnych služieb (o 18 960 menej </w:t>
      </w:r>
      <w:r w:rsidRPr="002320C3">
        <w:t xml:space="preserve">ako v roku 2010) a 1 243 skupinových aktivít (o 697 viac ako v roku 2010). </w:t>
      </w:r>
    </w:p>
    <w:p w:rsidR="0083076B" w:rsidRPr="002320C3" w:rsidRDefault="0083076B" w:rsidP="0083076B">
      <w:pPr>
        <w:ind w:firstLine="284"/>
      </w:pPr>
    </w:p>
    <w:p w:rsidR="0083076B" w:rsidRPr="002320C3" w:rsidRDefault="0083076B" w:rsidP="0083076B">
      <w:pPr>
        <w:rPr>
          <w:i/>
          <w:szCs w:val="22"/>
        </w:rPr>
      </w:pPr>
      <w:r w:rsidRPr="002320C3">
        <w:rPr>
          <w:i/>
          <w:szCs w:val="22"/>
        </w:rPr>
        <w:t>Burzy informácií</w:t>
      </w:r>
    </w:p>
    <w:p w:rsidR="0083076B" w:rsidRPr="002320C3" w:rsidRDefault="0083076B" w:rsidP="0083076B">
      <w:pPr>
        <w:ind w:firstLine="284"/>
      </w:pPr>
      <w:r w:rsidRPr="002320C3">
        <w:t xml:space="preserve">V priebehu roka úrady organizovali už po piaty raz burzy informácií pre žiakov základných škôl a ich rodičov, žiakov stredných škôl, výchovných poradcov, </w:t>
      </w:r>
      <w:proofErr w:type="spellStart"/>
      <w:r w:rsidRPr="002320C3">
        <w:t>UoZ</w:t>
      </w:r>
      <w:proofErr w:type="spellEnd"/>
      <w:r w:rsidRPr="002320C3">
        <w:t xml:space="preserve"> a </w:t>
      </w:r>
      <w:proofErr w:type="spellStart"/>
      <w:r w:rsidRPr="002320C3">
        <w:t>ZoZ</w:t>
      </w:r>
      <w:proofErr w:type="spellEnd"/>
      <w:r w:rsidRPr="002320C3">
        <w:t>, na ktorých sa prezentovali stredné školy a zamestnávatelia daného regiónu. Prínosom rovnako ako v predchádzajúcich rokoch bola diskusia za okrúhlym stolom, kde sa stretli zástupcovia úradu pr</w:t>
      </w:r>
      <w:r w:rsidR="001D1BA2" w:rsidRPr="002320C3">
        <w:t xml:space="preserve">áce, sociálnych vecí a rodiny, </w:t>
      </w:r>
      <w:r w:rsidRPr="002320C3">
        <w:t>vyšších územných celkov, Krajského školského úradu, Centra pedagogicko-psychologického poradenstva a prevencie, stredných škôl, základných škôl, strategickí investori, zamestnávatelia. Zástupcovia týchto subjektov mali možnosť vzájomne si vymeniť informácie, námety, návrhy a</w:t>
      </w:r>
      <w:r w:rsidR="001D1BA2" w:rsidRPr="002320C3">
        <w:t> </w:t>
      </w:r>
      <w:r w:rsidRPr="002320C3">
        <w:t xml:space="preserve">iniciatívy na zlepšenie situácie na trhu práce. Zúčastnení pomenovali súčasné problémy a reálny stav na trhu práce a v oblasti školstva a poukázali aj na legislatívne nedostatky. </w:t>
      </w:r>
    </w:p>
    <w:p w:rsidR="0083076B" w:rsidRPr="002320C3" w:rsidRDefault="0083076B" w:rsidP="0083076B">
      <w:pPr>
        <w:pStyle w:val="Normlnysozarkami"/>
      </w:pPr>
      <w:r w:rsidRPr="002320C3">
        <w:t>Burzy informácií zrealizovalo 21 úradov ( Banská Bystrica, Bratislava, Brezno, Čadca, Dunajská Streda, Komárno, Košice, Levice, Liptovský Mikuláš, Lučenec, Martin, Námestovo, Nové Zámky, Partizánske, Považská Bystrica, Rimavská Sobota, Ružomberok, Senica, Spišská Nová Ves, Topoľčany a Žilina). Zúčastnilo sa na nich 476 stredných škôl (o 178 stredných škôl menej ako v roku 2010), 885 základných škôl (o 231 základných škôl viac ako v roku 2010), 15</w:t>
      </w:r>
      <w:r w:rsidR="001D1BA2" w:rsidRPr="002320C3">
        <w:t> </w:t>
      </w:r>
      <w:r w:rsidRPr="002320C3">
        <w:t>918 žiakov základných škôl</w:t>
      </w:r>
      <w:r w:rsidR="001D1BA2" w:rsidRPr="002320C3">
        <w:t xml:space="preserve"> (o 3 </w:t>
      </w:r>
      <w:r w:rsidRPr="002320C3">
        <w:t>178 žiakov menej ako v roku 2010) a 154 zamestnávateľov (o 92 zamestnávateľov menej ako v roku 2010).</w:t>
      </w:r>
    </w:p>
    <w:p w:rsidR="0083076B" w:rsidRPr="002320C3" w:rsidRDefault="0083076B" w:rsidP="0083076B">
      <w:pPr>
        <w:ind w:firstLine="284"/>
      </w:pPr>
      <w:r w:rsidRPr="002320C3">
        <w:lastRenderedPageBreak/>
        <w:t>Burzu informácii pre žiakov zorganizoval iba úrad v Spišskej Novej Vsi pod názvom „Burza Stredných škôl“.</w:t>
      </w:r>
    </w:p>
    <w:p w:rsidR="0083076B" w:rsidRPr="002320C3" w:rsidRDefault="0083076B" w:rsidP="0083076B">
      <w:pPr>
        <w:pStyle w:val="123"/>
      </w:pPr>
      <w:r w:rsidRPr="002320C3">
        <w:t>Odborné poradenské služby (§ 43)</w:t>
      </w:r>
    </w:p>
    <w:p w:rsidR="0083076B" w:rsidRPr="002320C3" w:rsidRDefault="0083076B" w:rsidP="0083076B">
      <w:pPr>
        <w:pStyle w:val="Normlnysozarkami"/>
      </w:pPr>
      <w:r w:rsidRPr="002320C3">
        <w:t xml:space="preserve">Odborné poradenské služby sú zamerané na riešenie problémov spojených s pracovným uplatnením </w:t>
      </w:r>
      <w:proofErr w:type="spellStart"/>
      <w:r w:rsidRPr="002320C3">
        <w:t>UoZ</w:t>
      </w:r>
      <w:proofErr w:type="spellEnd"/>
      <w:r w:rsidRPr="002320C3">
        <w:t xml:space="preserve">, na </w:t>
      </w:r>
      <w:r w:rsidRPr="002320C3">
        <w:rPr>
          <w:szCs w:val="22"/>
        </w:rPr>
        <w:t>vytváranie</w:t>
      </w:r>
      <w:r w:rsidRPr="002320C3">
        <w:t xml:space="preserve"> súladu medzi jeho osobnostnými predpokladmi a požiadavkami na vykonávanie určitého zamestnania, na ovplyvňovanie rozhodovania a správania sa </w:t>
      </w:r>
      <w:proofErr w:type="spellStart"/>
      <w:r w:rsidRPr="002320C3">
        <w:t>UoZ</w:t>
      </w:r>
      <w:proofErr w:type="spellEnd"/>
      <w:r w:rsidRPr="002320C3">
        <w:t xml:space="preserve">, ako aj na jeho sociálnu a pracovnú adaptáciu. </w:t>
      </w:r>
    </w:p>
    <w:p w:rsidR="0083076B" w:rsidRPr="002320C3" w:rsidRDefault="0083076B" w:rsidP="0083076B">
      <w:pPr>
        <w:pStyle w:val="Normlnysozarkami"/>
      </w:pPr>
      <w:r w:rsidRPr="002320C3">
        <w:t>V súvislosti s poskytovaním odborných poradenských služieb vznikol ná</w:t>
      </w:r>
      <w:r w:rsidR="00C5415E" w:rsidRPr="002320C3">
        <w:t>rok na finančné príspevky pre 1 </w:t>
      </w:r>
      <w:r w:rsidRPr="002320C3">
        <w:t xml:space="preserve">108 </w:t>
      </w:r>
      <w:proofErr w:type="spellStart"/>
      <w:r w:rsidRPr="002320C3">
        <w:t>UoZ</w:t>
      </w:r>
      <w:proofErr w:type="spellEnd"/>
      <w:r w:rsidRPr="002320C3">
        <w:t xml:space="preserve"> (o 2</w:t>
      </w:r>
      <w:r w:rsidR="00C5415E" w:rsidRPr="002320C3">
        <w:t> </w:t>
      </w:r>
      <w:r w:rsidRPr="002320C3">
        <w:t xml:space="preserve">671 </w:t>
      </w:r>
      <w:proofErr w:type="spellStart"/>
      <w:r w:rsidRPr="002320C3">
        <w:t>UoZ</w:t>
      </w:r>
      <w:proofErr w:type="spellEnd"/>
      <w:r w:rsidRPr="002320C3">
        <w:t xml:space="preserve"> menej ako v roku 2010), a to vo výške 16 404,38 €.</w:t>
      </w:r>
    </w:p>
    <w:p w:rsidR="0083076B" w:rsidRPr="002320C3" w:rsidRDefault="0083076B" w:rsidP="0083076B">
      <w:pPr>
        <w:pStyle w:val="123"/>
      </w:pPr>
      <w:r w:rsidRPr="002320C3">
        <w:t>Vzdelávanie a príprava pre trh práce uchádzača o zamestnanie a záujemcu o zamestnanie (§ 46)</w:t>
      </w:r>
    </w:p>
    <w:p w:rsidR="0083076B" w:rsidRPr="002320C3" w:rsidRDefault="0083076B" w:rsidP="0083076B">
      <w:pPr>
        <w:pStyle w:val="Normlnysozarkami"/>
      </w:pPr>
      <w:r w:rsidRPr="002320C3">
        <w:t xml:space="preserve">Úrady zabezpečujú </w:t>
      </w:r>
      <w:proofErr w:type="spellStart"/>
      <w:r w:rsidRPr="002320C3">
        <w:t>UoZ</w:t>
      </w:r>
      <w:proofErr w:type="spellEnd"/>
      <w:r w:rsidRPr="002320C3">
        <w:t xml:space="preserve"> a </w:t>
      </w:r>
      <w:proofErr w:type="spellStart"/>
      <w:r w:rsidRPr="002320C3">
        <w:t>ZoZ</w:t>
      </w:r>
      <w:proofErr w:type="spellEnd"/>
      <w:r w:rsidRPr="002320C3">
        <w:t xml:space="preserve"> vzdelávanie a prípravu pre trh práce na základe zhodnotenia ich schopností, pracovných skúseností, odborných zručností, dosiahnutého stupňa vzdelania a zdravotnej spôsobilosti na prácu.</w:t>
      </w:r>
    </w:p>
    <w:p w:rsidR="0083076B" w:rsidRPr="002320C3" w:rsidRDefault="0083076B" w:rsidP="0083076B">
      <w:pPr>
        <w:pStyle w:val="Normlnysozarkami"/>
      </w:pPr>
      <w:r w:rsidRPr="002320C3">
        <w:t>V priebehu roka 2011 sa vzdelávania a prípravy pre trh práce zúčastnilo 1 332 osôb, čo je v p</w:t>
      </w:r>
      <w:r w:rsidR="00C5415E" w:rsidRPr="002320C3">
        <w:t>orovnaní s rokom 2010 menej o 7 </w:t>
      </w:r>
      <w:r w:rsidRPr="002320C3">
        <w:t xml:space="preserve">492 osôb. Dohodnutá suma na vzdelávanie a prípravy pre trh práce predstavovala 182 565,62 €, čo je o 2 806 230,55 € menej ako v roku 2010. Najviac zaradených bolo Bratislavskom kraji (780 osôb), čo tvorí 57 % z celkového počtu osôb zaradených na vzdelávanie a prípravu pre trh práce. </w:t>
      </w:r>
    </w:p>
    <w:p w:rsidR="0083076B" w:rsidRPr="002320C3" w:rsidRDefault="0083076B" w:rsidP="0083076B">
      <w:pPr>
        <w:pStyle w:val="123"/>
      </w:pPr>
      <w:r w:rsidRPr="002320C3">
        <w:t>Vzdelávanie a príprava pre trh práce zamestnanca (§ 47)</w:t>
      </w:r>
    </w:p>
    <w:p w:rsidR="0083076B" w:rsidRPr="002320C3" w:rsidRDefault="0083076B" w:rsidP="0083076B">
      <w:pPr>
        <w:pStyle w:val="Normlnysozarkami"/>
      </w:pPr>
      <w:r w:rsidRPr="002320C3">
        <w:t>Cieľom opatrenia je podpora vzdelávania zamestnancov zamestnávateľa súvisiaca so vznikom nových pracovných miest a udržaním už existujúcich pracovných miest, najmä pre zamestnancov so stredoškolským a nižším vzdelaním. Podporou vzdelávania realizovaného zamestnávateľom sú zamestnávatelia motivovaní vzdelávať svojich zamestnancov a aj touto cestou predchádzať hromadnému prepúšťaniu a napomáhať vytváraniu nových pracovných miest. Vzdelávanie a príprava pre trh práce zamestnancov vykonáva zamestnávateľ formou všeobecného alebo špecifického vzdelávania s cieľom zvýšiť ich vzdelanostnú úroveň, pracovný potenciál a adaptabilitu na trhu práce.</w:t>
      </w:r>
    </w:p>
    <w:p w:rsidR="0083076B" w:rsidRPr="002320C3" w:rsidRDefault="0083076B" w:rsidP="0083076B">
      <w:pPr>
        <w:pStyle w:val="Normlnysozarkami"/>
      </w:pPr>
      <w:r w:rsidRPr="002320C3">
        <w:t>V roku 2011 príspevok na vzdelávanie a prípravu pre trh práce zamestnanca nebol využívaný.</w:t>
      </w:r>
    </w:p>
    <w:p w:rsidR="0083076B" w:rsidRPr="002320C3" w:rsidRDefault="0083076B" w:rsidP="0083076B">
      <w:pPr>
        <w:pStyle w:val="123"/>
      </w:pPr>
      <w:r w:rsidRPr="002320C3">
        <w:t>Dávka počas vzdelávania a prípravy pre trh práce a počas prípravy na pracovné uplatnenie občana so zdravotným postihnutím (§ 48b)</w:t>
      </w:r>
    </w:p>
    <w:p w:rsidR="0083076B" w:rsidRPr="002320C3" w:rsidRDefault="0083076B" w:rsidP="0083076B">
      <w:pPr>
        <w:pStyle w:val="Normlnysozarkami"/>
      </w:pPr>
      <w:proofErr w:type="spellStart"/>
      <w:r w:rsidRPr="002320C3">
        <w:t>UoZ</w:t>
      </w:r>
      <w:proofErr w:type="spellEnd"/>
      <w:r w:rsidRPr="002320C3">
        <w:t xml:space="preserve">, ktorý sa zúčastňuje vzdelávania a prípravy pre trh práce alebo občan so zdravotným postihnutím, ktorý je </w:t>
      </w:r>
      <w:proofErr w:type="spellStart"/>
      <w:r w:rsidRPr="002320C3">
        <w:t>UoZ</w:t>
      </w:r>
      <w:proofErr w:type="spellEnd"/>
      <w:r w:rsidRPr="002320C3">
        <w:t xml:space="preserve"> a zúčastňuje sa prípravy na pracovné uplatnenie, trvajúcej dlhšie ako jeden kalendárny mesiac, má nárok na dávku počas vzdelávania a prípravy pre trh práce alebo na dávku počas prípravy na pracovné uplatnenie. Dávka sa poskytuje za kalendárny mesiac vo výške sumy životného minima poskytovaného jednej plnoletej fyzickej platnej k prvému dňu kalendárneho mesiaca, v ktorom </w:t>
      </w:r>
      <w:proofErr w:type="spellStart"/>
      <w:r w:rsidRPr="002320C3">
        <w:t>UoZ</w:t>
      </w:r>
      <w:proofErr w:type="spellEnd"/>
      <w:r w:rsidRPr="002320C3">
        <w:t xml:space="preserve"> nastúpil na vzdelávanie a prípravu pre trh práce alebo občan so zdravotným postihnutím, ktorý je </w:t>
      </w:r>
      <w:proofErr w:type="spellStart"/>
      <w:r w:rsidRPr="002320C3">
        <w:t>UoZ</w:t>
      </w:r>
      <w:proofErr w:type="spellEnd"/>
      <w:r w:rsidRPr="002320C3">
        <w:t xml:space="preserve">, nastúpil na prípravu na pracovné uplatnenie. </w:t>
      </w:r>
    </w:p>
    <w:p w:rsidR="0083076B" w:rsidRPr="002320C3" w:rsidRDefault="0083076B" w:rsidP="0083076B">
      <w:pPr>
        <w:pStyle w:val="Normlnysozarkami"/>
      </w:pPr>
      <w:r w:rsidRPr="002320C3">
        <w:t xml:space="preserve">V roku 2011 bola dávka poskytnutá 11 </w:t>
      </w:r>
      <w:proofErr w:type="spellStart"/>
      <w:r w:rsidRPr="002320C3">
        <w:t>UoZ</w:t>
      </w:r>
      <w:proofErr w:type="spellEnd"/>
      <w:r w:rsidRPr="002320C3">
        <w:t xml:space="preserve"> (čo je v porovnaní s rokom 2010 menej o 455 </w:t>
      </w:r>
      <w:proofErr w:type="spellStart"/>
      <w:r w:rsidRPr="002320C3">
        <w:t>UoZ</w:t>
      </w:r>
      <w:proofErr w:type="spellEnd"/>
      <w:r w:rsidRPr="002320C3">
        <w:t>) v celkovej sume 3 248,80 €. Pokles celkového poskytnutého príspevku v porovnaní s rokom 2010 bol o 122 147,94 €. Dávka bola poskytovaná najviac v Trenčianskom kraji.</w:t>
      </w:r>
    </w:p>
    <w:p w:rsidR="0083076B" w:rsidRPr="002320C3" w:rsidRDefault="0083076B" w:rsidP="0083076B">
      <w:pPr>
        <w:pStyle w:val="123"/>
      </w:pPr>
      <w:r w:rsidRPr="002320C3">
        <w:t>Príspevok na samostatnú zárobkovú činnosť (§ 49)</w:t>
      </w:r>
    </w:p>
    <w:p w:rsidR="0083076B" w:rsidRPr="002320C3" w:rsidRDefault="0083076B" w:rsidP="0083076B">
      <w:pPr>
        <w:pStyle w:val="Normlnysozarkami"/>
      </w:pPr>
      <w:r w:rsidRPr="002320C3">
        <w:t>Príspevok sa poskytuje na úhradu nákladov, súvisiacich so samostatnou zárobkovou činnosťou. Z</w:t>
      </w:r>
      <w:r w:rsidR="002A0229" w:rsidRPr="002320C3">
        <w:t> </w:t>
      </w:r>
      <w:r w:rsidRPr="002320C3">
        <w:t xml:space="preserve">hľadiska podpory vytvárania pracovných miest napomáha </w:t>
      </w:r>
      <w:proofErr w:type="spellStart"/>
      <w:r w:rsidRPr="002320C3">
        <w:t>UoZ</w:t>
      </w:r>
      <w:proofErr w:type="spellEnd"/>
      <w:r w:rsidRPr="002320C3">
        <w:t xml:space="preserve"> vstup na trh práce ako podnikateľom. </w:t>
      </w:r>
    </w:p>
    <w:p w:rsidR="0083076B" w:rsidRPr="002320C3" w:rsidRDefault="0083076B" w:rsidP="0083076B">
      <w:pPr>
        <w:pStyle w:val="Normlnysozarkami"/>
      </w:pPr>
      <w:r w:rsidRPr="002320C3">
        <w:t>V roku 2011 bolo prostredníctvom tohto príspevku podporené vytvorenie a obsadenie 12 271</w:t>
      </w:r>
      <w:r w:rsidRPr="002320C3">
        <w:rPr>
          <w:sz w:val="24"/>
        </w:rPr>
        <w:t xml:space="preserve"> </w:t>
      </w:r>
      <w:r w:rsidR="002A0229" w:rsidRPr="002320C3">
        <w:t>pracovných miest, čo bolo o 2 </w:t>
      </w:r>
      <w:r w:rsidRPr="002320C3">
        <w:t>762 menej ako v roku 2010. Z celkového počtu bol príspevok poskytnutý 6</w:t>
      </w:r>
      <w:r w:rsidR="002A0229" w:rsidRPr="002320C3">
        <w:t> </w:t>
      </w:r>
      <w:r w:rsidRPr="002320C3">
        <w:t xml:space="preserve">053 znevýhodneným </w:t>
      </w:r>
      <w:proofErr w:type="spellStart"/>
      <w:r w:rsidRPr="002320C3">
        <w:t>UoZ</w:t>
      </w:r>
      <w:proofErr w:type="spellEnd"/>
      <w:r w:rsidRPr="002320C3">
        <w:t xml:space="preserve"> (49,32 % z celkového počtu podporených </w:t>
      </w:r>
      <w:proofErr w:type="spellStart"/>
      <w:r w:rsidRPr="002320C3">
        <w:t>UoZ</w:t>
      </w:r>
      <w:proofErr w:type="spellEnd"/>
      <w:r w:rsidRPr="002320C3">
        <w:t xml:space="preserve">), najväčší podiel predstavovali dlhodobo evidovaní </w:t>
      </w:r>
      <w:proofErr w:type="spellStart"/>
      <w:r w:rsidRPr="002320C3">
        <w:t>UoZ</w:t>
      </w:r>
      <w:proofErr w:type="spellEnd"/>
      <w:r w:rsidRPr="002320C3">
        <w:t xml:space="preserve"> (31,91 % z celkového počtu podpor</w:t>
      </w:r>
      <w:r w:rsidR="002A0229" w:rsidRPr="002320C3">
        <w:t xml:space="preserve">ených </w:t>
      </w:r>
      <w:proofErr w:type="spellStart"/>
      <w:r w:rsidR="002A0229" w:rsidRPr="002320C3">
        <w:t>UoZ</w:t>
      </w:r>
      <w:proofErr w:type="spellEnd"/>
      <w:r w:rsidR="002A0229" w:rsidRPr="002320C3">
        <w:t>). Príspevok využilo 4 </w:t>
      </w:r>
      <w:r w:rsidRPr="002320C3">
        <w:t xml:space="preserve">486 žien (36,56 % z celkového počtu podporených </w:t>
      </w:r>
      <w:proofErr w:type="spellStart"/>
      <w:r w:rsidRPr="002320C3">
        <w:rPr>
          <w:szCs w:val="22"/>
        </w:rPr>
        <w:t>UoZ</w:t>
      </w:r>
      <w:proofErr w:type="spellEnd"/>
      <w:r w:rsidRPr="002320C3">
        <w:t>).</w:t>
      </w:r>
      <w:r w:rsidR="002A0229" w:rsidRPr="002320C3">
        <w:t xml:space="preserve"> Celková dohodnutá suma bola 41 </w:t>
      </w:r>
      <w:r w:rsidRPr="002320C3">
        <w:t>883</w:t>
      </w:r>
      <w:r w:rsidR="002A0229" w:rsidRPr="002320C3">
        <w:t> 191,90 €, čo bolo o 6 334 </w:t>
      </w:r>
      <w:r w:rsidRPr="002320C3">
        <w:t xml:space="preserve">439,59  € menej ako v roku 2010. Najviac vytvorených </w:t>
      </w:r>
      <w:r w:rsidRPr="002320C3">
        <w:lastRenderedPageBreak/>
        <w:t xml:space="preserve">pracovných miest bolo v Žilinskom kraji (2 539), čo predstavuje 20,69 % z celkového počtu vytvorených pracovných miest formou </w:t>
      </w:r>
      <w:proofErr w:type="spellStart"/>
      <w:r w:rsidRPr="002320C3">
        <w:t>samozamestnania</w:t>
      </w:r>
      <w:proofErr w:type="spellEnd"/>
      <w:r w:rsidRPr="002320C3">
        <w:t>.</w:t>
      </w:r>
    </w:p>
    <w:p w:rsidR="0083076B" w:rsidRPr="002320C3" w:rsidRDefault="0083076B" w:rsidP="0083076B">
      <w:pPr>
        <w:pStyle w:val="123"/>
      </w:pPr>
      <w:r w:rsidRPr="002320C3">
        <w:t>Príspevok na zapracovanie znevýhodneného uchádzača o zamestnanie (§ 49a)</w:t>
      </w:r>
    </w:p>
    <w:p w:rsidR="0083076B" w:rsidRPr="002320C3" w:rsidRDefault="0083076B" w:rsidP="0083076B">
      <w:pPr>
        <w:pStyle w:val="Normlnysozarkami"/>
      </w:pPr>
      <w:r w:rsidRPr="002320C3">
        <w:t xml:space="preserve">Príspevok na zapracovanie znevýhodneného </w:t>
      </w:r>
      <w:proofErr w:type="spellStart"/>
      <w:r w:rsidRPr="002320C3">
        <w:t>UoZ</w:t>
      </w:r>
      <w:proofErr w:type="spellEnd"/>
      <w:r w:rsidRPr="002320C3">
        <w:t xml:space="preserve"> sa poskytuje vo výške sumy životného minima poskytovaného jednej plnoletej fyzickej osobe sa poskytuje znevýhodnenému </w:t>
      </w:r>
      <w:proofErr w:type="spellStart"/>
      <w:r w:rsidRPr="002320C3">
        <w:t>UoZ</w:t>
      </w:r>
      <w:proofErr w:type="spellEnd"/>
      <w:r w:rsidRPr="002320C3">
        <w:t xml:space="preserve">, ktorý vykonáva zapracovanie najdlhšie počas troch kalendárnych mesiacov a najviac 30 hodín týždenne. Znevýhodnenému </w:t>
      </w:r>
      <w:proofErr w:type="spellStart"/>
      <w:r w:rsidRPr="002320C3">
        <w:t>UoZ</w:t>
      </w:r>
      <w:proofErr w:type="spellEnd"/>
      <w:r w:rsidRPr="002320C3">
        <w:t xml:space="preserve"> vzniká zároveň nárok na preplatenie výdavkov na cestovné, na</w:t>
      </w:r>
      <w:r w:rsidR="002A0229" w:rsidRPr="002320C3">
        <w:t xml:space="preserve"> ubytovanie, na </w:t>
      </w:r>
      <w:r w:rsidRPr="002320C3">
        <w:t xml:space="preserve">služby pre rodinu s deťmi, náklady na poistenie pre prípad škody spôsobenej znevýhodneným </w:t>
      </w:r>
      <w:proofErr w:type="spellStart"/>
      <w:r w:rsidRPr="002320C3">
        <w:t>UoZ</w:t>
      </w:r>
      <w:proofErr w:type="spellEnd"/>
      <w:r w:rsidRPr="002320C3">
        <w:t xml:space="preserve">, náklady na úrazové poistenie. </w:t>
      </w:r>
    </w:p>
    <w:p w:rsidR="0083076B" w:rsidRPr="002320C3" w:rsidRDefault="0083076B" w:rsidP="0083076B">
      <w:pPr>
        <w:pStyle w:val="Normlnysozarkami"/>
      </w:pPr>
      <w:r w:rsidRPr="002320C3">
        <w:t xml:space="preserve">V roku 2011 bolo na zapracovanie zaradených 195 znevýhodnených </w:t>
      </w:r>
      <w:proofErr w:type="spellStart"/>
      <w:r w:rsidRPr="002320C3">
        <w:t>UoZ</w:t>
      </w:r>
      <w:proofErr w:type="spellEnd"/>
      <w:r w:rsidRPr="002320C3">
        <w:t xml:space="preserve">, čo je v porovnaní s rokom 2010 menej o 71 </w:t>
      </w:r>
      <w:proofErr w:type="spellStart"/>
      <w:r w:rsidRPr="002320C3">
        <w:t>UoZ</w:t>
      </w:r>
      <w:proofErr w:type="spellEnd"/>
      <w:r w:rsidRPr="002320C3">
        <w:t xml:space="preserve">. Najviac zaradených </w:t>
      </w:r>
      <w:proofErr w:type="spellStart"/>
      <w:r w:rsidRPr="002320C3">
        <w:t>UoZ</w:t>
      </w:r>
      <w:proofErr w:type="spellEnd"/>
      <w:r w:rsidRPr="002320C3">
        <w:t xml:space="preserve"> bolo v Trnavskom kraji (62 znevýh</w:t>
      </w:r>
      <w:r w:rsidR="002A0229" w:rsidRPr="002320C3">
        <w:t>odnených</w:t>
      </w:r>
      <w:r w:rsidRPr="002320C3">
        <w:t xml:space="preserve"> </w:t>
      </w:r>
      <w:proofErr w:type="spellStart"/>
      <w:r w:rsidRPr="002320C3">
        <w:t>UoZ</w:t>
      </w:r>
      <w:proofErr w:type="spellEnd"/>
      <w:r w:rsidRPr="002320C3">
        <w:t>). Celková dohodnutá suma bola 108</w:t>
      </w:r>
      <w:r w:rsidR="002A0229" w:rsidRPr="002320C3">
        <w:t> </w:t>
      </w:r>
      <w:r w:rsidRPr="002320C3">
        <w:t xml:space="preserve">223,85€, čo je v porovnaní </w:t>
      </w:r>
      <w:r w:rsidR="002A0229" w:rsidRPr="002320C3">
        <w:t>s rokom 2010 menej o 37 317,77 </w:t>
      </w:r>
      <w:r w:rsidRPr="002320C3">
        <w:t xml:space="preserve">€. </w:t>
      </w:r>
    </w:p>
    <w:p w:rsidR="0083076B" w:rsidRPr="002320C3" w:rsidRDefault="0083076B" w:rsidP="0083076B">
      <w:pPr>
        <w:pStyle w:val="123"/>
      </w:pPr>
      <w:r w:rsidRPr="002320C3">
        <w:t>Príspevok na podporu zamestnávania znevýhodneného uchádzača o zamestnanie (§ 50)</w:t>
      </w:r>
    </w:p>
    <w:p w:rsidR="0083076B" w:rsidRPr="002320C3" w:rsidRDefault="0083076B" w:rsidP="0083076B">
      <w:pPr>
        <w:pStyle w:val="Normlnysozarkami"/>
      </w:pPr>
      <w:r w:rsidRPr="002320C3">
        <w:t xml:space="preserve">Príspevok na podporu zamestnávania znevýhodneného </w:t>
      </w:r>
      <w:proofErr w:type="spellStart"/>
      <w:r w:rsidRPr="002320C3">
        <w:t>UoZ</w:t>
      </w:r>
      <w:proofErr w:type="spellEnd"/>
      <w:r w:rsidRPr="002320C3">
        <w:t xml:space="preserve"> sa poskytuje zamestnávateľovi, ktorý prijme znevýhodneného </w:t>
      </w:r>
      <w:proofErr w:type="spellStart"/>
      <w:r w:rsidRPr="002320C3">
        <w:t>UoZ</w:t>
      </w:r>
      <w:proofErr w:type="spellEnd"/>
      <w:r w:rsidRPr="002320C3">
        <w:t xml:space="preserve"> do pracovného pomeru na vytvorené pracovné miesto. Priemerná dĺžka podporovania pracovného miesta je 15 až 18 mesiacov s podmienkou jeho udržania najmenej dva roky. </w:t>
      </w:r>
    </w:p>
    <w:p w:rsidR="0083076B" w:rsidRPr="002320C3" w:rsidRDefault="0083076B" w:rsidP="0083076B">
      <w:pPr>
        <w:pStyle w:val="Normlnysozarkami"/>
      </w:pPr>
      <w:r w:rsidRPr="002320C3">
        <w:t>V roku 2011 bolo vytvorených a obsadených 523 pracovných miest, čo je v porovnaní s rokom 2010 viac o 287 pracovných miest. Najväčší záujem o tento príspevok bol v Prešovskom kraji (280 pracovných miest). Celkový dohodnutý príspevok bol 1</w:t>
      </w:r>
      <w:r w:rsidR="002A0229" w:rsidRPr="002320C3">
        <w:t> </w:t>
      </w:r>
      <w:r w:rsidRPr="002320C3">
        <w:t>196</w:t>
      </w:r>
      <w:r w:rsidR="002A0229" w:rsidRPr="002320C3">
        <w:t> </w:t>
      </w:r>
      <w:r w:rsidRPr="002320C3">
        <w:t>439,60 €, čo je v porovnaní s rokom 2010 nárast o</w:t>
      </w:r>
      <w:r w:rsidR="002A0229" w:rsidRPr="002320C3">
        <w:t> </w:t>
      </w:r>
      <w:r w:rsidRPr="002320C3">
        <w:t>686</w:t>
      </w:r>
      <w:r w:rsidR="002A0229" w:rsidRPr="002320C3">
        <w:t> </w:t>
      </w:r>
      <w:r w:rsidRPr="002320C3">
        <w:t>228,15 €. Podiel žien umiestnených prostredníctvom toh</w:t>
      </w:r>
      <w:r w:rsidR="002A0229" w:rsidRPr="002320C3">
        <w:t>to opatrenia predstavoval 56,01 </w:t>
      </w:r>
      <w:r w:rsidRPr="002320C3">
        <w:t xml:space="preserve">% z celkového počtu umiestnených </w:t>
      </w:r>
      <w:proofErr w:type="spellStart"/>
      <w:r w:rsidRPr="002320C3">
        <w:t>UoZ</w:t>
      </w:r>
      <w:proofErr w:type="spellEnd"/>
      <w:r w:rsidRPr="002320C3">
        <w:t>.</w:t>
      </w:r>
    </w:p>
    <w:p w:rsidR="0083076B" w:rsidRPr="002320C3" w:rsidRDefault="0083076B" w:rsidP="0083076B">
      <w:pPr>
        <w:pStyle w:val="123"/>
      </w:pPr>
      <w:r w:rsidRPr="002320C3">
        <w:t>Príspevok na podporu udržania v zamestnaní zamestnancov s nízkymi mzdami (§ 50a)</w:t>
      </w:r>
    </w:p>
    <w:p w:rsidR="0083076B" w:rsidRPr="002320C3" w:rsidRDefault="0083076B" w:rsidP="0083076B">
      <w:pPr>
        <w:pStyle w:val="Normlnysozarkami"/>
      </w:pPr>
      <w:r w:rsidRPr="002320C3">
        <w:t xml:space="preserve">Príspevok na podporu udržania v zamestnaní zamestnancov s nízkymi mzdami prijatých do pracovného pomeru z evidencie </w:t>
      </w:r>
      <w:proofErr w:type="spellStart"/>
      <w:r w:rsidRPr="002320C3">
        <w:t>UoZ</w:t>
      </w:r>
      <w:proofErr w:type="spellEnd"/>
      <w:r w:rsidRPr="002320C3">
        <w:t xml:space="preserve"> sa poskytuje zamestnávateľovi na úhradu odvodov do poistných fondov na zdravotné poistenie a sociálne poistenie platených zamestnávateľom a zamestnancom. Poskytovanie príspevku je viazané na pracovné miesto, na ktoré zamestnávateľ prijme do pracovného pomeru </w:t>
      </w:r>
      <w:proofErr w:type="spellStart"/>
      <w:r w:rsidRPr="002320C3">
        <w:t>UoZ</w:t>
      </w:r>
      <w:proofErr w:type="spellEnd"/>
      <w:r w:rsidRPr="002320C3">
        <w:t xml:space="preserve"> vedeného v evidencii </w:t>
      </w:r>
      <w:proofErr w:type="spellStart"/>
      <w:r w:rsidRPr="002320C3">
        <w:t>UoZ</w:t>
      </w:r>
      <w:proofErr w:type="spellEnd"/>
      <w:r w:rsidRPr="002320C3">
        <w:t xml:space="preserve"> najmenej tri mesiace. Zamestnávateľovi sa príspevok poskytuje najviac počas 24 kalendárnych mesiacov. Na základe monitorovacích údajov z úradov je o tento príspevok zo strany zamestnávateľov záujem z dôvodu dĺžky poskytovania príspevku 24 mesiacov, výšky príspevku oproti príspevku v zmysle § 50 a možnosti využiť tento nástroj nielen na zamestnávanie znevýhodnených </w:t>
      </w:r>
      <w:proofErr w:type="spellStart"/>
      <w:r w:rsidRPr="002320C3">
        <w:t>UoZ</w:t>
      </w:r>
      <w:proofErr w:type="spellEnd"/>
      <w:r w:rsidRPr="002320C3">
        <w:t xml:space="preserve">. </w:t>
      </w:r>
    </w:p>
    <w:p w:rsidR="0083076B" w:rsidRPr="002320C3" w:rsidRDefault="0083076B" w:rsidP="0083076B">
      <w:pPr>
        <w:ind w:firstLine="284"/>
        <w:rPr>
          <w:bCs/>
          <w:szCs w:val="22"/>
        </w:rPr>
      </w:pPr>
      <w:r w:rsidRPr="002320C3">
        <w:t xml:space="preserve">V roku 2011 bolo podporených </w:t>
      </w:r>
      <w:r w:rsidRPr="002320C3">
        <w:rPr>
          <w:rStyle w:val="NormlnysozarkamiChar"/>
        </w:rPr>
        <w:t xml:space="preserve">4 357 </w:t>
      </w:r>
      <w:r w:rsidRPr="002320C3">
        <w:t>pracovných miest, čo je v porovnaní s rokom 2010 nárast o</w:t>
      </w:r>
      <w:r w:rsidR="002A0229" w:rsidRPr="002320C3">
        <w:t> </w:t>
      </w:r>
      <w:r w:rsidRPr="002320C3">
        <w:t>1</w:t>
      </w:r>
      <w:r w:rsidR="002A0229" w:rsidRPr="002320C3">
        <w:t> </w:t>
      </w:r>
      <w:r w:rsidRPr="002320C3">
        <w:t>245 pracovných miest. Najväčší záujem o tento príspevok bol v Prešovskom kraji (1</w:t>
      </w:r>
      <w:r w:rsidR="002A0229" w:rsidRPr="002320C3">
        <w:t> </w:t>
      </w:r>
      <w:r w:rsidRPr="002320C3">
        <w:t xml:space="preserve">194 podporených pracovných miest). Celková suma dohodnutých finančných prostriedkov </w:t>
      </w:r>
      <w:r w:rsidR="002A0229" w:rsidRPr="002320C3">
        <w:t>dosiahla</w:t>
      </w:r>
      <w:r w:rsidRPr="002320C3">
        <w:t xml:space="preserve"> výšk</w:t>
      </w:r>
      <w:r w:rsidR="002A0229" w:rsidRPr="002320C3">
        <w:t>u</w:t>
      </w:r>
      <w:r w:rsidRPr="002320C3">
        <w:t xml:space="preserve"> </w:t>
      </w:r>
      <w:r w:rsidRPr="002320C3">
        <w:rPr>
          <w:bCs/>
          <w:szCs w:val="22"/>
        </w:rPr>
        <w:t>18</w:t>
      </w:r>
      <w:r w:rsidR="002A0229" w:rsidRPr="002320C3">
        <w:rPr>
          <w:bCs/>
          <w:szCs w:val="22"/>
        </w:rPr>
        <w:t> </w:t>
      </w:r>
      <w:r w:rsidRPr="002320C3">
        <w:rPr>
          <w:bCs/>
          <w:szCs w:val="22"/>
        </w:rPr>
        <w:t>522</w:t>
      </w:r>
      <w:r w:rsidR="002A0229" w:rsidRPr="002320C3">
        <w:rPr>
          <w:bCs/>
          <w:szCs w:val="22"/>
        </w:rPr>
        <w:t> </w:t>
      </w:r>
      <w:r w:rsidRPr="002320C3">
        <w:rPr>
          <w:bCs/>
          <w:szCs w:val="22"/>
        </w:rPr>
        <w:t>206,65 €, čo je v porovnaní s rokom 2010 nárast o</w:t>
      </w:r>
      <w:r w:rsidR="002A0229" w:rsidRPr="002320C3">
        <w:rPr>
          <w:bCs/>
          <w:szCs w:val="22"/>
        </w:rPr>
        <w:t> </w:t>
      </w:r>
      <w:r w:rsidRPr="002320C3">
        <w:rPr>
          <w:bCs/>
          <w:szCs w:val="22"/>
        </w:rPr>
        <w:t>5</w:t>
      </w:r>
      <w:r w:rsidR="002A0229" w:rsidRPr="002320C3">
        <w:rPr>
          <w:bCs/>
          <w:szCs w:val="22"/>
        </w:rPr>
        <w:t> </w:t>
      </w:r>
      <w:r w:rsidRPr="002320C3">
        <w:rPr>
          <w:bCs/>
          <w:szCs w:val="22"/>
        </w:rPr>
        <w:t>781</w:t>
      </w:r>
      <w:r w:rsidR="002A0229" w:rsidRPr="002320C3">
        <w:rPr>
          <w:bCs/>
          <w:szCs w:val="22"/>
        </w:rPr>
        <w:t> </w:t>
      </w:r>
      <w:r w:rsidRPr="002320C3">
        <w:rPr>
          <w:bCs/>
          <w:szCs w:val="22"/>
        </w:rPr>
        <w:t xml:space="preserve">744,96 €. </w:t>
      </w:r>
    </w:p>
    <w:p w:rsidR="0083076B" w:rsidRPr="002320C3" w:rsidRDefault="0083076B" w:rsidP="0083076B">
      <w:pPr>
        <w:pStyle w:val="123"/>
      </w:pPr>
      <w:r w:rsidRPr="002320C3">
        <w:t>Príspevok na podporu vytvárania a udržania pracovných miest v sociálnom podniku (§ 50c)</w:t>
      </w:r>
    </w:p>
    <w:p w:rsidR="0083076B" w:rsidRPr="002320C3" w:rsidRDefault="0083076B" w:rsidP="0083076B">
      <w:pPr>
        <w:pStyle w:val="Normlnysozarkami"/>
      </w:pPr>
      <w:r w:rsidRPr="002320C3">
        <w:t xml:space="preserve">Príspevok sa poskytuje zamestnávateľovi, ktorý má priznané postavenie sociálneho podniku. Podmienkou poskytnutia príspevku je uzatvorenie pracovného pomeru na dobu určitú rozsahu najmenej polovice ustanoveného týždenného pracovného času so znevýhodneným </w:t>
      </w:r>
      <w:proofErr w:type="spellStart"/>
      <w:r w:rsidRPr="002320C3">
        <w:t>UoZ</w:t>
      </w:r>
      <w:proofErr w:type="spellEnd"/>
      <w:r w:rsidRPr="002320C3">
        <w:t xml:space="preserve">. </w:t>
      </w:r>
    </w:p>
    <w:p w:rsidR="0083076B" w:rsidRPr="002320C3" w:rsidRDefault="0083076B" w:rsidP="0083076B">
      <w:pPr>
        <w:pStyle w:val="Normlnysozarkami"/>
      </w:pPr>
      <w:r w:rsidRPr="002320C3">
        <w:t>V roku 2011 bolo podporené vytvorenie 187 pracovných miest v sociálnom podniku, čo je v porovnaní s rokom 2010 pokles o 196 miest. Najviac pracovných miest bolo podporených v Žilinskom kraji (98). Celková dohodnutá suma bola 1</w:t>
      </w:r>
      <w:r w:rsidR="002A0229" w:rsidRPr="002320C3">
        <w:t> </w:t>
      </w:r>
      <w:r w:rsidRPr="002320C3">
        <w:t>087</w:t>
      </w:r>
      <w:r w:rsidR="002A0229" w:rsidRPr="002320C3">
        <w:t> </w:t>
      </w:r>
      <w:r w:rsidRPr="002320C3">
        <w:t xml:space="preserve">714,05 €. </w:t>
      </w:r>
    </w:p>
    <w:p w:rsidR="0083076B" w:rsidRPr="002320C3" w:rsidRDefault="0083076B" w:rsidP="0083076B">
      <w:pPr>
        <w:pStyle w:val="123"/>
      </w:pPr>
      <w:r w:rsidRPr="002320C3">
        <w:t>Príspevok na podporu udržania zamestnanosti (§ 50d)</w:t>
      </w:r>
    </w:p>
    <w:p w:rsidR="0083076B" w:rsidRPr="002320C3" w:rsidRDefault="0083076B" w:rsidP="0083076B">
      <w:pPr>
        <w:ind w:firstLine="357"/>
        <w:rPr>
          <w:bCs/>
        </w:rPr>
      </w:pPr>
      <w:r w:rsidRPr="002320C3">
        <w:t xml:space="preserve">Príspevok sa poskytuje zamestnávateľovi, ktorý z vážnych prevádzkových dôvodov nemôže zamestnancom prideľovať prácu a poskytuje im náhradu mzdy vo výške najmenej 60 %. Príspevok je určený na úhradu povinných odvodov do poistných fondov na zdravotné poistenie a sociálne poistenie platených zamestnávateľom a zamestnancom, pričom zamestnancovi bude pripočítaný k poskytovanej </w:t>
      </w:r>
      <w:r w:rsidRPr="002320C3">
        <w:lastRenderedPageBreak/>
        <w:t>náhrade mzdy. Príspevok sa poskytuje najdlhšie 60 kalendárnych dní v úhrne za rok</w:t>
      </w:r>
      <w:r w:rsidRPr="002320C3">
        <w:rPr>
          <w:bCs/>
        </w:rPr>
        <w:t xml:space="preserve">. </w:t>
      </w:r>
      <w:r w:rsidRPr="002320C3">
        <w:t>S účinnosťou od 1. decembra 2010 sa predĺžila účinnosť tohto opatrenia do konca roku 2011.</w:t>
      </w:r>
    </w:p>
    <w:p w:rsidR="0083076B" w:rsidRPr="002320C3" w:rsidRDefault="0083076B" w:rsidP="0083076B">
      <w:pPr>
        <w:pStyle w:val="Normlnysozarkami10"/>
      </w:pPr>
      <w:r w:rsidRPr="002320C3">
        <w:t>V roku 2011 bolo uzatvorených 14 dohôd so zamestnávateľmi najmä z oblasti priemyselnej výroby. Prostredníctvom tohto prís</w:t>
      </w:r>
      <w:r w:rsidR="002A0229" w:rsidRPr="002320C3">
        <w:t>pevku bolo podporené udržanie 5 </w:t>
      </w:r>
      <w:r w:rsidRPr="002320C3">
        <w:t>892 pracovných miest, čo bolo o</w:t>
      </w:r>
      <w:r w:rsidR="002A0229" w:rsidRPr="002320C3">
        <w:t> </w:t>
      </w:r>
      <w:r w:rsidRPr="002320C3">
        <w:t>24</w:t>
      </w:r>
      <w:r w:rsidR="002A0229" w:rsidRPr="002320C3">
        <w:t> </w:t>
      </w:r>
      <w:r w:rsidRPr="002320C3">
        <w:t>248 menej ako v roku 2010. Najviac podporených pracovných miest bolo v Banskobystrickom kraji (2</w:t>
      </w:r>
      <w:r w:rsidR="002A0229" w:rsidRPr="002320C3">
        <w:t> </w:t>
      </w:r>
      <w:r w:rsidRPr="002320C3">
        <w:t>878). Celková suma dohodnutých finančných prostriedkov bola vo výške 413</w:t>
      </w:r>
      <w:r w:rsidR="002A0229" w:rsidRPr="002320C3">
        <w:t> </w:t>
      </w:r>
      <w:r w:rsidRPr="002320C3">
        <w:t>290,83</w:t>
      </w:r>
      <w:r w:rsidR="002A0229" w:rsidRPr="002320C3">
        <w:t> </w:t>
      </w:r>
      <w:r w:rsidRPr="002320C3">
        <w:t>€.</w:t>
      </w:r>
    </w:p>
    <w:p w:rsidR="0083076B" w:rsidRPr="002320C3" w:rsidRDefault="0083076B" w:rsidP="0083076B">
      <w:pPr>
        <w:rPr>
          <w:b/>
          <w:highlight w:val="yellow"/>
        </w:rPr>
      </w:pPr>
    </w:p>
    <w:p w:rsidR="0083076B" w:rsidRPr="002320C3" w:rsidRDefault="0083076B" w:rsidP="0083076B">
      <w:pPr>
        <w:rPr>
          <w:b/>
        </w:rPr>
      </w:pPr>
      <w:r w:rsidRPr="002320C3">
        <w:rPr>
          <w:b/>
        </w:rPr>
        <w:t>Príspevok na podporu regionálnej a miestnej zamestnanosti (§ 50i)</w:t>
      </w:r>
    </w:p>
    <w:p w:rsidR="0083076B" w:rsidRPr="002320C3" w:rsidRDefault="0083076B" w:rsidP="0083076B">
      <w:pPr>
        <w:ind w:firstLine="357"/>
      </w:pPr>
      <w:r w:rsidRPr="002320C3">
        <w:t xml:space="preserve">Príspevok sa poskytuje zamestnávateľovi na prechodné obdobie od 1 marca 2010 do 31. decembra 2011, ktorý príjme do pracovného pomeru na určitú dobu vybrané skupiny znevýhodnených </w:t>
      </w:r>
      <w:proofErr w:type="spellStart"/>
      <w:r w:rsidRPr="002320C3">
        <w:t>UoZ</w:t>
      </w:r>
      <w:proofErr w:type="spellEnd"/>
      <w:r w:rsidRPr="002320C3">
        <w:t>, ak pracovný pomer na určitú dobu je dohodnutý na najmenej deväť mesiacov v rozsahu najmenej polovice ustanoveného týždenného pracovného času.</w:t>
      </w:r>
    </w:p>
    <w:p w:rsidR="0083076B" w:rsidRPr="002320C3" w:rsidRDefault="0083076B" w:rsidP="0083076B">
      <w:pPr>
        <w:pStyle w:val="Normlnysozarkami10"/>
      </w:pPr>
      <w:r w:rsidRPr="002320C3">
        <w:t>Príspevok sa poskytuje najviac počas deviatich mesiacov. Príspevok sa poskytuje mesačne počas prvých troch mesiacov najviac vo výške 90 % z celkovej ceny práce vypočítanej zo sumy dvojnásobku životného minima poskytovaného jednej plnoletej fyzickej osobe, počas ďalších troch mesiacov najviac vo výške 80 % z celkovej ceny práce vypočítanej zo sumy dvojnásobku životného minima poskytovaného jednej plnoletej fyzickej osobe, počas ostatných troch mesiacov najviac vo výške 70 % z celkovej ceny práce vypočítanej zo sumy dvojnásobku životného minima poskytovaného jednej plnoletej fyzickej osobe.</w:t>
      </w:r>
    </w:p>
    <w:p w:rsidR="0083076B" w:rsidRPr="002320C3" w:rsidRDefault="0083076B" w:rsidP="0083076B">
      <w:pPr>
        <w:ind w:firstLine="357"/>
      </w:pPr>
      <w:r w:rsidRPr="002320C3">
        <w:t xml:space="preserve">V roku 2011 bolo podporených </w:t>
      </w:r>
      <w:r w:rsidRPr="002320C3">
        <w:rPr>
          <w:rStyle w:val="normalindentChar"/>
        </w:rPr>
        <w:t>3 724</w:t>
      </w:r>
      <w:r w:rsidRPr="002320C3">
        <w:t xml:space="preserve"> </w:t>
      </w:r>
      <w:proofErr w:type="spellStart"/>
      <w:r w:rsidRPr="002320C3">
        <w:t>UoZ</w:t>
      </w:r>
      <w:proofErr w:type="spellEnd"/>
      <w:r w:rsidRPr="002320C3">
        <w:t>. Celková dohodnutá suma príspevku bola 11</w:t>
      </w:r>
      <w:r w:rsidR="002A0229" w:rsidRPr="002320C3">
        <w:t> </w:t>
      </w:r>
      <w:r w:rsidRPr="002320C3">
        <w:t>897</w:t>
      </w:r>
      <w:r w:rsidR="002A0229" w:rsidRPr="002320C3">
        <w:t> </w:t>
      </w:r>
      <w:r w:rsidRPr="002320C3">
        <w:t xml:space="preserve">397,90 €. Najviac bol tento nástroj využívaný v Prešovskom kraji, kde bolo podporených 737 </w:t>
      </w:r>
      <w:proofErr w:type="spellStart"/>
      <w:r w:rsidRPr="002320C3">
        <w:t>UoZ</w:t>
      </w:r>
      <w:proofErr w:type="spellEnd"/>
      <w:r w:rsidRPr="002320C3">
        <w:t xml:space="preserve">, čo tvorilo 19,78 % z celkového počtu podporených </w:t>
      </w:r>
      <w:proofErr w:type="spellStart"/>
      <w:r w:rsidRPr="002320C3">
        <w:t>UoZ</w:t>
      </w:r>
      <w:proofErr w:type="spellEnd"/>
      <w:r w:rsidRPr="002320C3">
        <w:t>.</w:t>
      </w:r>
    </w:p>
    <w:p w:rsidR="0083076B" w:rsidRPr="002320C3" w:rsidRDefault="0083076B" w:rsidP="0083076B">
      <w:pPr>
        <w:rPr>
          <w:b/>
          <w:highlight w:val="yellow"/>
        </w:rPr>
      </w:pPr>
    </w:p>
    <w:p w:rsidR="0083076B" w:rsidRPr="002320C3" w:rsidRDefault="0083076B" w:rsidP="0083076B">
      <w:pPr>
        <w:rPr>
          <w:b/>
        </w:rPr>
      </w:pPr>
      <w:r w:rsidRPr="002320C3">
        <w:rPr>
          <w:b/>
        </w:rPr>
        <w:t>Príspevok na podporu zamestnanosti na realizáciu opatrení</w:t>
      </w:r>
      <w:r w:rsidR="002A0229" w:rsidRPr="002320C3">
        <w:rPr>
          <w:b/>
        </w:rPr>
        <w:t xml:space="preserve"> na ochranu pred povodňami a na </w:t>
      </w:r>
      <w:r w:rsidRPr="002320C3">
        <w:rPr>
          <w:b/>
        </w:rPr>
        <w:t>riešenie následkov mimoriadnej situácie (§ 50j)</w:t>
      </w:r>
    </w:p>
    <w:p w:rsidR="0083076B" w:rsidRPr="002320C3" w:rsidRDefault="0083076B" w:rsidP="0083076B">
      <w:pPr>
        <w:ind w:firstLine="357"/>
      </w:pPr>
      <w:r w:rsidRPr="002320C3">
        <w:t xml:space="preserve">Príspevok sa poskytuje zamestnávateľovi, ktorý na vytvorené pracovné miesto príjme do pracovného pomeru </w:t>
      </w:r>
      <w:proofErr w:type="spellStart"/>
      <w:r w:rsidRPr="002320C3">
        <w:t>UoZ</w:t>
      </w:r>
      <w:proofErr w:type="spellEnd"/>
      <w:r w:rsidRPr="002320C3">
        <w:t xml:space="preserve"> vedeného v evidencii </w:t>
      </w:r>
      <w:proofErr w:type="spellStart"/>
      <w:r w:rsidRPr="002320C3">
        <w:t>UoZ</w:t>
      </w:r>
      <w:proofErr w:type="spellEnd"/>
      <w:r w:rsidRPr="002320C3">
        <w:t xml:space="preserve"> najmenej tri mesiace, ak pracovný pomer je dohodnutý v rozsahu ustanoveného týždenného pracovného času a na druh prác, ktoré súvisia s realizáciou opatrení na ochranu pred povodňami alebo s riešením následkov mimoriadnej situácie.</w:t>
      </w:r>
    </w:p>
    <w:p w:rsidR="0083076B" w:rsidRPr="002320C3" w:rsidRDefault="0083076B" w:rsidP="0083076B">
      <w:pPr>
        <w:pStyle w:val="Normlnysozarkami10"/>
      </w:pPr>
      <w:r w:rsidRPr="002320C3">
        <w:t>Príspevok sa poskytuje mesačne vo výške 95 % z celkovej ceny práce zamestnanca, najviac vo výške celkovej ceny práce vypočítanej zo sumy dvojnásobku životného minima poskytovaného jednej plnoletej fyzickej osobe platnej k prvému dňu kalendárneho mesiaca, za ktorý sa príspevok poskytuje. Príspevok sa poskytuje za kalendárne mesiace, počas ktorých sa na vytvorenom pracovnom mieste vykonáva dohodnutý druh prác. Zamestnávateľovi, ktorým je obec alebo právnická osoba, ktorej zakladateľom alebo zriaďovateľom je obec, ktorý vytvorí pracovné miesto v okrese, v ktorom priemerná miera evidovanej nezamestnanosti vypočítaná z disponibilného počtu uchádzačov o zamestnanie zverejnená ústredím za kalendárny rok, ktorý bezprostredne predchádza kalendárnemu roku, v ktorom sa uzatvára dohoda je vyššia ako 25 %, sa príspevok poskytuje najviac počas šiestich kalendárnych mesiacov. Zamestnávateľovi sa jednorazovo poskytuje príspevok aj na úhradu časti nákladov na pracovné náradie potrebné na realizáciu opatrení na ochranu pred povodňami alebo na riešenie následkov mimoriadnej situácie vo výške 95 % preukázaných nákladov na pracovné náradie, najviac vo výške 40 € na jedno vytvorené pracovné miesto.</w:t>
      </w:r>
    </w:p>
    <w:p w:rsidR="0083076B" w:rsidRPr="002320C3" w:rsidRDefault="0083076B" w:rsidP="0083076B">
      <w:pPr>
        <w:ind w:firstLine="284"/>
        <w:rPr>
          <w:sz w:val="20"/>
          <w:szCs w:val="20"/>
        </w:rPr>
      </w:pPr>
      <w:r w:rsidRPr="002320C3">
        <w:t xml:space="preserve">V roku 2011 bolo podporených </w:t>
      </w:r>
      <w:r w:rsidRPr="002320C3">
        <w:rPr>
          <w:rStyle w:val="normalindentChar"/>
        </w:rPr>
        <w:t>10 420</w:t>
      </w:r>
      <w:r w:rsidRPr="002320C3">
        <w:t xml:space="preserve"> </w:t>
      </w:r>
      <w:proofErr w:type="spellStart"/>
      <w:r w:rsidRPr="002320C3">
        <w:rPr>
          <w:szCs w:val="22"/>
        </w:rPr>
        <w:t>UoZ</w:t>
      </w:r>
      <w:proofErr w:type="spellEnd"/>
      <w:r w:rsidRPr="002320C3">
        <w:t xml:space="preserve"> v celkovej dohodnutej sume 30</w:t>
      </w:r>
      <w:r w:rsidR="002A0229" w:rsidRPr="002320C3">
        <w:t> </w:t>
      </w:r>
      <w:r w:rsidRPr="002320C3">
        <w:t>717</w:t>
      </w:r>
      <w:r w:rsidR="002A0229" w:rsidRPr="002320C3">
        <w:t> </w:t>
      </w:r>
      <w:r w:rsidRPr="002320C3">
        <w:t>763,57</w:t>
      </w:r>
      <w:r w:rsidR="002A0229" w:rsidRPr="002320C3">
        <w:t> </w:t>
      </w:r>
      <w:r w:rsidRPr="002320C3">
        <w:t xml:space="preserve">€. Najviac </w:t>
      </w:r>
      <w:proofErr w:type="spellStart"/>
      <w:r w:rsidRPr="002320C3">
        <w:rPr>
          <w:szCs w:val="22"/>
        </w:rPr>
        <w:t>UoZ</w:t>
      </w:r>
      <w:proofErr w:type="spellEnd"/>
      <w:r w:rsidRPr="002320C3">
        <w:t xml:space="preserve"> bolo podporených v Prešovskom kraji, 36,28 % z celkového počtu </w:t>
      </w:r>
      <w:proofErr w:type="spellStart"/>
      <w:r w:rsidRPr="002320C3">
        <w:rPr>
          <w:szCs w:val="22"/>
        </w:rPr>
        <w:t>UoZ</w:t>
      </w:r>
      <w:proofErr w:type="spellEnd"/>
      <w:r w:rsidRPr="002320C3">
        <w:t>, využívajúcich tento nástroj.</w:t>
      </w:r>
    </w:p>
    <w:p w:rsidR="0083076B" w:rsidRPr="002320C3" w:rsidRDefault="0083076B" w:rsidP="0083076B">
      <w:pPr>
        <w:pStyle w:val="123"/>
      </w:pPr>
      <w:r w:rsidRPr="002320C3">
        <w:t>Príspevok na vykonávanie absolventskej praxe (§ 51)</w:t>
      </w:r>
    </w:p>
    <w:p w:rsidR="0083076B" w:rsidRPr="002320C3" w:rsidRDefault="0083076B" w:rsidP="0083076B">
      <w:pPr>
        <w:pStyle w:val="Normlnysozarkami"/>
      </w:pPr>
      <w:r w:rsidRPr="002320C3">
        <w:t xml:space="preserve">Cieľom absolventskej praxe je získavanie odborných zručností a praktických skúseností u zamestnávateľa, ktoré zodpovedajú dosiahnutému stupňu vzdelania absolventa školy, ako i získavanie a prehlbovanie odborných zručností alebo praktických skúseností, ktoré rozšíria možnosti absolventov škôl pri uplatnení na trhu práce, čím sa priamo pôsobí na zvyšovanie </w:t>
      </w:r>
      <w:proofErr w:type="spellStart"/>
      <w:r w:rsidRPr="002320C3">
        <w:t>zamestnateľnosti</w:t>
      </w:r>
      <w:proofErr w:type="spellEnd"/>
      <w:r w:rsidRPr="002320C3">
        <w:t xml:space="preserve"> </w:t>
      </w:r>
      <w:proofErr w:type="spellStart"/>
      <w:r w:rsidRPr="002320C3">
        <w:t>UoZ</w:t>
      </w:r>
      <w:proofErr w:type="spellEnd"/>
      <w:r w:rsidRPr="002320C3">
        <w:t xml:space="preserve">. Absolventská prax patrí medzi úspešné a efektívne nástroje AOTP. Najväčší záujem zo strany zamestnávateľov o výkon absolventskej praxe prejavujú organizácie štátnej a verejnej správy, ktoré preferujú absolventov s ekonomickým vzdelaním s maturitou alebo absolventov gymnázií. Vysoký záujem majú aj podnikateľské subjekty, realizujúce činnosti v oblasti služieb. Absolventská prax </w:t>
      </w:r>
      <w:r w:rsidRPr="002320C3">
        <w:lastRenderedPageBreak/>
        <w:t>prispieva absolventom k hľadaniu si práce vo svojej profesii. Umožňuje im získať prvý kontakt s praxou pri získavaní potrebných zručností.</w:t>
      </w:r>
    </w:p>
    <w:p w:rsidR="0083076B" w:rsidRPr="002320C3" w:rsidRDefault="0083076B" w:rsidP="0083076B">
      <w:pPr>
        <w:ind w:firstLine="357"/>
        <w:rPr>
          <w:b/>
          <w:bCs/>
          <w:i/>
          <w:iCs/>
          <w:sz w:val="20"/>
          <w:szCs w:val="20"/>
        </w:rPr>
      </w:pPr>
      <w:r w:rsidRPr="002320C3">
        <w:t xml:space="preserve">V roku 2011 bolo na absolventskú prax zaradených </w:t>
      </w:r>
      <w:r w:rsidRPr="002320C3">
        <w:rPr>
          <w:rStyle w:val="NormlnysozarkamiChar"/>
        </w:rPr>
        <w:t>18 592</w:t>
      </w:r>
      <w:r w:rsidRPr="002320C3">
        <w:rPr>
          <w:szCs w:val="20"/>
        </w:rPr>
        <w:t xml:space="preserve"> </w:t>
      </w:r>
      <w:proofErr w:type="spellStart"/>
      <w:r w:rsidRPr="002320C3">
        <w:t>UoZ</w:t>
      </w:r>
      <w:proofErr w:type="spellEnd"/>
      <w:r w:rsidRPr="002320C3">
        <w:t>, čo bolo o</w:t>
      </w:r>
      <w:r w:rsidR="002A0229" w:rsidRPr="002320C3">
        <w:t> </w:t>
      </w:r>
      <w:r w:rsidRPr="002320C3">
        <w:t>2</w:t>
      </w:r>
      <w:r w:rsidR="002A0229" w:rsidRPr="002320C3">
        <w:t> </w:t>
      </w:r>
      <w:r w:rsidRPr="002320C3">
        <w:t xml:space="preserve">584 </w:t>
      </w:r>
      <w:proofErr w:type="spellStart"/>
      <w:r w:rsidRPr="002320C3">
        <w:t>UoZ</w:t>
      </w:r>
      <w:proofErr w:type="spellEnd"/>
      <w:r w:rsidRPr="002320C3">
        <w:t xml:space="preserve"> menej, ako v roku 2010. Najväčší počet zaradených </w:t>
      </w:r>
      <w:proofErr w:type="spellStart"/>
      <w:r w:rsidRPr="002320C3">
        <w:t>UoZ</w:t>
      </w:r>
      <w:proofErr w:type="spellEnd"/>
      <w:r w:rsidRPr="002320C3">
        <w:t xml:space="preserve"> na absolventskú prax bol v Prešovskom kraji</w:t>
      </w:r>
      <w:r w:rsidR="002A0229" w:rsidRPr="002320C3">
        <w:t xml:space="preserve"> –</w:t>
      </w:r>
      <w:r w:rsidRPr="002320C3">
        <w:t xml:space="preserve"> </w:t>
      </w:r>
      <w:r w:rsidRPr="002320C3">
        <w:rPr>
          <w:rStyle w:val="NormlnysozarkamiChar"/>
        </w:rPr>
        <w:t>3 558</w:t>
      </w:r>
      <w:r w:rsidRPr="002320C3">
        <w:t xml:space="preserve"> </w:t>
      </w:r>
      <w:proofErr w:type="spellStart"/>
      <w:r w:rsidRPr="002320C3">
        <w:t>UoZ</w:t>
      </w:r>
      <w:proofErr w:type="spellEnd"/>
      <w:r w:rsidRPr="002320C3">
        <w:t>, t.j. 21,28 % z celkového počtu zaradených. V roku 2011 bol celkový dohodnutý príspevok vo výške 18</w:t>
      </w:r>
      <w:r w:rsidR="005529E5" w:rsidRPr="002320C3">
        <w:t> </w:t>
      </w:r>
      <w:r w:rsidRPr="002320C3">
        <w:t>772</w:t>
      </w:r>
      <w:r w:rsidR="005529E5" w:rsidRPr="002320C3">
        <w:t> </w:t>
      </w:r>
      <w:r w:rsidRPr="002320C3">
        <w:t>951,22</w:t>
      </w:r>
      <w:r w:rsidR="005529E5" w:rsidRPr="002320C3">
        <w:t> </w:t>
      </w:r>
      <w:r w:rsidRPr="002320C3">
        <w:t>€, čo je o</w:t>
      </w:r>
      <w:r w:rsidR="005529E5" w:rsidRPr="002320C3">
        <w:t> </w:t>
      </w:r>
      <w:r w:rsidRPr="002320C3">
        <w:t>1</w:t>
      </w:r>
      <w:r w:rsidR="005529E5" w:rsidRPr="002320C3">
        <w:t> </w:t>
      </w:r>
      <w:r w:rsidRPr="002320C3">
        <w:t>232</w:t>
      </w:r>
      <w:r w:rsidR="005529E5" w:rsidRPr="002320C3">
        <w:t> </w:t>
      </w:r>
      <w:r w:rsidRPr="002320C3">
        <w:t>332,63</w:t>
      </w:r>
      <w:r w:rsidR="005529E5" w:rsidRPr="002320C3">
        <w:t> </w:t>
      </w:r>
      <w:r w:rsidRPr="002320C3">
        <w:t>€ menej, ako v roku 2010.</w:t>
      </w:r>
    </w:p>
    <w:p w:rsidR="0083076B" w:rsidRPr="002320C3" w:rsidRDefault="0083076B" w:rsidP="0083076B">
      <w:pPr>
        <w:ind w:firstLine="357"/>
      </w:pPr>
      <w:r w:rsidRPr="002320C3">
        <w:t xml:space="preserve">Z hľadiska hodnotenia účinnosti tohto opatrenia je dôležitý ukazovateľ umiestnenia </w:t>
      </w:r>
      <w:proofErr w:type="spellStart"/>
      <w:r w:rsidRPr="002320C3">
        <w:t>UoZ</w:t>
      </w:r>
      <w:proofErr w:type="spellEnd"/>
      <w:r w:rsidRPr="002320C3">
        <w:t xml:space="preserve"> do zamestnania po ukončení absolventskej praxe. V roku 2011 ukončilo absolventskú prax </w:t>
      </w:r>
      <w:r w:rsidRPr="002320C3">
        <w:rPr>
          <w:iCs/>
        </w:rPr>
        <w:t>18 315</w:t>
      </w:r>
      <w:r w:rsidRPr="002320C3">
        <w:t>UoZ, z toho sa do 1 mesiaca po jej ukončení zamestnalo 22 %</w:t>
      </w:r>
      <w:proofErr w:type="spellStart"/>
      <w:r w:rsidRPr="002320C3">
        <w:t>UoZ</w:t>
      </w:r>
      <w:proofErr w:type="spellEnd"/>
      <w:r w:rsidRPr="002320C3">
        <w:t xml:space="preserve"> (</w:t>
      </w:r>
      <w:r w:rsidRPr="002320C3">
        <w:rPr>
          <w:iCs/>
        </w:rPr>
        <w:t>3 989</w:t>
      </w:r>
      <w:r w:rsidRPr="002320C3">
        <w:t xml:space="preserve"> absolventov), do 3 mesiacov </w:t>
      </w:r>
      <w:r w:rsidRPr="002320C3">
        <w:rPr>
          <w:bCs/>
          <w:iCs/>
          <w:szCs w:val="20"/>
        </w:rPr>
        <w:t>2 995</w:t>
      </w:r>
      <w:r w:rsidRPr="002320C3">
        <w:rPr>
          <w:b/>
          <w:bCs/>
          <w:i/>
          <w:iCs/>
          <w:szCs w:val="20"/>
        </w:rPr>
        <w:t xml:space="preserve"> </w:t>
      </w:r>
      <w:proofErr w:type="spellStart"/>
      <w:r w:rsidRPr="002320C3">
        <w:t>UoZ</w:t>
      </w:r>
      <w:proofErr w:type="spellEnd"/>
      <w:r w:rsidRPr="002320C3">
        <w:t xml:space="preserve">, do 6 mesiacov </w:t>
      </w:r>
      <w:r w:rsidRPr="002320C3">
        <w:rPr>
          <w:bCs/>
          <w:iCs/>
          <w:szCs w:val="20"/>
        </w:rPr>
        <w:t>1 394</w:t>
      </w:r>
      <w:r w:rsidRPr="002320C3">
        <w:rPr>
          <w:sz w:val="24"/>
        </w:rPr>
        <w:t xml:space="preserve"> </w:t>
      </w:r>
      <w:proofErr w:type="spellStart"/>
      <w:r w:rsidRPr="002320C3">
        <w:t>UoZ</w:t>
      </w:r>
      <w:proofErr w:type="spellEnd"/>
      <w:r w:rsidRPr="002320C3">
        <w:t xml:space="preserve"> a po 6 mesiacoch </w:t>
      </w:r>
      <w:r w:rsidRPr="002320C3">
        <w:rPr>
          <w:bCs/>
          <w:iCs/>
          <w:szCs w:val="20"/>
        </w:rPr>
        <w:t>3 231</w:t>
      </w:r>
      <w:r w:rsidRPr="002320C3">
        <w:rPr>
          <w:sz w:val="24"/>
        </w:rPr>
        <w:t xml:space="preserve"> </w:t>
      </w:r>
      <w:proofErr w:type="spellStart"/>
      <w:r w:rsidRPr="002320C3">
        <w:t>UoZ</w:t>
      </w:r>
      <w:proofErr w:type="spellEnd"/>
      <w:r w:rsidRPr="002320C3">
        <w:t>.</w:t>
      </w:r>
    </w:p>
    <w:p w:rsidR="0083076B" w:rsidRPr="002320C3" w:rsidRDefault="0083076B" w:rsidP="0083076B">
      <w:pPr>
        <w:pStyle w:val="123"/>
      </w:pPr>
      <w:r w:rsidRPr="002320C3">
        <w:t>Príspevok na aktivačnú činnosť formou menších obecných služieb pre obec</w:t>
      </w:r>
      <w:r w:rsidRPr="002320C3">
        <w:rPr>
          <w:iCs/>
        </w:rPr>
        <w:t xml:space="preserve"> alebo formou menších obecných služieb pre samosprávny kraj (§ 52) </w:t>
      </w:r>
    </w:p>
    <w:p w:rsidR="0083076B" w:rsidRPr="002320C3" w:rsidRDefault="0083076B" w:rsidP="0083076B">
      <w:pPr>
        <w:pStyle w:val="Normlnysozarkami"/>
      </w:pPr>
      <w:r w:rsidRPr="002320C3">
        <w:t xml:space="preserve">Aktivačná činnosť formou menších obecných služieb pre obec </w:t>
      </w:r>
      <w:r w:rsidRPr="002320C3">
        <w:rPr>
          <w:iCs/>
        </w:rPr>
        <w:t xml:space="preserve">alebo formou menších obecných služieb pre samosprávny kraj </w:t>
      </w:r>
      <w:r w:rsidRPr="002320C3">
        <w:t xml:space="preserve">je podpora udržiavania pracovných návykov dlhodobo nezamestnaného občana, ktorý je poberateľom dávky v hmotnej núdzi a príspevkov k dávke v hmotnej núdzi. Menšie obecné služby pre obec alebo </w:t>
      </w:r>
      <w:r w:rsidRPr="002320C3">
        <w:rPr>
          <w:iCs/>
        </w:rPr>
        <w:t xml:space="preserve">samosprávny kraj </w:t>
      </w:r>
      <w:r w:rsidRPr="002320C3">
        <w:t>dlhodobo nezamestnaný občan vykonáva nepretržite najviac počas šiestich kalendárnych mesiacov v rozsahu najviac 20 hodín týždenne okrem týždňa, v</w:t>
      </w:r>
      <w:r w:rsidR="005529E5" w:rsidRPr="002320C3">
        <w:t> </w:t>
      </w:r>
      <w:r w:rsidRPr="002320C3">
        <w:t xml:space="preserve">ktorom sa aktivačná činnosť začala, s možnosťou jej opakovaného vykonávania najviac počas ďalších dvanástich kalendárnych mesiacov. Úrad poskytuje obci alebo samosprávnemu kraju príspevok, ktorý možno použiť na úhradu časti nákladov na osobné ochranné pracovné prostriedky, úrazové poistenie dlhodobo nezamestnaných občanov, časti nákladov na pracovné náradie a časti ďalších nákladov, ktoré súvisia s vykonávaním menších obecných služieb pre obec a na úhradu časti celkovej ceny práce zamestnanca, ktorý organizuje aktivačnú činnosť. </w:t>
      </w:r>
    </w:p>
    <w:p w:rsidR="0083076B" w:rsidRPr="002320C3" w:rsidRDefault="0083076B" w:rsidP="0083076B">
      <w:pPr>
        <w:pStyle w:val="Normlnysozarkami"/>
      </w:pPr>
      <w:r w:rsidRPr="002320C3">
        <w:t xml:space="preserve">V roku 2010 bolo na aktivačnú činnosť formou menších obecných služieb pre obec </w:t>
      </w:r>
      <w:r w:rsidRPr="002320C3">
        <w:rPr>
          <w:iCs/>
        </w:rPr>
        <w:t>alebo formou menších obecných služieb pre samosprávny kraj</w:t>
      </w:r>
      <w:r w:rsidRPr="002320C3">
        <w:t xml:space="preserve"> umiestnených 22</w:t>
      </w:r>
      <w:r w:rsidR="005529E5" w:rsidRPr="002320C3">
        <w:t> </w:t>
      </w:r>
      <w:r w:rsidRPr="002320C3">
        <w:t xml:space="preserve">542 </w:t>
      </w:r>
      <w:proofErr w:type="spellStart"/>
      <w:r w:rsidRPr="002320C3">
        <w:t>UoZ</w:t>
      </w:r>
      <w:proofErr w:type="spellEnd"/>
      <w:r w:rsidRPr="002320C3">
        <w:t>, čo bolo o</w:t>
      </w:r>
      <w:r w:rsidR="005529E5" w:rsidRPr="002320C3">
        <w:t> </w:t>
      </w:r>
      <w:r w:rsidRPr="002320C3">
        <w:t>28</w:t>
      </w:r>
      <w:r w:rsidR="005529E5" w:rsidRPr="002320C3">
        <w:t> </w:t>
      </w:r>
      <w:r w:rsidRPr="002320C3">
        <w:t xml:space="preserve">999 </w:t>
      </w:r>
      <w:proofErr w:type="spellStart"/>
      <w:r w:rsidRPr="002320C3">
        <w:t>UoZ</w:t>
      </w:r>
      <w:proofErr w:type="spellEnd"/>
      <w:r w:rsidRPr="002320C3">
        <w:t xml:space="preserve"> menej, ako v roku 2010. Najviac umiestnených </w:t>
      </w:r>
      <w:proofErr w:type="spellStart"/>
      <w:r w:rsidRPr="002320C3">
        <w:t>UoZ</w:t>
      </w:r>
      <w:proofErr w:type="spellEnd"/>
      <w:r w:rsidRPr="002320C3">
        <w:t xml:space="preserve"> bolo v Košickom kraji 6</w:t>
      </w:r>
      <w:r w:rsidR="005529E5" w:rsidRPr="002320C3">
        <w:t> </w:t>
      </w:r>
      <w:r w:rsidRPr="002320C3">
        <w:t xml:space="preserve">389 </w:t>
      </w:r>
      <w:proofErr w:type="spellStart"/>
      <w:r w:rsidRPr="002320C3">
        <w:t>UoZ</w:t>
      </w:r>
      <w:proofErr w:type="spellEnd"/>
      <w:r w:rsidRPr="002320C3">
        <w:t xml:space="preserve">, čo predstavuje 28,34 % z celkového počtu umiestnených </w:t>
      </w:r>
      <w:proofErr w:type="spellStart"/>
      <w:r w:rsidRPr="002320C3">
        <w:t>UoZ</w:t>
      </w:r>
      <w:proofErr w:type="spellEnd"/>
      <w:r w:rsidRPr="002320C3">
        <w:t>. Dohodnutá výška finančných prostriedkov bola vo výške 4</w:t>
      </w:r>
      <w:r w:rsidR="005529E5" w:rsidRPr="002320C3">
        <w:t> </w:t>
      </w:r>
      <w:r w:rsidRPr="002320C3">
        <w:t>231</w:t>
      </w:r>
      <w:r w:rsidR="005529E5" w:rsidRPr="002320C3">
        <w:t> </w:t>
      </w:r>
      <w:r w:rsidRPr="002320C3">
        <w:t>553,87</w:t>
      </w:r>
      <w:r w:rsidR="005529E5" w:rsidRPr="002320C3">
        <w:t> </w:t>
      </w:r>
      <w:r w:rsidRPr="002320C3">
        <w:t>€, čo bolo o</w:t>
      </w:r>
      <w:r w:rsidR="005529E5" w:rsidRPr="002320C3">
        <w:t> </w:t>
      </w:r>
      <w:r w:rsidRPr="002320C3">
        <w:t>3</w:t>
      </w:r>
      <w:r w:rsidR="005529E5" w:rsidRPr="002320C3">
        <w:t> </w:t>
      </w:r>
      <w:r w:rsidRPr="002320C3">
        <w:t>629</w:t>
      </w:r>
      <w:r w:rsidR="005529E5" w:rsidRPr="002320C3">
        <w:t> </w:t>
      </w:r>
      <w:r w:rsidRPr="002320C3">
        <w:t>832,72</w:t>
      </w:r>
      <w:r w:rsidR="005529E5" w:rsidRPr="002320C3">
        <w:t> </w:t>
      </w:r>
      <w:r w:rsidRPr="002320C3">
        <w:t>€ menej, ako v roku 2010.</w:t>
      </w:r>
    </w:p>
    <w:p w:rsidR="0083076B" w:rsidRPr="002320C3" w:rsidRDefault="0083076B" w:rsidP="0083076B">
      <w:pPr>
        <w:pStyle w:val="123"/>
      </w:pPr>
      <w:r w:rsidRPr="002320C3">
        <w:rPr>
          <w:iCs/>
        </w:rPr>
        <w:t>P</w:t>
      </w:r>
      <w:r w:rsidRPr="002320C3">
        <w:t>ríspevok na aktivačnú činnosť formou dobrovoľníckej služby (§ 52a)</w:t>
      </w:r>
    </w:p>
    <w:p w:rsidR="0083076B" w:rsidRPr="002320C3" w:rsidRDefault="0083076B" w:rsidP="0083076B">
      <w:pPr>
        <w:pStyle w:val="Normlnysozarkami"/>
      </w:pPr>
      <w:r w:rsidRPr="002320C3">
        <w:t xml:space="preserve">Dobrovoľnícka služba je forma aktivácie </w:t>
      </w:r>
      <w:proofErr w:type="spellStart"/>
      <w:r w:rsidRPr="002320C3">
        <w:t>UoZ</w:t>
      </w:r>
      <w:proofErr w:type="spellEnd"/>
      <w:r w:rsidRPr="002320C3">
        <w:t xml:space="preserve"> vykonávaním dobrovoľníckej činnosti, ktorej cieľom je získanie praktických skúseností pre potreby trhu práce. Počas vykonávania dobrovoľníckej služby úrad poskytuje </w:t>
      </w:r>
      <w:proofErr w:type="spellStart"/>
      <w:r w:rsidRPr="002320C3">
        <w:t>UoZ</w:t>
      </w:r>
      <w:proofErr w:type="spellEnd"/>
      <w:r w:rsidRPr="002320C3">
        <w:t xml:space="preserve"> paušálny príspevok vo výške sumy životného minima poskytovaného jednej plnoletej fyzickej osobe na úhradu nevyhnutných výdavkov na stravovanie, ubytovanie a</w:t>
      </w:r>
      <w:r w:rsidR="005529E5" w:rsidRPr="002320C3">
        <w:t> </w:t>
      </w:r>
      <w:r w:rsidRPr="002320C3">
        <w:t xml:space="preserve">výdavkov na cestovné z miesta jeho trvalého pobytu alebo prechodného pobytu do miesta vykonávania dobrovoľníckej služby. </w:t>
      </w:r>
    </w:p>
    <w:p w:rsidR="0083076B" w:rsidRPr="002320C3" w:rsidRDefault="0083076B" w:rsidP="0083076B">
      <w:pPr>
        <w:pStyle w:val="Normlnysozarkami"/>
        <w:rPr>
          <w:bCs/>
        </w:rPr>
      </w:pPr>
      <w:r w:rsidRPr="002320C3">
        <w:t>V roku 2011 bolo na aktivačnú činnosť formou dobrovoľníckej služby zaradených 5</w:t>
      </w:r>
      <w:r w:rsidR="005529E5" w:rsidRPr="002320C3">
        <w:t> </w:t>
      </w:r>
      <w:r w:rsidRPr="002320C3">
        <w:t xml:space="preserve">794 </w:t>
      </w:r>
      <w:proofErr w:type="spellStart"/>
      <w:r w:rsidRPr="002320C3">
        <w:t>UoZ</w:t>
      </w:r>
      <w:proofErr w:type="spellEnd"/>
      <w:r w:rsidRPr="002320C3">
        <w:t>, čo je v porovnaní s rokom 2010 viac o</w:t>
      </w:r>
      <w:r w:rsidR="005529E5" w:rsidRPr="002320C3">
        <w:t> </w:t>
      </w:r>
      <w:r w:rsidRPr="002320C3">
        <w:t>1</w:t>
      </w:r>
      <w:r w:rsidR="005529E5" w:rsidRPr="002320C3">
        <w:t> </w:t>
      </w:r>
      <w:r w:rsidRPr="002320C3">
        <w:t xml:space="preserve">827 </w:t>
      </w:r>
      <w:proofErr w:type="spellStart"/>
      <w:r w:rsidRPr="002320C3">
        <w:t>UoZ</w:t>
      </w:r>
      <w:proofErr w:type="spellEnd"/>
      <w:r w:rsidRPr="002320C3">
        <w:t>. Najviac bol tento príspevok využívaný v Banskobystrickom kraji s počtom umiestnených 1</w:t>
      </w:r>
      <w:r w:rsidR="005529E5" w:rsidRPr="002320C3">
        <w:t> </w:t>
      </w:r>
      <w:r w:rsidRPr="002320C3">
        <w:t xml:space="preserve">468 </w:t>
      </w:r>
      <w:proofErr w:type="spellStart"/>
      <w:r w:rsidRPr="002320C3">
        <w:t>UoZ</w:t>
      </w:r>
      <w:proofErr w:type="spellEnd"/>
      <w:r w:rsidRPr="002320C3">
        <w:t>. Podiel žien umiestnených prostredníctvom tohto opatrenia bol 73,47 %. Celkový dohodnutý príspevok bol vo výške 6</w:t>
      </w:r>
      <w:r w:rsidR="005529E5" w:rsidRPr="002320C3">
        <w:t> </w:t>
      </w:r>
      <w:r w:rsidRPr="002320C3">
        <w:t>451</w:t>
      </w:r>
      <w:r w:rsidR="005529E5" w:rsidRPr="002320C3">
        <w:t> </w:t>
      </w:r>
      <w:r w:rsidRPr="002320C3">
        <w:t>017,17</w:t>
      </w:r>
      <w:r w:rsidR="005529E5" w:rsidRPr="002320C3">
        <w:t> </w:t>
      </w:r>
      <w:r w:rsidRPr="002320C3">
        <w:t xml:space="preserve">€, čo bolo </w:t>
      </w:r>
      <w:r w:rsidRPr="002320C3">
        <w:rPr>
          <w:bCs/>
        </w:rPr>
        <w:t>o</w:t>
      </w:r>
      <w:r w:rsidR="005529E5" w:rsidRPr="002320C3">
        <w:rPr>
          <w:bCs/>
        </w:rPr>
        <w:t> </w:t>
      </w:r>
      <w:r w:rsidRPr="002320C3">
        <w:rPr>
          <w:bCs/>
        </w:rPr>
        <w:t>1</w:t>
      </w:r>
      <w:r w:rsidR="005529E5" w:rsidRPr="002320C3">
        <w:rPr>
          <w:bCs/>
        </w:rPr>
        <w:t> </w:t>
      </w:r>
      <w:r w:rsidRPr="002320C3">
        <w:rPr>
          <w:bCs/>
        </w:rPr>
        <w:t>735</w:t>
      </w:r>
      <w:r w:rsidR="005529E5" w:rsidRPr="002320C3">
        <w:rPr>
          <w:bCs/>
        </w:rPr>
        <w:t> </w:t>
      </w:r>
      <w:r w:rsidRPr="002320C3">
        <w:rPr>
          <w:bCs/>
        </w:rPr>
        <w:t>160,57</w:t>
      </w:r>
      <w:r w:rsidR="005529E5" w:rsidRPr="002320C3">
        <w:rPr>
          <w:bCs/>
        </w:rPr>
        <w:t> </w:t>
      </w:r>
      <w:r w:rsidRPr="002320C3">
        <w:rPr>
          <w:bCs/>
        </w:rPr>
        <w:t>€ viac, ako v roku 2010.</w:t>
      </w:r>
    </w:p>
    <w:p w:rsidR="0083076B" w:rsidRPr="002320C3" w:rsidRDefault="0083076B" w:rsidP="0083076B">
      <w:pPr>
        <w:pStyle w:val="123"/>
      </w:pPr>
      <w:r w:rsidRPr="002320C3">
        <w:t xml:space="preserve">Príspevok na dochádzku za prácou (§ 53) </w:t>
      </w:r>
    </w:p>
    <w:p w:rsidR="0083076B" w:rsidRPr="002320C3" w:rsidRDefault="0083076B" w:rsidP="0083076B">
      <w:pPr>
        <w:pStyle w:val="Normlnysozarkami"/>
      </w:pPr>
      <w:r w:rsidRPr="002320C3">
        <w:t xml:space="preserve">Príspevok sa poskytuje mesačne na úhradu časti cestovných výdavkov na dochádzku z miesta trvalého pobytu alebo z miesta prechodného pobytu zamestnanca do miesta výkonu zamestnania uvedeného v pracovnej zmluve a späť alebo na úhradu časti cestovných výdavkov na dochádzku z miesta trvalého pobytu alebo z miesta prechodného pobytu občana do miesta prevádzkovania alebo vykonávania samostatnej zárobkovej činnosti a späť. </w:t>
      </w:r>
    </w:p>
    <w:p w:rsidR="0083076B" w:rsidRPr="002320C3" w:rsidRDefault="0083076B" w:rsidP="0083076B">
      <w:pPr>
        <w:pStyle w:val="Normlnysozarkami"/>
      </w:pPr>
      <w:r w:rsidRPr="002320C3">
        <w:t>V roku 2011 poberalo príspevok 17</w:t>
      </w:r>
      <w:r w:rsidR="005529E5" w:rsidRPr="002320C3">
        <w:t> </w:t>
      </w:r>
      <w:r w:rsidRPr="002320C3">
        <w:t>778 osôb, čo je o</w:t>
      </w:r>
      <w:r w:rsidR="005529E5" w:rsidRPr="002320C3">
        <w:t> </w:t>
      </w:r>
      <w:r w:rsidRPr="002320C3">
        <w:t>11</w:t>
      </w:r>
      <w:r w:rsidR="005529E5" w:rsidRPr="002320C3">
        <w:t> </w:t>
      </w:r>
      <w:r w:rsidRPr="002320C3">
        <w:t>131 menej ako v predchádzajúcom roku. Najväčší počet poberateľov (3</w:t>
      </w:r>
      <w:r w:rsidR="005529E5" w:rsidRPr="002320C3">
        <w:t> </w:t>
      </w:r>
      <w:r w:rsidRPr="002320C3">
        <w:t>474 osôb) bol v Prešovskom kraji. Podiel žien na celkovom počte poberateľov tvoril 53,21 %. Celková suma poskytnutých príspevkov bola 5</w:t>
      </w:r>
      <w:r w:rsidR="005529E5" w:rsidRPr="002320C3">
        <w:t> </w:t>
      </w:r>
      <w:r w:rsidRPr="002320C3">
        <w:t>152</w:t>
      </w:r>
      <w:r w:rsidR="005529E5" w:rsidRPr="002320C3">
        <w:t> </w:t>
      </w:r>
      <w:r w:rsidRPr="002320C3">
        <w:t>572,03</w:t>
      </w:r>
      <w:r w:rsidR="005529E5" w:rsidRPr="002320C3">
        <w:t> </w:t>
      </w:r>
      <w:r w:rsidRPr="002320C3">
        <w:t>€, čo je o</w:t>
      </w:r>
      <w:r w:rsidR="005529E5" w:rsidRPr="002320C3">
        <w:t> </w:t>
      </w:r>
      <w:r w:rsidRPr="002320C3">
        <w:t>3</w:t>
      </w:r>
      <w:r w:rsidR="005529E5" w:rsidRPr="002320C3">
        <w:t> </w:t>
      </w:r>
      <w:r w:rsidRPr="002320C3">
        <w:t>166</w:t>
      </w:r>
      <w:r w:rsidR="005529E5" w:rsidRPr="002320C3">
        <w:t> </w:t>
      </w:r>
      <w:r w:rsidRPr="002320C3">
        <w:t>756,36</w:t>
      </w:r>
      <w:r w:rsidR="005529E5" w:rsidRPr="002320C3">
        <w:t> </w:t>
      </w:r>
      <w:r w:rsidRPr="002320C3">
        <w:t>€ menej, ako v roku 2010.</w:t>
      </w:r>
    </w:p>
    <w:p w:rsidR="0083076B" w:rsidRPr="002320C3" w:rsidRDefault="0083076B" w:rsidP="0083076B">
      <w:pPr>
        <w:pStyle w:val="123"/>
      </w:pPr>
      <w:r w:rsidRPr="002320C3">
        <w:lastRenderedPageBreak/>
        <w:t>Príspevok na presťahovanie za prácou (§ 53a)</w:t>
      </w:r>
    </w:p>
    <w:p w:rsidR="0083076B" w:rsidRPr="002320C3" w:rsidRDefault="0083076B" w:rsidP="0083076B">
      <w:pPr>
        <w:pStyle w:val="Normlnysozarkami"/>
      </w:pPr>
      <w:r w:rsidRPr="002320C3">
        <w:t xml:space="preserve">Príspevok na presťahovanie za prácou sa poskytuje </w:t>
      </w:r>
      <w:proofErr w:type="spellStart"/>
      <w:r w:rsidRPr="002320C3">
        <w:t>UoZ</w:t>
      </w:r>
      <w:proofErr w:type="spellEnd"/>
      <w:r w:rsidRPr="002320C3">
        <w:t xml:space="preserve"> ako náhrada časti preukázaných výdavkov súvisiacich s jeho presťahovaním z miesta jeho trvalého pobytu do nového trvalého pobytu na území Slovenskej republiky v súvislosti so získaním zamestnania. Nárok na príspevok má občan, ktorý bol vedený v evidencii </w:t>
      </w:r>
      <w:proofErr w:type="spellStart"/>
      <w:r w:rsidRPr="002320C3">
        <w:t>UoZ</w:t>
      </w:r>
      <w:proofErr w:type="spellEnd"/>
      <w:r w:rsidRPr="002320C3">
        <w:t xml:space="preserve"> najmenej tri mesiace a pokiaľ miesto jeho nového trvalého pobytu na území Slovenskej republiky je vzdialené od miesta pôvodného trvalého pobytu najmenej 50 km. </w:t>
      </w:r>
    </w:p>
    <w:p w:rsidR="0083076B" w:rsidRPr="002320C3" w:rsidRDefault="0083076B" w:rsidP="0083076B">
      <w:pPr>
        <w:pStyle w:val="Normlnysozarkami"/>
      </w:pPr>
      <w:r w:rsidRPr="002320C3">
        <w:t>V roku 2011 bol príspevok poskytnutý 61 osobám (čo je v porovnaní s rokom 2010 nárast o 14 osôb) v celkovej výške 61</w:t>
      </w:r>
      <w:r w:rsidR="005529E5" w:rsidRPr="002320C3">
        <w:t> </w:t>
      </w:r>
      <w:r w:rsidRPr="002320C3">
        <w:t>591,95</w:t>
      </w:r>
      <w:r w:rsidR="005529E5" w:rsidRPr="002320C3">
        <w:t> </w:t>
      </w:r>
      <w:r w:rsidRPr="002320C3">
        <w:t>€. Najväčší záujem o príspevok bol v Prešovskom kraji. Podiel žien na celkovom počte poberateľov bol 57,37%.</w:t>
      </w:r>
    </w:p>
    <w:p w:rsidR="0083076B" w:rsidRPr="002320C3" w:rsidRDefault="0083076B" w:rsidP="0083076B">
      <w:pPr>
        <w:pStyle w:val="123"/>
      </w:pPr>
      <w:r w:rsidRPr="002320C3">
        <w:t>Príspevok na dopravu do zamestnania (§ 53b)</w:t>
      </w:r>
    </w:p>
    <w:p w:rsidR="0083076B" w:rsidRPr="002320C3" w:rsidRDefault="0083076B" w:rsidP="0083076B">
      <w:pPr>
        <w:pStyle w:val="Normlnysozarkami"/>
      </w:pPr>
      <w:r w:rsidRPr="002320C3">
        <w:t xml:space="preserve">Príspevok na dopravu do zamestnania, môže úrad poskytnúť zamestnávateľovi na základe uzatvorenej písomnej dohody, ak zamestnávateľ zabezpečuje každodenne dopravu zamestnancov do zamestnania a späť z dôvodu, že hromadnými dopravnými prostriedkami nie je doprava preukázateľne vykonávaná vôbec alebo v rozsahu zodpovedajúcom potrebám zamestnávateľa. </w:t>
      </w:r>
    </w:p>
    <w:p w:rsidR="0083076B" w:rsidRPr="002320C3" w:rsidRDefault="0083076B" w:rsidP="0083076B">
      <w:pPr>
        <w:pStyle w:val="Normlnysozarkami"/>
      </w:pPr>
      <w:r w:rsidRPr="002320C3">
        <w:t>Príspevok bol v roku 2011 poskytnutý na prepravu 20 zamestnancov, čo je o</w:t>
      </w:r>
      <w:r w:rsidR="005529E5" w:rsidRPr="002320C3">
        <w:t> </w:t>
      </w:r>
      <w:r w:rsidRPr="002320C3">
        <w:t>16</w:t>
      </w:r>
      <w:r w:rsidR="005529E5" w:rsidRPr="002320C3">
        <w:t> </w:t>
      </w:r>
      <w:r w:rsidRPr="002320C3">
        <w:t>225 menej, ako v roku 2010. Celková výška poskytnutého príspevku bola 1</w:t>
      </w:r>
      <w:r w:rsidR="005529E5" w:rsidRPr="002320C3">
        <w:t> </w:t>
      </w:r>
      <w:r w:rsidRPr="002320C3">
        <w:t xml:space="preserve">120 €. Príspevok bol využívaný v Bratislavskom kraji. </w:t>
      </w:r>
    </w:p>
    <w:p w:rsidR="0083076B" w:rsidRPr="002320C3" w:rsidRDefault="0083076B" w:rsidP="0083076B">
      <w:pPr>
        <w:pStyle w:val="123"/>
        <w:rPr>
          <w:bCs/>
        </w:rPr>
      </w:pPr>
      <w:r w:rsidRPr="002320C3">
        <w:t xml:space="preserve">Realizácia pilotných projektov (§ 54) </w:t>
      </w:r>
    </w:p>
    <w:p w:rsidR="0083076B" w:rsidRPr="002320C3" w:rsidRDefault="0083076B" w:rsidP="0083076B">
      <w:pPr>
        <w:pStyle w:val="Normlnysozarkami"/>
      </w:pPr>
      <w:r w:rsidRPr="002320C3">
        <w:t>Za aktívne opatrenie na trhu práce sú považované pilotné projekty na overovanie nových aktívnych opatrení na trhu práce financované zo zdrojov Európskeho sociálneho fondu a</w:t>
      </w:r>
      <w:r w:rsidR="005529E5" w:rsidRPr="002320C3">
        <w:t> </w:t>
      </w:r>
      <w:r w:rsidRPr="002320C3">
        <w:t>spolufinancované zo štátneho rozpočtu, alebo sú financované zo štátneho rozpočtu.</w:t>
      </w:r>
    </w:p>
    <w:p w:rsidR="0083076B" w:rsidRPr="002320C3" w:rsidRDefault="0083076B" w:rsidP="0083076B">
      <w:pPr>
        <w:pStyle w:val="Normlnysozarkami"/>
      </w:pPr>
      <w:r w:rsidRPr="002320C3">
        <w:t>V rámci tohto opatrenia bolo prostredníctvom pilotných projektov podporených 1</w:t>
      </w:r>
      <w:r w:rsidR="005529E5" w:rsidRPr="002320C3">
        <w:t> </w:t>
      </w:r>
      <w:r w:rsidRPr="002320C3">
        <w:t xml:space="preserve">354 osôb v celkovej </w:t>
      </w:r>
      <w:r w:rsidRPr="002320C3">
        <w:rPr>
          <w:szCs w:val="22"/>
        </w:rPr>
        <w:t>výške</w:t>
      </w:r>
      <w:r w:rsidRPr="002320C3">
        <w:t xml:space="preserve"> 252</w:t>
      </w:r>
      <w:r w:rsidR="005529E5" w:rsidRPr="002320C3">
        <w:t> </w:t>
      </w:r>
      <w:r w:rsidRPr="002320C3">
        <w:t>083,32</w:t>
      </w:r>
      <w:r w:rsidR="005529E5" w:rsidRPr="002320C3">
        <w:t> </w:t>
      </w:r>
      <w:r w:rsidRPr="002320C3">
        <w:t>€.</w:t>
      </w:r>
    </w:p>
    <w:p w:rsidR="0083076B" w:rsidRPr="002320C3" w:rsidRDefault="0083076B" w:rsidP="0083076B">
      <w:pPr>
        <w:pStyle w:val="123"/>
      </w:pPr>
      <w:r w:rsidRPr="002320C3">
        <w:t>Príprava na pracovné uplatnenie občana so zdravotným postihnutím a oprávnené náklady</w:t>
      </w:r>
      <w:r w:rsidRPr="002320C3">
        <w:br/>
        <w:t>(§ 55a, § 55b, § 55c)</w:t>
      </w:r>
    </w:p>
    <w:p w:rsidR="0083076B" w:rsidRPr="002320C3" w:rsidRDefault="0083076B" w:rsidP="0083076B">
      <w:pPr>
        <w:pStyle w:val="Normlnysozarkami"/>
      </w:pPr>
      <w:r w:rsidRPr="002320C3">
        <w:t>Príprava na pracovné uplatnenie občanov so zdravotným postihnutím formou zaškolenia alebo prípravy na prácu definovaná v § 55a, § 55b a § 55c zákona o službách zamestnanosti. Zahŕňajú nový nenárokový nástroj pre znevýhodnenú skupinu občanov so zdravotným postihnutím, ktorého zámerom je podpora cielenej prípravy na pracovné uplatnenie občanov so zdravotným postihnutím, ich umiestnenia a zotrvania na otvorenom trhu práce rozšírením, posilnením, resp. rozvojom ich konkrétnych zručností a pracovných skúseností. Zámerom je aj touto formou podporiť motiváciu zamestnávateľov zamestnávať občanov so zdravotným postihnutím pre vytváranie podmienok trvalého plateného zamestnania a tým aj zabezpečenia finančnej a existenčnej nezávislosti na dávkach občanov so zdravotným postihnutím. Príprava na pracovné uplatnenie občana so zdravotným postihnutím zahŕňa získanie požadovaných odborných zručností a praktických skúseností formou prípravy na pracovné uplatnenie vo vzdelávacom zariadení, na pracovisku zamestnávateľa alebo v chránenej dielni alebo na chránenom pracovisku. V roku 2011 príspevok nebol využívaný.</w:t>
      </w:r>
    </w:p>
    <w:p w:rsidR="0083076B" w:rsidRPr="002320C3" w:rsidRDefault="0083076B" w:rsidP="0083076B">
      <w:pPr>
        <w:pStyle w:val="123"/>
      </w:pPr>
      <w:r w:rsidRPr="002320C3">
        <w:t>Príspevok na zriadenie chránenej dielne a chráneného pracoviska alebo na ich zachovanie (§ 56)</w:t>
      </w:r>
    </w:p>
    <w:p w:rsidR="0083076B" w:rsidRPr="002320C3" w:rsidRDefault="0083076B" w:rsidP="0083076B">
      <w:pPr>
        <w:pStyle w:val="Normlnysozarkami"/>
      </w:pPr>
      <w:r w:rsidRPr="002320C3">
        <w:t>Príspevok na zriadenie chránenej dielne alebo chráneného pracoviska poskytuje úrad zamestnávateľovi, ktorý na zriadené pracovné miesto v chránenej dielni alebo na chránenom pracovisku príjme občana so zdravotným postihnutím. Výška príspevku podľa je závislá od priemernej miery evidovanej nezamestnanosti v okrese, v ktorom zamestnávateľ zriaďuje chránenú dielňu alebo chránené pracovisko a od právnej formy a predmetu činnosti zamestnávateľa. Súčasťou žiadosti o poskytnutie príspevku je podnikateľský zámer, kalkulácia predpokladaných nákladov na zriadenie chránenej dielne alebo chráneného pracoviska a kalkulácia nákladov na celkovú cenu práce občanov so zdravotným postihnutím. Dĺžka zachovania zriadeného pracovného miesta v chránenej dielni alebo na chránenom pracovisku je najmenej 2 roky v malých podnikoch a stredných podnikoch a najmenej 3</w:t>
      </w:r>
      <w:r w:rsidR="005529E5" w:rsidRPr="002320C3">
        <w:t> </w:t>
      </w:r>
      <w:r w:rsidRPr="002320C3">
        <w:t xml:space="preserve">roky v ostatných podnikoch. </w:t>
      </w:r>
    </w:p>
    <w:p w:rsidR="0083076B" w:rsidRPr="002320C3" w:rsidRDefault="0083076B" w:rsidP="0083076B">
      <w:pPr>
        <w:pStyle w:val="Normlnysozarkami"/>
      </w:pPr>
      <w:r w:rsidRPr="002320C3">
        <w:t>Vzhľadom na finančnú výhodnosť pre nepodnikateľské subjekty bolo v roku 2011 podporené vytvorenie 2</w:t>
      </w:r>
      <w:r w:rsidR="005529E5" w:rsidRPr="002320C3">
        <w:t> </w:t>
      </w:r>
      <w:r w:rsidRPr="002320C3">
        <w:t xml:space="preserve">014 pracovných miest, v porovnaní s rokom 2010 tento počet vzrástol o 383. Najväčší </w:t>
      </w:r>
      <w:r w:rsidRPr="002320C3">
        <w:lastRenderedPageBreak/>
        <w:t>záujem o príspevok bol zaznamenaný v Prešovskom kraji, kde bolo vytvorených 551 pracovných miest. Celkový dohodnutý príspevok bol 17</w:t>
      </w:r>
      <w:r w:rsidR="005529E5" w:rsidRPr="002320C3">
        <w:t> </w:t>
      </w:r>
      <w:r w:rsidRPr="002320C3">
        <w:t>354</w:t>
      </w:r>
      <w:r w:rsidR="005529E5" w:rsidRPr="002320C3">
        <w:t> </w:t>
      </w:r>
      <w:r w:rsidRPr="002320C3">
        <w:t>592,92</w:t>
      </w:r>
      <w:r w:rsidR="005529E5" w:rsidRPr="002320C3">
        <w:t> </w:t>
      </w:r>
      <w:r w:rsidRPr="002320C3">
        <w:t>€. Nárast záujmu o príspevok sa premietol aj v celkovej dohodnutej sume, ktorá sa zvýšila v porovnaní s rokom 2010 o</w:t>
      </w:r>
      <w:r w:rsidR="005529E5" w:rsidRPr="002320C3">
        <w:t> </w:t>
      </w:r>
      <w:r w:rsidRPr="002320C3">
        <w:t>3</w:t>
      </w:r>
      <w:r w:rsidR="005529E5" w:rsidRPr="002320C3">
        <w:t> </w:t>
      </w:r>
      <w:r w:rsidRPr="002320C3">
        <w:t>561</w:t>
      </w:r>
      <w:r w:rsidR="005529E5" w:rsidRPr="002320C3">
        <w:t> </w:t>
      </w:r>
      <w:r w:rsidRPr="002320C3">
        <w:t>009,80</w:t>
      </w:r>
      <w:r w:rsidR="005529E5" w:rsidRPr="002320C3">
        <w:t> </w:t>
      </w:r>
      <w:r w:rsidRPr="002320C3">
        <w:t>€.</w:t>
      </w:r>
    </w:p>
    <w:p w:rsidR="0083076B" w:rsidRPr="002320C3" w:rsidRDefault="0083076B" w:rsidP="0083076B">
      <w:pPr>
        <w:pStyle w:val="123"/>
      </w:pPr>
      <w:r w:rsidRPr="002320C3">
        <w:t>Príspevok na udržanie občana so zdravotným postihnutím v zamestnaní (§ 56a)</w:t>
      </w:r>
    </w:p>
    <w:p w:rsidR="0083076B" w:rsidRPr="002320C3" w:rsidRDefault="0083076B" w:rsidP="0083076B">
      <w:pPr>
        <w:pStyle w:val="Normlnysozarkami"/>
      </w:pPr>
      <w:r w:rsidRPr="002320C3">
        <w:t xml:space="preserve">Cieľom tohto opatrenia je udržať občanov so zdravotným postihnutím v zamestnaní formou poskytnutia príspevku zamestnávateľovi na čiastočnú kompenzáciu zníženej produktivity práce zamestnancov, ktorí sú občanmi so zdravotným postihnutím. Príspevok sa poskytuje zamestnávateľovi, ktorý zamestnáva viac ako 25 % občanov so zdravotným postihnutím z priemerného evidenčného počtu svojich zamestnancov. </w:t>
      </w:r>
    </w:p>
    <w:p w:rsidR="0083076B" w:rsidRPr="002320C3" w:rsidRDefault="0083076B" w:rsidP="0083076B">
      <w:pPr>
        <w:pStyle w:val="Normlnysozarkami"/>
      </w:pPr>
      <w:r w:rsidRPr="002320C3">
        <w:t xml:space="preserve">V roku 2011 bolo prostredníctvom tohto opatrenia podporených 305 občanov so zdravotným postihnutím, čo je o 11 osôb menej ako v roku 2010. Podiel podporených žien predstavuje 43,93 % na celkovom počte podporených osôb. Najväčší záujem o príspevok bol v Banskobystrickom kraji, kde bolo podporených 87 občanov. Celková výška poskytnutého príspevku bola </w:t>
      </w:r>
      <w:r w:rsidRPr="002320C3">
        <w:rPr>
          <w:bCs/>
          <w:iCs/>
        </w:rPr>
        <w:t>627</w:t>
      </w:r>
      <w:r w:rsidR="005529E5" w:rsidRPr="002320C3">
        <w:rPr>
          <w:bCs/>
          <w:iCs/>
        </w:rPr>
        <w:t> </w:t>
      </w:r>
      <w:r w:rsidRPr="002320C3">
        <w:rPr>
          <w:bCs/>
          <w:iCs/>
        </w:rPr>
        <w:t>464,12</w:t>
      </w:r>
      <w:r w:rsidR="005529E5" w:rsidRPr="002320C3">
        <w:rPr>
          <w:bCs/>
          <w:iCs/>
        </w:rPr>
        <w:t> </w:t>
      </w:r>
      <w:r w:rsidRPr="002320C3">
        <w:t>€, čo je o</w:t>
      </w:r>
      <w:r w:rsidR="005529E5" w:rsidRPr="002320C3">
        <w:t> </w:t>
      </w:r>
      <w:r w:rsidRPr="002320C3">
        <w:t>8</w:t>
      </w:r>
      <w:r w:rsidR="005529E5" w:rsidRPr="002320C3">
        <w:t>9 </w:t>
      </w:r>
      <w:r w:rsidRPr="002320C3">
        <w:t>908,54</w:t>
      </w:r>
      <w:r w:rsidR="005529E5" w:rsidRPr="002320C3">
        <w:t> </w:t>
      </w:r>
      <w:r w:rsidRPr="002320C3">
        <w:t>€ menej ako v roku 2010.</w:t>
      </w:r>
    </w:p>
    <w:p w:rsidR="0083076B" w:rsidRPr="002320C3" w:rsidRDefault="0083076B" w:rsidP="0083076B">
      <w:pPr>
        <w:pStyle w:val="123"/>
      </w:pPr>
      <w:r w:rsidRPr="002320C3">
        <w:t>Príspevok občanovi so zdravotným postihnutím na prevádzkovanie alebo vykonávanie samostatnej zárobkovej činnosti (§ 57)</w:t>
      </w:r>
    </w:p>
    <w:p w:rsidR="0083076B" w:rsidRPr="002320C3" w:rsidRDefault="0083076B" w:rsidP="0083076B">
      <w:pPr>
        <w:pStyle w:val="Normlnysozarkami"/>
      </w:pPr>
      <w:r w:rsidRPr="002320C3">
        <w:t>Občanovi so zdravotným postihnutím sa poskytuje príspevok na začatie prevádzkovania alebo vykonávania samostatnej zárobkovej činnosti, ktorý začne prevádzkovať alebo vykonávať samostatnú zárobkovú činnosť v chránenej diel</w:t>
      </w:r>
      <w:r w:rsidR="005529E5" w:rsidRPr="002320C3">
        <w:t>ni</w:t>
      </w:r>
      <w:r w:rsidRPr="002320C3">
        <w:t xml:space="preserve"> alebo na chránenom pracovisku na úhradu nákladov súvisiacu so samostatnou zárobkovou činnosťou.</w:t>
      </w:r>
    </w:p>
    <w:p w:rsidR="0083076B" w:rsidRPr="002320C3" w:rsidRDefault="0083076B" w:rsidP="0083076B">
      <w:pPr>
        <w:pStyle w:val="Normlnysozarkami"/>
      </w:pPr>
      <w:r w:rsidRPr="002320C3">
        <w:t xml:space="preserve">Prostredníctvom tohto opatrenia bolo v roku 2011 bolo podporené vytvorenie 513 pracovných miest na </w:t>
      </w:r>
      <w:proofErr w:type="spellStart"/>
      <w:r w:rsidRPr="002320C3">
        <w:t>samozamestnanie</w:t>
      </w:r>
      <w:proofErr w:type="spellEnd"/>
      <w:r w:rsidRPr="002320C3">
        <w:t xml:space="preserve"> občanov so zdravotným postihnutím, čo bolo o 86 pracovných miest menej ako v roku 2010. Najviac bol príspevok využívaný v Žilinskom kraji, kde bolo vytvorených 121 pracovných miest. Podiel žien na využívaní nástroja predstavuje 40,73 % z celkového počtu vytvorených pracovných miest. Celkový dohodnutý príspevok bol vo výške 4</w:t>
      </w:r>
      <w:r w:rsidR="005529E5" w:rsidRPr="002320C3">
        <w:t> </w:t>
      </w:r>
      <w:r w:rsidRPr="002320C3">
        <w:t>516</w:t>
      </w:r>
      <w:r w:rsidR="005529E5" w:rsidRPr="002320C3">
        <w:t> </w:t>
      </w:r>
      <w:r w:rsidRPr="002320C3">
        <w:t>818,90</w:t>
      </w:r>
      <w:r w:rsidR="005529E5" w:rsidRPr="002320C3">
        <w:t> </w:t>
      </w:r>
      <w:r w:rsidRPr="002320C3">
        <w:t>€, čo je v porovnaní s rokom 2010 pokles o</w:t>
      </w:r>
      <w:r w:rsidR="005529E5" w:rsidRPr="002320C3">
        <w:t> </w:t>
      </w:r>
      <w:r w:rsidRPr="002320C3">
        <w:t>555</w:t>
      </w:r>
      <w:r w:rsidR="005529E5" w:rsidRPr="002320C3">
        <w:t> </w:t>
      </w:r>
      <w:r w:rsidRPr="002320C3">
        <w:t>091,24</w:t>
      </w:r>
      <w:r w:rsidR="005529E5" w:rsidRPr="002320C3">
        <w:t> </w:t>
      </w:r>
      <w:r w:rsidRPr="002320C3">
        <w:t>€.</w:t>
      </w:r>
    </w:p>
    <w:p w:rsidR="0083076B" w:rsidRPr="002320C3" w:rsidRDefault="0083076B" w:rsidP="0083076B">
      <w:pPr>
        <w:pStyle w:val="123"/>
      </w:pPr>
      <w:r w:rsidRPr="002320C3">
        <w:t>Príspevok na obnovu alebo technické zhodnotenie hmotného majetku chránenej dielne alebo chráneného pracoviska (§ 57a)</w:t>
      </w:r>
    </w:p>
    <w:p w:rsidR="0083076B" w:rsidRPr="002320C3" w:rsidRDefault="0083076B" w:rsidP="0083076B">
      <w:pPr>
        <w:pStyle w:val="Normlnysozarkami"/>
      </w:pPr>
      <w:r w:rsidRPr="002320C3">
        <w:t xml:space="preserve">Zamestnávateľovi, ktorý prevádzkuje chránenú dielňu alebo chránené pracovisko alebo občanovi so zdravotným postihnutím, ktorý prevádzkuje alebo vykonáva samostatnú zárobkovú činnosť v chránenej dielni alebo na chránenom pracovisku, môže úrad na základe písomnej žiadosti poskytnúť príspevok na obnovu alebo technické zhodnotenie hmotného majetku chránenej dielne alebo chráneného pracoviska. Obnovou hmotného majetku sa rozumie zakúpenie nového hmotného majetku. Technickým zhodnotením hmotného majetku je jeho technické zhodnotenie podľa osobitných predpisov. </w:t>
      </w:r>
    </w:p>
    <w:p w:rsidR="0083076B" w:rsidRPr="002320C3" w:rsidRDefault="0083076B" w:rsidP="0083076B">
      <w:pPr>
        <w:pStyle w:val="123"/>
      </w:pPr>
      <w:r w:rsidRPr="002320C3">
        <w:t>Príspevok na činnosť pracovného asistenta (§ 59)</w:t>
      </w:r>
    </w:p>
    <w:p w:rsidR="0083076B" w:rsidRPr="002320C3" w:rsidRDefault="0083076B" w:rsidP="0083076B">
      <w:pPr>
        <w:pStyle w:val="Normlnysozarkami"/>
      </w:pPr>
      <w:r w:rsidRPr="002320C3">
        <w:t xml:space="preserve">Cieľom tohto opatrenie je vytvárať podmienky pre výkon zamestnania občanov so zdravotným postihnutím. Príspevok na činnosť pracovného asistenta sa poskytuje sa zamestnávateľovi alebo samostatne zárobkovo činnej osobe, ktorá je občanov so zdravotným postihnutím. </w:t>
      </w:r>
    </w:p>
    <w:p w:rsidR="0083076B" w:rsidRPr="002320C3" w:rsidRDefault="0083076B" w:rsidP="0083076B">
      <w:pPr>
        <w:pStyle w:val="Normlnysozarkami"/>
      </w:pPr>
      <w:r w:rsidRPr="002320C3">
        <w:t>Úrady v roku 2011 podporili 537 pracovných miest pre pracovného asistenta, čo bolo o 191 viac ako v roku 2010. Najviac pracovných miest (170) bolo podporených v Trenčianskom kraji. Podiel žien na celkovom počte podporených pracovných miest bolo 63,87 %. Celková suma dohodnutých prostriedkov bola vo výške 3</w:t>
      </w:r>
      <w:r w:rsidR="005529E5" w:rsidRPr="002320C3">
        <w:t> </w:t>
      </w:r>
      <w:r w:rsidRPr="002320C3">
        <w:t>700</w:t>
      </w:r>
      <w:r w:rsidR="005529E5" w:rsidRPr="002320C3">
        <w:t> </w:t>
      </w:r>
      <w:r w:rsidRPr="002320C3">
        <w:t>405,16</w:t>
      </w:r>
      <w:r w:rsidR="005529E5" w:rsidRPr="002320C3">
        <w:t> </w:t>
      </w:r>
      <w:r w:rsidRPr="002320C3">
        <w:t>€, čo je o</w:t>
      </w:r>
      <w:r w:rsidR="005529E5" w:rsidRPr="002320C3">
        <w:t> </w:t>
      </w:r>
      <w:r w:rsidRPr="002320C3">
        <w:t>1</w:t>
      </w:r>
      <w:r w:rsidR="005529E5" w:rsidRPr="002320C3">
        <w:t> </w:t>
      </w:r>
      <w:r w:rsidRPr="002320C3">
        <w:t>373</w:t>
      </w:r>
      <w:r w:rsidR="005529E5" w:rsidRPr="002320C3">
        <w:t> </w:t>
      </w:r>
      <w:r w:rsidRPr="002320C3">
        <w:t>382,15</w:t>
      </w:r>
      <w:r w:rsidR="005529E5" w:rsidRPr="002320C3">
        <w:t> </w:t>
      </w:r>
      <w:r w:rsidRPr="002320C3">
        <w:t xml:space="preserve">€ viac ako v roku 2010. </w:t>
      </w:r>
    </w:p>
    <w:p w:rsidR="0083076B" w:rsidRPr="002320C3" w:rsidRDefault="0083076B" w:rsidP="0083076B">
      <w:pPr>
        <w:pStyle w:val="123"/>
      </w:pPr>
      <w:r w:rsidRPr="002320C3">
        <w:t>Príspevok na úhradu prevádzkových nákladov chránenej dielne alebo chráneného pracoviska a na úhradu nákladov na dopravu zamestnancov (§ 60)</w:t>
      </w:r>
    </w:p>
    <w:p w:rsidR="0083076B" w:rsidRPr="002320C3" w:rsidRDefault="0083076B" w:rsidP="0083076B">
      <w:pPr>
        <w:pStyle w:val="Normlnysozarkami"/>
      </w:pPr>
      <w:r w:rsidRPr="002320C3">
        <w:t xml:space="preserve">Príspevok na úhradu prevádzkových nákladov chránenej dielne alebo chráneného pracoviska a na úhradu nákladov na dopravu zamestnancov sa poskytuje právnickej osobe alebo fyzickej osobe, ak o tento príspevok písomne požiada najneskôr do konca prvého kalendárneho mesiaca štvrťroka nasledujúceho po štvrťroku, za ktorý príspevok žiada. </w:t>
      </w:r>
    </w:p>
    <w:p w:rsidR="0083076B" w:rsidRPr="002320C3" w:rsidRDefault="0083076B" w:rsidP="0083076B">
      <w:pPr>
        <w:ind w:firstLine="357"/>
        <w:rPr>
          <w:sz w:val="20"/>
          <w:szCs w:val="20"/>
        </w:rPr>
      </w:pPr>
      <w:r w:rsidRPr="002320C3">
        <w:lastRenderedPageBreak/>
        <w:t xml:space="preserve">V roku 2011 bolo prostredníctvom tohto opatrenia podporených </w:t>
      </w:r>
      <w:r w:rsidRPr="002320C3">
        <w:rPr>
          <w:rStyle w:val="NormlnysozarkamiChar"/>
        </w:rPr>
        <w:t>21 225</w:t>
      </w:r>
      <w:r w:rsidRPr="002320C3">
        <w:t xml:space="preserve"> pracovných miest, čo v porovnaní s rokom 2010 predstavuje nárast o</w:t>
      </w:r>
      <w:r w:rsidR="00122B03" w:rsidRPr="002320C3">
        <w:t> </w:t>
      </w:r>
      <w:r w:rsidRPr="002320C3">
        <w:t>3</w:t>
      </w:r>
      <w:r w:rsidR="00122B03" w:rsidRPr="002320C3">
        <w:t> </w:t>
      </w:r>
      <w:r w:rsidRPr="002320C3">
        <w:t>381 pracovných miest. Celková dohodnutá suma na úhradu nákladov predstavovala 13</w:t>
      </w:r>
      <w:r w:rsidR="00122B03" w:rsidRPr="002320C3">
        <w:t> </w:t>
      </w:r>
      <w:r w:rsidRPr="002320C3">
        <w:t>563</w:t>
      </w:r>
      <w:r w:rsidR="00122B03" w:rsidRPr="002320C3">
        <w:t> </w:t>
      </w:r>
      <w:r w:rsidRPr="002320C3">
        <w:t>526,58</w:t>
      </w:r>
      <w:r w:rsidR="00122B03" w:rsidRPr="002320C3">
        <w:t> </w:t>
      </w:r>
      <w:r w:rsidRPr="002320C3">
        <w:t>€ (z toho 13 363 432,13</w:t>
      </w:r>
      <w:r w:rsidR="00122B03" w:rsidRPr="002320C3">
        <w:t> €</w:t>
      </w:r>
      <w:r w:rsidRPr="002320C3">
        <w:t xml:space="preserve"> na prevádzkové náklady a 6 282,34</w:t>
      </w:r>
      <w:r w:rsidR="00122B03" w:rsidRPr="002320C3">
        <w:t> </w:t>
      </w:r>
      <w:r w:rsidRPr="002320C3">
        <w:t>€ na dopravu zamestnancov).</w:t>
      </w:r>
    </w:p>
    <w:p w:rsidR="0083076B" w:rsidRPr="002320C3" w:rsidRDefault="0083076B" w:rsidP="0083076B">
      <w:pPr>
        <w:pStyle w:val="Nadpis7"/>
        <w:rPr>
          <w:lang w:val="sk-SK"/>
        </w:rPr>
      </w:pPr>
      <w:r w:rsidRPr="002320C3">
        <w:rPr>
          <w:lang w:val="sk-SK"/>
        </w:rPr>
        <w:t>Tab. 7 Priemerná dohodnutá suma finančných prostriedkov na jedno vytvorené/obsadené pracovné miesto, resp. zaradenú osobu, resp. podporené pracovné miesto (v €)</w:t>
      </w:r>
    </w:p>
    <w:p w:rsidR="0083076B" w:rsidRPr="002320C3" w:rsidRDefault="0083076B" w:rsidP="0083076B">
      <w:pPr>
        <w:rPr>
          <w:lang w:eastAsia="cs-CZ"/>
        </w:rPr>
      </w:pPr>
    </w:p>
    <w:tbl>
      <w:tblPr>
        <w:tblW w:w="4056" w:type="dxa"/>
        <w:jc w:val="center"/>
        <w:tblInd w:w="1488" w:type="dxa"/>
        <w:tblCellMar>
          <w:left w:w="70" w:type="dxa"/>
          <w:right w:w="70" w:type="dxa"/>
        </w:tblCellMar>
        <w:tblLook w:val="00A0" w:firstRow="1" w:lastRow="0" w:firstColumn="1" w:lastColumn="0" w:noHBand="0" w:noVBand="0"/>
      </w:tblPr>
      <w:tblGrid>
        <w:gridCol w:w="1516"/>
        <w:gridCol w:w="1180"/>
        <w:gridCol w:w="1360"/>
      </w:tblGrid>
      <w:tr w:rsidR="002320C3" w:rsidRPr="002320C3" w:rsidTr="00DA6A15">
        <w:trPr>
          <w:trHeight w:val="295"/>
          <w:jc w:val="center"/>
        </w:trPr>
        <w:tc>
          <w:tcPr>
            <w:tcW w:w="1516" w:type="dxa"/>
            <w:tcBorders>
              <w:top w:val="single" w:sz="8" w:space="0" w:color="auto"/>
              <w:left w:val="single" w:sz="8" w:space="0" w:color="auto"/>
              <w:bottom w:val="single" w:sz="8" w:space="0" w:color="auto"/>
              <w:right w:val="single" w:sz="8" w:space="0" w:color="auto"/>
            </w:tcBorders>
            <w:shd w:val="clear" w:color="000000" w:fill="B8CCE4"/>
            <w:vAlign w:val="center"/>
          </w:tcPr>
          <w:p w:rsidR="0083076B" w:rsidRPr="002320C3" w:rsidRDefault="0083076B" w:rsidP="00DA6A15">
            <w:pPr>
              <w:jc w:val="center"/>
              <w:rPr>
                <w:b/>
                <w:bCs/>
              </w:rPr>
            </w:pPr>
            <w:r w:rsidRPr="002320C3">
              <w:rPr>
                <w:b/>
                <w:bCs/>
                <w:szCs w:val="22"/>
              </w:rPr>
              <w:t>Nástroj AOTP</w:t>
            </w:r>
          </w:p>
        </w:tc>
        <w:tc>
          <w:tcPr>
            <w:tcW w:w="1180" w:type="dxa"/>
            <w:tcBorders>
              <w:top w:val="single" w:sz="8" w:space="0" w:color="auto"/>
              <w:left w:val="nil"/>
              <w:bottom w:val="single" w:sz="8" w:space="0" w:color="auto"/>
              <w:right w:val="single" w:sz="8" w:space="0" w:color="auto"/>
            </w:tcBorders>
            <w:shd w:val="clear" w:color="000000" w:fill="B8CCE4"/>
            <w:vAlign w:val="center"/>
          </w:tcPr>
          <w:p w:rsidR="0083076B" w:rsidRPr="002320C3" w:rsidRDefault="0083076B" w:rsidP="00DA6A15">
            <w:pPr>
              <w:jc w:val="center"/>
              <w:rPr>
                <w:b/>
                <w:bCs/>
              </w:rPr>
            </w:pPr>
            <w:r w:rsidRPr="002320C3">
              <w:rPr>
                <w:b/>
                <w:bCs/>
                <w:szCs w:val="22"/>
              </w:rPr>
              <w:t>rok 2010</w:t>
            </w:r>
          </w:p>
        </w:tc>
        <w:tc>
          <w:tcPr>
            <w:tcW w:w="1360" w:type="dxa"/>
            <w:tcBorders>
              <w:top w:val="single" w:sz="8" w:space="0" w:color="auto"/>
              <w:left w:val="nil"/>
              <w:bottom w:val="single" w:sz="8" w:space="0" w:color="auto"/>
              <w:right w:val="single" w:sz="8" w:space="0" w:color="auto"/>
            </w:tcBorders>
            <w:shd w:val="clear" w:color="000000" w:fill="B8CCE4"/>
            <w:vAlign w:val="center"/>
          </w:tcPr>
          <w:p w:rsidR="0083076B" w:rsidRPr="002320C3" w:rsidRDefault="0083076B" w:rsidP="00DA6A15">
            <w:pPr>
              <w:jc w:val="center"/>
              <w:rPr>
                <w:b/>
                <w:bCs/>
              </w:rPr>
            </w:pPr>
            <w:r w:rsidRPr="002320C3">
              <w:rPr>
                <w:b/>
                <w:bCs/>
                <w:szCs w:val="22"/>
              </w:rPr>
              <w:t>rok 2011</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32</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10</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11</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43 ods.7</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12</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13</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43 ods.10</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33</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25</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43 ods.11</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15</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0</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46</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344</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137</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47</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858</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0</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48b</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269</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295</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49</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3 207</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3 413</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49a</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547</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555</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50</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2 162</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2 288</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50a</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4 094</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4 251</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50c</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5 352</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5 817</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50d</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76</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70</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50e</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2 496</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50f</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1 413</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50g</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50h</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18"/>
                <w:szCs w:val="18"/>
              </w:rPr>
            </w:pPr>
            <w:r w:rsidRPr="002320C3">
              <w:rPr>
                <w:b/>
                <w:bCs/>
                <w:sz w:val="18"/>
                <w:szCs w:val="18"/>
              </w:rPr>
              <w:t>§50i</w:t>
            </w:r>
          </w:p>
        </w:tc>
        <w:tc>
          <w:tcPr>
            <w:tcW w:w="1180" w:type="dxa"/>
            <w:tcBorders>
              <w:top w:val="nil"/>
              <w:left w:val="nil"/>
              <w:bottom w:val="single" w:sz="8" w:space="0" w:color="auto"/>
              <w:right w:val="single" w:sz="8" w:space="0" w:color="auto"/>
            </w:tcBorders>
            <w:noWrap/>
            <w:vAlign w:val="center"/>
          </w:tcPr>
          <w:p w:rsidR="0083076B" w:rsidRPr="002320C3" w:rsidRDefault="0083076B" w:rsidP="00122B03">
            <w:pPr>
              <w:ind w:right="172"/>
              <w:jc w:val="right"/>
            </w:pPr>
            <w:r w:rsidRPr="002320C3">
              <w:rPr>
                <w:szCs w:val="22"/>
              </w:rPr>
              <w:t>3 351</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3 195</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18"/>
                <w:szCs w:val="18"/>
              </w:rPr>
            </w:pPr>
            <w:r w:rsidRPr="002320C3">
              <w:rPr>
                <w:b/>
                <w:bCs/>
                <w:sz w:val="18"/>
                <w:szCs w:val="18"/>
              </w:rPr>
              <w:t>§50j</w:t>
            </w:r>
          </w:p>
        </w:tc>
        <w:tc>
          <w:tcPr>
            <w:tcW w:w="1180" w:type="dxa"/>
            <w:tcBorders>
              <w:top w:val="nil"/>
              <w:left w:val="nil"/>
              <w:bottom w:val="single" w:sz="8" w:space="0" w:color="auto"/>
              <w:right w:val="single" w:sz="8" w:space="0" w:color="auto"/>
            </w:tcBorders>
            <w:noWrap/>
            <w:vAlign w:val="center"/>
          </w:tcPr>
          <w:p w:rsidR="0083076B" w:rsidRPr="002320C3" w:rsidRDefault="0083076B" w:rsidP="00122B03">
            <w:pPr>
              <w:ind w:right="172"/>
              <w:jc w:val="right"/>
            </w:pPr>
            <w:r w:rsidRPr="002320C3">
              <w:rPr>
                <w:szCs w:val="22"/>
              </w:rPr>
              <w:t>2 870</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2 948</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51</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945</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1 010</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52</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153</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188</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52a</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1 189</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1 113</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53</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288</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290</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53a</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820</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1 010</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53b</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14</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56</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54</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187</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186</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§55a</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1 110</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0</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56</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8 457</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8 617</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56a</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2 270</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2 057</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57</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8 467</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8 805</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59</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6 726</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6 891</w:t>
            </w:r>
          </w:p>
        </w:tc>
      </w:tr>
      <w:tr w:rsidR="002320C3" w:rsidRPr="002320C3" w:rsidTr="00DA6A15">
        <w:trPr>
          <w:trHeight w:val="227"/>
          <w:jc w:val="center"/>
        </w:trPr>
        <w:tc>
          <w:tcPr>
            <w:tcW w:w="1516" w:type="dxa"/>
            <w:tcBorders>
              <w:top w:val="nil"/>
              <w:left w:val="single" w:sz="8" w:space="0" w:color="auto"/>
              <w:bottom w:val="single" w:sz="8" w:space="0" w:color="auto"/>
              <w:right w:val="single" w:sz="8" w:space="0" w:color="auto"/>
            </w:tcBorders>
            <w:vAlign w:val="center"/>
          </w:tcPr>
          <w:p w:rsidR="0083076B" w:rsidRPr="002320C3" w:rsidRDefault="0083076B" w:rsidP="00DA6A15">
            <w:pPr>
              <w:jc w:val="left"/>
              <w:rPr>
                <w:b/>
                <w:bCs/>
                <w:sz w:val="20"/>
                <w:szCs w:val="20"/>
              </w:rPr>
            </w:pPr>
            <w:r w:rsidRPr="002320C3">
              <w:rPr>
                <w:b/>
                <w:bCs/>
                <w:sz w:val="20"/>
                <w:szCs w:val="20"/>
              </w:rPr>
              <w:t>§ 60</w:t>
            </w:r>
          </w:p>
        </w:tc>
        <w:tc>
          <w:tcPr>
            <w:tcW w:w="1180" w:type="dxa"/>
            <w:tcBorders>
              <w:top w:val="nil"/>
              <w:left w:val="nil"/>
              <w:bottom w:val="single" w:sz="8" w:space="0" w:color="auto"/>
              <w:right w:val="single" w:sz="8" w:space="0" w:color="auto"/>
            </w:tcBorders>
            <w:vAlign w:val="center"/>
          </w:tcPr>
          <w:p w:rsidR="0083076B" w:rsidRPr="002320C3" w:rsidRDefault="0083076B" w:rsidP="00122B03">
            <w:pPr>
              <w:ind w:right="172"/>
              <w:jc w:val="right"/>
            </w:pPr>
            <w:r w:rsidRPr="002320C3">
              <w:rPr>
                <w:szCs w:val="22"/>
              </w:rPr>
              <w:t>624</w:t>
            </w:r>
          </w:p>
        </w:tc>
        <w:tc>
          <w:tcPr>
            <w:tcW w:w="1360" w:type="dxa"/>
            <w:tcBorders>
              <w:top w:val="nil"/>
              <w:left w:val="nil"/>
              <w:bottom w:val="single" w:sz="8" w:space="0" w:color="auto"/>
              <w:right w:val="single" w:sz="8" w:space="0" w:color="auto"/>
            </w:tcBorders>
            <w:vAlign w:val="center"/>
          </w:tcPr>
          <w:p w:rsidR="0083076B" w:rsidRPr="002320C3" w:rsidRDefault="0083076B" w:rsidP="00122B03">
            <w:pPr>
              <w:ind w:right="257"/>
              <w:jc w:val="right"/>
            </w:pPr>
            <w:r w:rsidRPr="002320C3">
              <w:t>639</w:t>
            </w:r>
          </w:p>
        </w:tc>
      </w:tr>
    </w:tbl>
    <w:p w:rsidR="0083076B" w:rsidRPr="002320C3" w:rsidRDefault="0083076B" w:rsidP="0083076B">
      <w:pPr>
        <w:pStyle w:val="zdroj"/>
        <w:spacing w:after="0"/>
        <w:ind w:left="709" w:firstLine="709"/>
        <w:rPr>
          <w:color w:val="auto"/>
          <w:lang w:val="sk-SK"/>
        </w:rPr>
      </w:pPr>
    </w:p>
    <w:p w:rsidR="0083076B" w:rsidRPr="002320C3" w:rsidRDefault="0083076B" w:rsidP="0083076B">
      <w:pPr>
        <w:pStyle w:val="zdroj"/>
        <w:spacing w:after="0"/>
        <w:ind w:left="709" w:firstLine="709"/>
        <w:rPr>
          <w:color w:val="auto"/>
          <w:lang w:val="sk-SK"/>
        </w:rPr>
      </w:pPr>
      <w:r w:rsidRPr="002320C3">
        <w:rPr>
          <w:color w:val="auto"/>
          <w:lang w:val="sk-SK"/>
        </w:rPr>
        <w:t>Zdroj: ÚPSVR k 31.12. 2011</w:t>
      </w:r>
    </w:p>
    <w:p w:rsidR="0083076B" w:rsidRPr="002320C3" w:rsidRDefault="0083076B" w:rsidP="0083076B">
      <w:pPr>
        <w:pStyle w:val="zdroj"/>
        <w:spacing w:before="0" w:after="0"/>
        <w:ind w:left="709" w:firstLine="709"/>
        <w:rPr>
          <w:color w:val="auto"/>
          <w:lang w:val="sk-SK"/>
        </w:rPr>
      </w:pPr>
      <w:r w:rsidRPr="002320C3">
        <w:rPr>
          <w:color w:val="auto"/>
          <w:lang w:val="sk-SK"/>
        </w:rPr>
        <w:t>Vysvetlivky:</w:t>
      </w:r>
      <w:r w:rsidRPr="002320C3">
        <w:rPr>
          <w:color w:val="auto"/>
          <w:lang w:val="sk-SK"/>
        </w:rPr>
        <w:tab/>
      </w:r>
    </w:p>
    <w:p w:rsidR="0083076B" w:rsidRPr="002320C3" w:rsidRDefault="0083076B" w:rsidP="0083076B">
      <w:pPr>
        <w:pStyle w:val="zdroj"/>
        <w:spacing w:before="0" w:after="0"/>
        <w:ind w:left="709" w:firstLine="709"/>
        <w:rPr>
          <w:color w:val="auto"/>
          <w:lang w:val="sk-SK"/>
        </w:rPr>
      </w:pPr>
      <w:r w:rsidRPr="002320C3">
        <w:rPr>
          <w:color w:val="auto"/>
          <w:lang w:val="sk-SK"/>
        </w:rPr>
        <w:t>─ jav sa nevyskytoval</w:t>
      </w:r>
    </w:p>
    <w:p w:rsidR="0083076B" w:rsidRPr="002320C3" w:rsidRDefault="0083076B" w:rsidP="0083076B">
      <w:pPr>
        <w:rPr>
          <w:highlight w:val="yellow"/>
          <w:lang w:eastAsia="cs-CZ"/>
        </w:rPr>
      </w:pPr>
    </w:p>
    <w:p w:rsidR="0083076B" w:rsidRPr="002320C3" w:rsidRDefault="0083076B" w:rsidP="0083076B">
      <w:pPr>
        <w:rPr>
          <w:highlight w:val="yellow"/>
          <w:lang w:eastAsia="cs-CZ"/>
        </w:rPr>
      </w:pPr>
    </w:p>
    <w:p w:rsidR="0083076B" w:rsidRPr="002320C3" w:rsidRDefault="0083076B" w:rsidP="0083076B">
      <w:pPr>
        <w:pStyle w:val="Nadpis7"/>
        <w:rPr>
          <w:lang w:val="sk-SK"/>
        </w:rPr>
      </w:pPr>
    </w:p>
    <w:p w:rsidR="0083076B" w:rsidRPr="002320C3" w:rsidRDefault="0083076B" w:rsidP="0083076B">
      <w:pPr>
        <w:rPr>
          <w:lang w:eastAsia="cs-CZ"/>
        </w:rPr>
      </w:pPr>
    </w:p>
    <w:p w:rsidR="0083076B" w:rsidRPr="002320C3" w:rsidRDefault="0083076B" w:rsidP="0083076B">
      <w:pPr>
        <w:rPr>
          <w:lang w:eastAsia="cs-CZ"/>
        </w:rPr>
      </w:pPr>
    </w:p>
    <w:p w:rsidR="0083076B" w:rsidRPr="002320C3" w:rsidRDefault="0083076B" w:rsidP="0083076B">
      <w:pPr>
        <w:pStyle w:val="Nadpis7"/>
        <w:rPr>
          <w:lang w:val="sk-SK"/>
        </w:rPr>
      </w:pPr>
      <w:r w:rsidRPr="002320C3">
        <w:rPr>
          <w:lang w:val="sk-SK"/>
        </w:rPr>
        <w:lastRenderedPageBreak/>
        <w:t>Tab. 8 Priemerná hrubá mesačná mzda v podnikateľskej a nepodnikateľskej sfére podľa stupňov vzdelania - rok 2011</w:t>
      </w:r>
    </w:p>
    <w:p w:rsidR="0083076B" w:rsidRPr="002320C3" w:rsidRDefault="0083076B" w:rsidP="0083076B">
      <w:pPr>
        <w:ind w:right="-426"/>
        <w:jc w:val="right"/>
      </w:pPr>
      <w:r w:rsidRPr="002320C3">
        <w:rPr>
          <w:szCs w:val="22"/>
        </w:rPr>
        <w:t>v €</w:t>
      </w:r>
    </w:p>
    <w:tbl>
      <w:tblPr>
        <w:tblW w:w="9633" w:type="dxa"/>
        <w:tblInd w:w="55" w:type="dxa"/>
        <w:tblLayout w:type="fixed"/>
        <w:tblCellMar>
          <w:left w:w="70" w:type="dxa"/>
          <w:right w:w="70" w:type="dxa"/>
        </w:tblCellMar>
        <w:tblLook w:val="0000" w:firstRow="0" w:lastRow="0" w:firstColumn="0" w:lastColumn="0" w:noHBand="0" w:noVBand="0"/>
      </w:tblPr>
      <w:tblGrid>
        <w:gridCol w:w="3417"/>
        <w:gridCol w:w="1134"/>
        <w:gridCol w:w="993"/>
        <w:gridCol w:w="992"/>
        <w:gridCol w:w="1134"/>
        <w:gridCol w:w="992"/>
        <w:gridCol w:w="971"/>
      </w:tblGrid>
      <w:tr w:rsidR="002320C3" w:rsidRPr="002320C3" w:rsidTr="00DA6A15">
        <w:trPr>
          <w:trHeight w:val="234"/>
        </w:trPr>
        <w:tc>
          <w:tcPr>
            <w:tcW w:w="3417" w:type="dxa"/>
            <w:vMerge w:val="restart"/>
            <w:tcBorders>
              <w:top w:val="single" w:sz="4" w:space="0" w:color="auto"/>
              <w:left w:val="single" w:sz="4" w:space="0" w:color="auto"/>
              <w:bottom w:val="single" w:sz="4" w:space="0" w:color="000000"/>
              <w:right w:val="single" w:sz="4" w:space="0" w:color="auto"/>
            </w:tcBorders>
            <w:shd w:val="clear" w:color="auto" w:fill="B8CCE4"/>
            <w:vAlign w:val="center"/>
          </w:tcPr>
          <w:p w:rsidR="0083076B" w:rsidRPr="002320C3" w:rsidRDefault="0083076B" w:rsidP="00DA6A15">
            <w:pPr>
              <w:jc w:val="center"/>
              <w:rPr>
                <w:b/>
                <w:bCs/>
                <w:sz w:val="20"/>
                <w:szCs w:val="20"/>
              </w:rPr>
            </w:pPr>
            <w:r w:rsidRPr="002320C3">
              <w:rPr>
                <w:b/>
                <w:bCs/>
                <w:sz w:val="20"/>
                <w:szCs w:val="20"/>
              </w:rPr>
              <w:t>Vzdelanie</w:t>
            </w:r>
          </w:p>
        </w:tc>
        <w:tc>
          <w:tcPr>
            <w:tcW w:w="3119" w:type="dxa"/>
            <w:gridSpan w:val="3"/>
            <w:tcBorders>
              <w:top w:val="single" w:sz="4" w:space="0" w:color="auto"/>
              <w:left w:val="nil"/>
              <w:bottom w:val="single" w:sz="4" w:space="0" w:color="auto"/>
              <w:right w:val="single" w:sz="4" w:space="0" w:color="auto"/>
            </w:tcBorders>
            <w:shd w:val="clear" w:color="auto" w:fill="B8CCE4"/>
          </w:tcPr>
          <w:p w:rsidR="0083076B" w:rsidRPr="002320C3" w:rsidRDefault="0083076B" w:rsidP="00DA6A15">
            <w:pPr>
              <w:ind w:hanging="10"/>
              <w:jc w:val="center"/>
              <w:rPr>
                <w:b/>
                <w:sz w:val="20"/>
                <w:szCs w:val="20"/>
              </w:rPr>
            </w:pPr>
            <w:r w:rsidRPr="002320C3">
              <w:rPr>
                <w:b/>
                <w:sz w:val="20"/>
                <w:szCs w:val="20"/>
              </w:rPr>
              <w:t xml:space="preserve">Podnikateľská sféra </w:t>
            </w:r>
          </w:p>
        </w:tc>
        <w:tc>
          <w:tcPr>
            <w:tcW w:w="3097" w:type="dxa"/>
            <w:gridSpan w:val="3"/>
            <w:tcBorders>
              <w:top w:val="single" w:sz="4" w:space="0" w:color="auto"/>
              <w:left w:val="nil"/>
              <w:bottom w:val="single" w:sz="4" w:space="0" w:color="auto"/>
              <w:right w:val="single" w:sz="4" w:space="0" w:color="auto"/>
            </w:tcBorders>
            <w:shd w:val="clear" w:color="auto" w:fill="B8CCE4"/>
          </w:tcPr>
          <w:p w:rsidR="0083076B" w:rsidRPr="002320C3" w:rsidRDefault="0083076B" w:rsidP="00DA6A15">
            <w:pPr>
              <w:jc w:val="center"/>
              <w:rPr>
                <w:b/>
                <w:sz w:val="20"/>
                <w:szCs w:val="20"/>
              </w:rPr>
            </w:pPr>
            <w:r w:rsidRPr="002320C3">
              <w:rPr>
                <w:b/>
                <w:sz w:val="20"/>
                <w:szCs w:val="20"/>
              </w:rPr>
              <w:t>Nepodnikateľská sféra</w:t>
            </w:r>
          </w:p>
        </w:tc>
      </w:tr>
      <w:tr w:rsidR="002320C3" w:rsidRPr="002320C3" w:rsidTr="00DA6A15">
        <w:trPr>
          <w:trHeight w:val="264"/>
        </w:trPr>
        <w:tc>
          <w:tcPr>
            <w:tcW w:w="3417" w:type="dxa"/>
            <w:vMerge/>
            <w:tcBorders>
              <w:top w:val="single" w:sz="4" w:space="0" w:color="auto"/>
              <w:left w:val="single" w:sz="4" w:space="0" w:color="auto"/>
              <w:bottom w:val="single" w:sz="4" w:space="0" w:color="auto"/>
              <w:right w:val="single" w:sz="4" w:space="0" w:color="auto"/>
            </w:tcBorders>
            <w:shd w:val="clear" w:color="auto" w:fill="B8CCE4"/>
            <w:vAlign w:val="center"/>
          </w:tcPr>
          <w:p w:rsidR="0083076B" w:rsidRPr="002320C3" w:rsidRDefault="0083076B" w:rsidP="00DA6A15">
            <w:pPr>
              <w:rPr>
                <w:b/>
                <w:bCs/>
                <w:sz w:val="20"/>
                <w:szCs w:val="20"/>
              </w:rPr>
            </w:pPr>
          </w:p>
        </w:tc>
        <w:tc>
          <w:tcPr>
            <w:tcW w:w="1134" w:type="dxa"/>
            <w:tcBorders>
              <w:top w:val="single" w:sz="4" w:space="0" w:color="auto"/>
              <w:left w:val="nil"/>
              <w:bottom w:val="single" w:sz="4" w:space="0" w:color="auto"/>
              <w:right w:val="single" w:sz="4" w:space="0" w:color="auto"/>
            </w:tcBorders>
            <w:shd w:val="clear" w:color="auto" w:fill="B8CCE4"/>
          </w:tcPr>
          <w:p w:rsidR="0083076B" w:rsidRPr="002320C3" w:rsidRDefault="0083076B" w:rsidP="00DA6A15">
            <w:pPr>
              <w:ind w:hanging="10"/>
              <w:jc w:val="center"/>
              <w:rPr>
                <w:b/>
                <w:sz w:val="20"/>
                <w:szCs w:val="20"/>
              </w:rPr>
            </w:pPr>
            <w:r w:rsidRPr="002320C3">
              <w:rPr>
                <w:b/>
                <w:sz w:val="20"/>
                <w:szCs w:val="20"/>
              </w:rPr>
              <w:t>Spolu</w:t>
            </w:r>
          </w:p>
        </w:tc>
        <w:tc>
          <w:tcPr>
            <w:tcW w:w="993" w:type="dxa"/>
            <w:tcBorders>
              <w:top w:val="single" w:sz="4" w:space="0" w:color="auto"/>
              <w:left w:val="nil"/>
              <w:bottom w:val="single" w:sz="4" w:space="0" w:color="auto"/>
              <w:right w:val="single" w:sz="4" w:space="0" w:color="auto"/>
            </w:tcBorders>
            <w:shd w:val="clear" w:color="auto" w:fill="B8CCE4"/>
          </w:tcPr>
          <w:p w:rsidR="0083076B" w:rsidRPr="002320C3" w:rsidRDefault="0083076B" w:rsidP="00DA6A15">
            <w:pPr>
              <w:ind w:hanging="10"/>
              <w:jc w:val="center"/>
              <w:rPr>
                <w:b/>
                <w:sz w:val="20"/>
                <w:szCs w:val="20"/>
              </w:rPr>
            </w:pPr>
            <w:r w:rsidRPr="002320C3">
              <w:rPr>
                <w:b/>
                <w:sz w:val="20"/>
                <w:szCs w:val="20"/>
              </w:rPr>
              <w:t>Muži</w:t>
            </w:r>
          </w:p>
        </w:tc>
        <w:tc>
          <w:tcPr>
            <w:tcW w:w="992" w:type="dxa"/>
            <w:tcBorders>
              <w:top w:val="single" w:sz="4" w:space="0" w:color="auto"/>
              <w:left w:val="nil"/>
              <w:bottom w:val="single" w:sz="4" w:space="0" w:color="auto"/>
              <w:right w:val="single" w:sz="4" w:space="0" w:color="auto"/>
            </w:tcBorders>
            <w:shd w:val="clear" w:color="auto" w:fill="B8CCE4"/>
          </w:tcPr>
          <w:p w:rsidR="0083076B" w:rsidRPr="002320C3" w:rsidRDefault="0083076B" w:rsidP="00DA6A15">
            <w:pPr>
              <w:ind w:hanging="10"/>
              <w:jc w:val="center"/>
              <w:rPr>
                <w:b/>
                <w:sz w:val="20"/>
                <w:szCs w:val="20"/>
              </w:rPr>
            </w:pPr>
            <w:r w:rsidRPr="002320C3">
              <w:rPr>
                <w:b/>
                <w:sz w:val="20"/>
                <w:szCs w:val="20"/>
              </w:rPr>
              <w:t>Ženy</w:t>
            </w:r>
          </w:p>
        </w:tc>
        <w:tc>
          <w:tcPr>
            <w:tcW w:w="1134" w:type="dxa"/>
            <w:tcBorders>
              <w:top w:val="single" w:sz="4" w:space="0" w:color="auto"/>
              <w:left w:val="nil"/>
              <w:bottom w:val="single" w:sz="4" w:space="0" w:color="auto"/>
              <w:right w:val="single" w:sz="4" w:space="0" w:color="auto"/>
            </w:tcBorders>
            <w:shd w:val="clear" w:color="auto" w:fill="B8CCE4"/>
          </w:tcPr>
          <w:p w:rsidR="0083076B" w:rsidRPr="002320C3" w:rsidRDefault="0083076B" w:rsidP="00DA6A15">
            <w:pPr>
              <w:jc w:val="center"/>
              <w:rPr>
                <w:b/>
                <w:sz w:val="20"/>
                <w:szCs w:val="20"/>
              </w:rPr>
            </w:pPr>
            <w:r w:rsidRPr="002320C3">
              <w:rPr>
                <w:b/>
                <w:sz w:val="20"/>
                <w:szCs w:val="20"/>
              </w:rPr>
              <w:t>Spolu</w:t>
            </w:r>
          </w:p>
        </w:tc>
        <w:tc>
          <w:tcPr>
            <w:tcW w:w="992" w:type="dxa"/>
            <w:tcBorders>
              <w:top w:val="single" w:sz="4" w:space="0" w:color="auto"/>
              <w:left w:val="nil"/>
              <w:bottom w:val="single" w:sz="4" w:space="0" w:color="auto"/>
              <w:right w:val="single" w:sz="4" w:space="0" w:color="auto"/>
            </w:tcBorders>
            <w:shd w:val="clear" w:color="auto" w:fill="B8CCE4"/>
          </w:tcPr>
          <w:p w:rsidR="0083076B" w:rsidRPr="002320C3" w:rsidRDefault="0083076B" w:rsidP="00DA6A15">
            <w:pPr>
              <w:jc w:val="center"/>
              <w:rPr>
                <w:b/>
                <w:sz w:val="20"/>
                <w:szCs w:val="20"/>
              </w:rPr>
            </w:pPr>
            <w:r w:rsidRPr="002320C3">
              <w:rPr>
                <w:b/>
                <w:sz w:val="20"/>
                <w:szCs w:val="20"/>
              </w:rPr>
              <w:t>Muži</w:t>
            </w:r>
          </w:p>
        </w:tc>
        <w:tc>
          <w:tcPr>
            <w:tcW w:w="971" w:type="dxa"/>
            <w:tcBorders>
              <w:top w:val="single" w:sz="4" w:space="0" w:color="auto"/>
              <w:left w:val="nil"/>
              <w:bottom w:val="single" w:sz="4" w:space="0" w:color="auto"/>
              <w:right w:val="single" w:sz="4" w:space="0" w:color="auto"/>
            </w:tcBorders>
            <w:shd w:val="clear" w:color="auto" w:fill="B8CCE4"/>
          </w:tcPr>
          <w:p w:rsidR="0083076B" w:rsidRPr="002320C3" w:rsidRDefault="0083076B" w:rsidP="00DA6A15">
            <w:pPr>
              <w:jc w:val="center"/>
              <w:rPr>
                <w:b/>
                <w:sz w:val="20"/>
                <w:szCs w:val="20"/>
              </w:rPr>
            </w:pPr>
            <w:r w:rsidRPr="002320C3">
              <w:rPr>
                <w:b/>
                <w:sz w:val="20"/>
                <w:szCs w:val="20"/>
              </w:rPr>
              <w:t>Ženy</w:t>
            </w:r>
          </w:p>
        </w:tc>
      </w:tr>
      <w:tr w:rsidR="002320C3" w:rsidRPr="002320C3" w:rsidTr="00DA6A15">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83076B" w:rsidRPr="002320C3" w:rsidRDefault="0083076B" w:rsidP="00DA6A15">
            <w:pPr>
              <w:rPr>
                <w:b/>
                <w:sz w:val="20"/>
                <w:szCs w:val="20"/>
              </w:rPr>
            </w:pPr>
            <w:r w:rsidRPr="002320C3">
              <w:rPr>
                <w:b/>
                <w:sz w:val="20"/>
                <w:szCs w:val="20"/>
              </w:rPr>
              <w:t>Spolu SR</w:t>
            </w:r>
          </w:p>
        </w:tc>
        <w:tc>
          <w:tcPr>
            <w:tcW w:w="1134"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b/>
                <w:sz w:val="20"/>
                <w:szCs w:val="20"/>
              </w:rPr>
            </w:pPr>
            <w:r w:rsidRPr="002320C3">
              <w:rPr>
                <w:b/>
                <w:sz w:val="20"/>
                <w:szCs w:val="20"/>
              </w:rPr>
              <w:t>887</w:t>
            </w:r>
          </w:p>
          <w:p w:rsidR="0083076B" w:rsidRPr="002320C3" w:rsidRDefault="0083076B" w:rsidP="00DA6A15">
            <w:pPr>
              <w:jc w:val="center"/>
              <w:rPr>
                <w:b/>
                <w:sz w:val="20"/>
                <w:szCs w:val="20"/>
              </w:rPr>
            </w:pPr>
            <w:r w:rsidRPr="002320C3">
              <w:rPr>
                <w:b/>
                <w:sz w:val="20"/>
                <w:szCs w:val="20"/>
              </w:rPr>
              <w:t>807</w:t>
            </w:r>
          </w:p>
        </w:tc>
        <w:tc>
          <w:tcPr>
            <w:tcW w:w="993"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b/>
                <w:sz w:val="20"/>
                <w:szCs w:val="20"/>
              </w:rPr>
            </w:pPr>
            <w:r w:rsidRPr="002320C3">
              <w:rPr>
                <w:b/>
                <w:sz w:val="20"/>
                <w:szCs w:val="20"/>
              </w:rPr>
              <w:t>980</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b/>
                <w:sz w:val="20"/>
                <w:szCs w:val="20"/>
              </w:rPr>
            </w:pPr>
            <w:r w:rsidRPr="002320C3">
              <w:rPr>
                <w:b/>
                <w:sz w:val="20"/>
                <w:szCs w:val="20"/>
              </w:rPr>
              <w:t>753</w:t>
            </w:r>
          </w:p>
        </w:tc>
        <w:tc>
          <w:tcPr>
            <w:tcW w:w="1134"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b/>
                <w:sz w:val="20"/>
                <w:szCs w:val="20"/>
              </w:rPr>
            </w:pPr>
            <w:r w:rsidRPr="002320C3">
              <w:rPr>
                <w:b/>
                <w:sz w:val="20"/>
                <w:szCs w:val="20"/>
              </w:rPr>
              <w:t>716</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b/>
                <w:sz w:val="20"/>
                <w:szCs w:val="20"/>
              </w:rPr>
            </w:pPr>
            <w:r w:rsidRPr="002320C3">
              <w:rPr>
                <w:b/>
                <w:sz w:val="20"/>
                <w:szCs w:val="20"/>
              </w:rPr>
              <w:t>804</w:t>
            </w:r>
          </w:p>
        </w:tc>
        <w:tc>
          <w:tcPr>
            <w:tcW w:w="971"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b/>
                <w:sz w:val="20"/>
                <w:szCs w:val="20"/>
              </w:rPr>
            </w:pPr>
            <w:r w:rsidRPr="002320C3">
              <w:rPr>
                <w:b/>
                <w:sz w:val="20"/>
                <w:szCs w:val="20"/>
              </w:rPr>
              <w:t>681</w:t>
            </w:r>
          </w:p>
        </w:tc>
      </w:tr>
      <w:tr w:rsidR="002320C3" w:rsidRPr="002320C3" w:rsidTr="00DA6A15">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Základné</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576</w:t>
            </w:r>
          </w:p>
        </w:tc>
        <w:tc>
          <w:tcPr>
            <w:tcW w:w="993"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660</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499</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405</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457</w:t>
            </w:r>
          </w:p>
        </w:tc>
        <w:tc>
          <w:tcPr>
            <w:tcW w:w="971"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387</w:t>
            </w:r>
          </w:p>
        </w:tc>
      </w:tr>
      <w:tr w:rsidR="002320C3" w:rsidRPr="002320C3" w:rsidTr="00DA6A15">
        <w:trPr>
          <w:trHeight w:hRule="exact" w:val="284"/>
        </w:trPr>
        <w:tc>
          <w:tcPr>
            <w:tcW w:w="3417" w:type="dxa"/>
            <w:tcBorders>
              <w:top w:val="nil"/>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Vyučení</w:t>
            </w:r>
          </w:p>
        </w:tc>
        <w:tc>
          <w:tcPr>
            <w:tcW w:w="1134" w:type="dxa"/>
            <w:tcBorders>
              <w:top w:val="nil"/>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673</w:t>
            </w:r>
          </w:p>
        </w:tc>
        <w:tc>
          <w:tcPr>
            <w:tcW w:w="993"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738</w:t>
            </w:r>
          </w:p>
        </w:tc>
        <w:tc>
          <w:tcPr>
            <w:tcW w:w="992"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529</w:t>
            </w:r>
          </w:p>
        </w:tc>
        <w:tc>
          <w:tcPr>
            <w:tcW w:w="1134" w:type="dxa"/>
            <w:tcBorders>
              <w:top w:val="nil"/>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456</w:t>
            </w:r>
          </w:p>
        </w:tc>
        <w:tc>
          <w:tcPr>
            <w:tcW w:w="992"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537</w:t>
            </w:r>
          </w:p>
        </w:tc>
        <w:tc>
          <w:tcPr>
            <w:tcW w:w="971"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403</w:t>
            </w:r>
          </w:p>
        </w:tc>
      </w:tr>
      <w:tr w:rsidR="002320C3" w:rsidRPr="002320C3" w:rsidTr="00DA6A15">
        <w:trPr>
          <w:trHeight w:hRule="exact" w:val="284"/>
        </w:trPr>
        <w:tc>
          <w:tcPr>
            <w:tcW w:w="3417" w:type="dxa"/>
            <w:tcBorders>
              <w:top w:val="nil"/>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Stredné (bez maturity)</w:t>
            </w:r>
          </w:p>
        </w:tc>
        <w:tc>
          <w:tcPr>
            <w:tcW w:w="1134" w:type="dxa"/>
            <w:tcBorders>
              <w:top w:val="nil"/>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628</w:t>
            </w:r>
          </w:p>
        </w:tc>
        <w:tc>
          <w:tcPr>
            <w:tcW w:w="993"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684</w:t>
            </w:r>
          </w:p>
        </w:tc>
        <w:tc>
          <w:tcPr>
            <w:tcW w:w="992"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536</w:t>
            </w:r>
          </w:p>
        </w:tc>
        <w:tc>
          <w:tcPr>
            <w:tcW w:w="1134" w:type="dxa"/>
            <w:tcBorders>
              <w:top w:val="nil"/>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478</w:t>
            </w:r>
          </w:p>
        </w:tc>
        <w:tc>
          <w:tcPr>
            <w:tcW w:w="992"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562</w:t>
            </w:r>
          </w:p>
        </w:tc>
        <w:tc>
          <w:tcPr>
            <w:tcW w:w="971"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436</w:t>
            </w:r>
          </w:p>
        </w:tc>
      </w:tr>
      <w:tr w:rsidR="002320C3" w:rsidRPr="002320C3" w:rsidTr="00DA6A15">
        <w:trPr>
          <w:trHeight w:hRule="exact" w:val="284"/>
        </w:trPr>
        <w:tc>
          <w:tcPr>
            <w:tcW w:w="3417" w:type="dxa"/>
            <w:tcBorders>
              <w:top w:val="nil"/>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Vyučení s maturitou</w:t>
            </w:r>
          </w:p>
        </w:tc>
        <w:tc>
          <w:tcPr>
            <w:tcW w:w="1134" w:type="dxa"/>
            <w:tcBorders>
              <w:top w:val="nil"/>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782</w:t>
            </w:r>
          </w:p>
        </w:tc>
        <w:tc>
          <w:tcPr>
            <w:tcW w:w="993"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861</w:t>
            </w:r>
          </w:p>
        </w:tc>
        <w:tc>
          <w:tcPr>
            <w:tcW w:w="992"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642</w:t>
            </w:r>
          </w:p>
        </w:tc>
        <w:tc>
          <w:tcPr>
            <w:tcW w:w="1134" w:type="dxa"/>
            <w:tcBorders>
              <w:top w:val="nil"/>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626</w:t>
            </w:r>
          </w:p>
        </w:tc>
        <w:tc>
          <w:tcPr>
            <w:tcW w:w="992"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737</w:t>
            </w:r>
          </w:p>
        </w:tc>
        <w:tc>
          <w:tcPr>
            <w:tcW w:w="971" w:type="dxa"/>
            <w:tcBorders>
              <w:top w:val="nil"/>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561</w:t>
            </w:r>
          </w:p>
        </w:tc>
      </w:tr>
      <w:tr w:rsidR="002320C3" w:rsidRPr="002320C3" w:rsidTr="00DA6A15">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Úplné stredné všeobecné</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832</w:t>
            </w:r>
          </w:p>
        </w:tc>
        <w:tc>
          <w:tcPr>
            <w:tcW w:w="993"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963</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722</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653</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737</w:t>
            </w:r>
          </w:p>
        </w:tc>
        <w:tc>
          <w:tcPr>
            <w:tcW w:w="971"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632</w:t>
            </w:r>
          </w:p>
        </w:tc>
      </w:tr>
      <w:tr w:rsidR="002320C3" w:rsidRPr="002320C3" w:rsidTr="00DA6A15">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Úplné stredné odborné</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862</w:t>
            </w:r>
          </w:p>
        </w:tc>
        <w:tc>
          <w:tcPr>
            <w:tcW w:w="993"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974</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759</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668</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737</w:t>
            </w:r>
          </w:p>
        </w:tc>
        <w:tc>
          <w:tcPr>
            <w:tcW w:w="971"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657</w:t>
            </w:r>
          </w:p>
        </w:tc>
      </w:tr>
      <w:tr w:rsidR="002320C3" w:rsidRPr="002320C3" w:rsidTr="00DA6A15">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Vyššie odborné</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1 029</w:t>
            </w:r>
          </w:p>
        </w:tc>
        <w:tc>
          <w:tcPr>
            <w:tcW w:w="993"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1 231</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884</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778</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787</w:t>
            </w:r>
          </w:p>
        </w:tc>
        <w:tc>
          <w:tcPr>
            <w:tcW w:w="971"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775</w:t>
            </w:r>
          </w:p>
        </w:tc>
      </w:tr>
      <w:tr w:rsidR="002320C3" w:rsidRPr="002320C3" w:rsidTr="00DA6A15">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 xml:space="preserve">Vysokoškolské I. stupňa </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1 074</w:t>
            </w:r>
          </w:p>
        </w:tc>
        <w:tc>
          <w:tcPr>
            <w:tcW w:w="993"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1 307</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880</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730</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804</w:t>
            </w:r>
          </w:p>
        </w:tc>
        <w:tc>
          <w:tcPr>
            <w:tcW w:w="971"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712</w:t>
            </w:r>
          </w:p>
        </w:tc>
      </w:tr>
      <w:tr w:rsidR="002320C3" w:rsidRPr="002320C3" w:rsidTr="00DA6A15">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 xml:space="preserve">Vysokoškolské II. stupňa </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1 557</w:t>
            </w:r>
          </w:p>
        </w:tc>
        <w:tc>
          <w:tcPr>
            <w:tcW w:w="993"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1 727</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1 294</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879</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964</w:t>
            </w:r>
          </w:p>
        </w:tc>
        <w:tc>
          <w:tcPr>
            <w:tcW w:w="971"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839</w:t>
            </w:r>
          </w:p>
        </w:tc>
      </w:tr>
      <w:tr w:rsidR="002320C3" w:rsidRPr="002320C3" w:rsidTr="00DA6A15">
        <w:trPr>
          <w:trHeight w:hRule="exact" w:val="284"/>
        </w:trPr>
        <w:tc>
          <w:tcPr>
            <w:tcW w:w="3417" w:type="dxa"/>
            <w:tcBorders>
              <w:top w:val="single" w:sz="4" w:space="0" w:color="auto"/>
              <w:left w:val="single" w:sz="4" w:space="0" w:color="auto"/>
              <w:bottom w:val="single" w:sz="4" w:space="0" w:color="auto"/>
              <w:right w:val="single" w:sz="4" w:space="0" w:color="auto"/>
            </w:tcBorders>
            <w:vAlign w:val="center"/>
          </w:tcPr>
          <w:p w:rsidR="0083076B" w:rsidRPr="002320C3" w:rsidRDefault="0083076B" w:rsidP="00DA6A15">
            <w:pPr>
              <w:ind w:left="113"/>
              <w:rPr>
                <w:sz w:val="20"/>
                <w:szCs w:val="20"/>
              </w:rPr>
            </w:pPr>
            <w:r w:rsidRPr="002320C3">
              <w:rPr>
                <w:sz w:val="20"/>
                <w:szCs w:val="20"/>
              </w:rPr>
              <w:t xml:space="preserve">Vysokoškolské III. stupňa </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2 216</w:t>
            </w:r>
          </w:p>
        </w:tc>
        <w:tc>
          <w:tcPr>
            <w:tcW w:w="993"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2 406</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1 617</w:t>
            </w:r>
          </w:p>
        </w:tc>
        <w:tc>
          <w:tcPr>
            <w:tcW w:w="1134" w:type="dxa"/>
            <w:tcBorders>
              <w:top w:val="single" w:sz="4" w:space="0" w:color="auto"/>
              <w:left w:val="nil"/>
              <w:bottom w:val="single" w:sz="4" w:space="0" w:color="auto"/>
              <w:right w:val="single" w:sz="4" w:space="0" w:color="auto"/>
            </w:tcBorders>
            <w:vAlign w:val="center"/>
          </w:tcPr>
          <w:p w:rsidR="0083076B" w:rsidRPr="002320C3" w:rsidRDefault="0083076B" w:rsidP="00DA6A15">
            <w:pPr>
              <w:jc w:val="center"/>
              <w:rPr>
                <w:sz w:val="20"/>
                <w:szCs w:val="20"/>
              </w:rPr>
            </w:pPr>
            <w:r w:rsidRPr="002320C3">
              <w:rPr>
                <w:sz w:val="20"/>
                <w:szCs w:val="20"/>
              </w:rPr>
              <w:t>1 123</w:t>
            </w:r>
          </w:p>
        </w:tc>
        <w:tc>
          <w:tcPr>
            <w:tcW w:w="992"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1 151</w:t>
            </w:r>
          </w:p>
        </w:tc>
        <w:tc>
          <w:tcPr>
            <w:tcW w:w="971" w:type="dxa"/>
            <w:tcBorders>
              <w:top w:val="single" w:sz="4" w:space="0" w:color="auto"/>
              <w:left w:val="nil"/>
              <w:bottom w:val="single" w:sz="4"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1 082</w:t>
            </w:r>
          </w:p>
        </w:tc>
      </w:tr>
    </w:tbl>
    <w:p w:rsidR="0083076B" w:rsidRPr="002320C3" w:rsidRDefault="0083076B" w:rsidP="0083076B">
      <w:pPr>
        <w:pStyle w:val="zdroj"/>
        <w:spacing w:after="0"/>
        <w:ind w:firstLine="0"/>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rPr>
          <w:lang w:eastAsia="cs-CZ"/>
        </w:rPr>
      </w:pPr>
    </w:p>
    <w:p w:rsidR="0083076B" w:rsidRPr="002320C3" w:rsidRDefault="0083076B" w:rsidP="0083076B">
      <w:pPr>
        <w:rPr>
          <w:lang w:eastAsia="cs-CZ"/>
        </w:rPr>
      </w:pPr>
    </w:p>
    <w:p w:rsidR="0083076B" w:rsidRPr="002320C3" w:rsidRDefault="0083076B" w:rsidP="0083076B">
      <w:pPr>
        <w:pStyle w:val="Nadpis7"/>
        <w:rPr>
          <w:lang w:val="sk-SK"/>
        </w:rPr>
      </w:pPr>
      <w:r w:rsidRPr="002320C3">
        <w:rPr>
          <w:lang w:val="sk-SK"/>
        </w:rPr>
        <w:t>Tab. 9 Priemerná hrubá mesačná mzda v podnikateľskej a nepodnikateľskej sfére podľa hlavnej triedy KZAM a pohlavia – rok 2011</w:t>
      </w:r>
    </w:p>
    <w:p w:rsidR="0083076B" w:rsidRPr="002320C3" w:rsidRDefault="0083076B" w:rsidP="0083076B">
      <w:pPr>
        <w:ind w:right="-426"/>
        <w:jc w:val="right"/>
        <w:rPr>
          <w:szCs w:val="22"/>
        </w:rPr>
      </w:pPr>
      <w:r w:rsidRPr="002320C3">
        <w:rPr>
          <w:szCs w:val="22"/>
        </w:rPr>
        <w:t>v €</w:t>
      </w:r>
    </w:p>
    <w:tbl>
      <w:tblPr>
        <w:tblW w:w="961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81"/>
        <w:gridCol w:w="856"/>
        <w:gridCol w:w="856"/>
        <w:gridCol w:w="856"/>
        <w:gridCol w:w="856"/>
        <w:gridCol w:w="856"/>
        <w:gridCol w:w="856"/>
      </w:tblGrid>
      <w:tr w:rsidR="002320C3" w:rsidRPr="002320C3" w:rsidTr="00DA6A15">
        <w:trPr>
          <w:trHeight w:val="323"/>
        </w:trPr>
        <w:tc>
          <w:tcPr>
            <w:tcW w:w="4481" w:type="dxa"/>
            <w:vMerge w:val="restart"/>
            <w:shd w:val="clear" w:color="auto" w:fill="B8CCE4"/>
            <w:vAlign w:val="center"/>
          </w:tcPr>
          <w:p w:rsidR="0083076B" w:rsidRPr="002320C3" w:rsidRDefault="0083076B" w:rsidP="00DA6A15">
            <w:pPr>
              <w:jc w:val="center"/>
              <w:rPr>
                <w:b/>
                <w:bCs/>
                <w:sz w:val="20"/>
                <w:szCs w:val="20"/>
              </w:rPr>
            </w:pPr>
            <w:r w:rsidRPr="002320C3">
              <w:rPr>
                <w:b/>
                <w:bCs/>
                <w:sz w:val="20"/>
                <w:szCs w:val="20"/>
              </w:rPr>
              <w:t>Hlavná trieda KZAM</w:t>
            </w:r>
          </w:p>
        </w:tc>
        <w:tc>
          <w:tcPr>
            <w:tcW w:w="2568" w:type="dxa"/>
            <w:gridSpan w:val="3"/>
            <w:shd w:val="clear" w:color="auto" w:fill="B8CCE4"/>
          </w:tcPr>
          <w:p w:rsidR="0083076B" w:rsidRPr="002320C3" w:rsidRDefault="0083076B" w:rsidP="00DA6A15">
            <w:pPr>
              <w:jc w:val="center"/>
              <w:rPr>
                <w:b/>
                <w:sz w:val="20"/>
                <w:szCs w:val="20"/>
              </w:rPr>
            </w:pPr>
            <w:r w:rsidRPr="002320C3">
              <w:rPr>
                <w:b/>
                <w:sz w:val="20"/>
                <w:szCs w:val="20"/>
              </w:rPr>
              <w:t>Podnikateľská sféra</w:t>
            </w:r>
          </w:p>
        </w:tc>
        <w:tc>
          <w:tcPr>
            <w:tcW w:w="2568" w:type="dxa"/>
            <w:gridSpan w:val="3"/>
            <w:shd w:val="clear" w:color="auto" w:fill="B8CCE4"/>
          </w:tcPr>
          <w:p w:rsidR="0083076B" w:rsidRPr="002320C3" w:rsidRDefault="0083076B" w:rsidP="00DA6A15">
            <w:pPr>
              <w:jc w:val="center"/>
              <w:rPr>
                <w:b/>
                <w:sz w:val="20"/>
                <w:szCs w:val="20"/>
              </w:rPr>
            </w:pPr>
            <w:r w:rsidRPr="002320C3">
              <w:rPr>
                <w:b/>
                <w:sz w:val="20"/>
                <w:szCs w:val="20"/>
              </w:rPr>
              <w:t>Nepodnikateľská sféra</w:t>
            </w:r>
          </w:p>
        </w:tc>
      </w:tr>
      <w:tr w:rsidR="002320C3" w:rsidRPr="002320C3" w:rsidTr="00DA6A15">
        <w:trPr>
          <w:trHeight w:val="70"/>
        </w:trPr>
        <w:tc>
          <w:tcPr>
            <w:tcW w:w="4481" w:type="dxa"/>
            <w:vMerge/>
            <w:shd w:val="clear" w:color="auto" w:fill="B8CCE4"/>
            <w:vAlign w:val="center"/>
          </w:tcPr>
          <w:p w:rsidR="0083076B" w:rsidRPr="002320C3" w:rsidRDefault="0083076B" w:rsidP="00DA6A15">
            <w:pPr>
              <w:rPr>
                <w:b/>
                <w:bCs/>
                <w:sz w:val="20"/>
                <w:szCs w:val="20"/>
              </w:rPr>
            </w:pPr>
          </w:p>
        </w:tc>
        <w:tc>
          <w:tcPr>
            <w:tcW w:w="856" w:type="dxa"/>
            <w:shd w:val="clear" w:color="auto" w:fill="B8CCE4"/>
          </w:tcPr>
          <w:p w:rsidR="0083076B" w:rsidRPr="002320C3" w:rsidRDefault="0083076B" w:rsidP="00DA6A15">
            <w:pPr>
              <w:jc w:val="center"/>
              <w:rPr>
                <w:b/>
                <w:sz w:val="20"/>
                <w:szCs w:val="20"/>
              </w:rPr>
            </w:pPr>
            <w:r w:rsidRPr="002320C3">
              <w:rPr>
                <w:b/>
                <w:sz w:val="20"/>
                <w:szCs w:val="20"/>
              </w:rPr>
              <w:t>Spolu</w:t>
            </w:r>
          </w:p>
        </w:tc>
        <w:tc>
          <w:tcPr>
            <w:tcW w:w="856" w:type="dxa"/>
            <w:shd w:val="clear" w:color="auto" w:fill="B8CCE4"/>
          </w:tcPr>
          <w:p w:rsidR="0083076B" w:rsidRPr="002320C3" w:rsidRDefault="0083076B" w:rsidP="00DA6A15">
            <w:pPr>
              <w:jc w:val="center"/>
              <w:rPr>
                <w:b/>
                <w:sz w:val="20"/>
                <w:szCs w:val="20"/>
              </w:rPr>
            </w:pPr>
            <w:r w:rsidRPr="002320C3">
              <w:rPr>
                <w:b/>
                <w:sz w:val="20"/>
                <w:szCs w:val="20"/>
              </w:rPr>
              <w:t>Muži</w:t>
            </w:r>
          </w:p>
        </w:tc>
        <w:tc>
          <w:tcPr>
            <w:tcW w:w="856" w:type="dxa"/>
            <w:shd w:val="clear" w:color="auto" w:fill="B8CCE4"/>
          </w:tcPr>
          <w:p w:rsidR="0083076B" w:rsidRPr="002320C3" w:rsidRDefault="0083076B" w:rsidP="00DA6A15">
            <w:pPr>
              <w:jc w:val="center"/>
              <w:rPr>
                <w:b/>
                <w:sz w:val="20"/>
                <w:szCs w:val="20"/>
              </w:rPr>
            </w:pPr>
            <w:r w:rsidRPr="002320C3">
              <w:rPr>
                <w:b/>
                <w:sz w:val="20"/>
                <w:szCs w:val="20"/>
              </w:rPr>
              <w:t>Ženy</w:t>
            </w:r>
          </w:p>
        </w:tc>
        <w:tc>
          <w:tcPr>
            <w:tcW w:w="856" w:type="dxa"/>
            <w:shd w:val="clear" w:color="auto" w:fill="B8CCE4"/>
          </w:tcPr>
          <w:p w:rsidR="0083076B" w:rsidRPr="002320C3" w:rsidRDefault="0083076B" w:rsidP="00DA6A15">
            <w:pPr>
              <w:jc w:val="center"/>
              <w:rPr>
                <w:b/>
                <w:sz w:val="20"/>
                <w:szCs w:val="20"/>
              </w:rPr>
            </w:pPr>
            <w:r w:rsidRPr="002320C3">
              <w:rPr>
                <w:b/>
                <w:sz w:val="20"/>
                <w:szCs w:val="20"/>
              </w:rPr>
              <w:t>Spolu</w:t>
            </w:r>
          </w:p>
        </w:tc>
        <w:tc>
          <w:tcPr>
            <w:tcW w:w="856" w:type="dxa"/>
            <w:shd w:val="clear" w:color="auto" w:fill="B8CCE4"/>
          </w:tcPr>
          <w:p w:rsidR="0083076B" w:rsidRPr="002320C3" w:rsidRDefault="0083076B" w:rsidP="00DA6A15">
            <w:pPr>
              <w:jc w:val="center"/>
              <w:rPr>
                <w:b/>
                <w:sz w:val="20"/>
                <w:szCs w:val="20"/>
              </w:rPr>
            </w:pPr>
            <w:r w:rsidRPr="002320C3">
              <w:rPr>
                <w:b/>
                <w:sz w:val="20"/>
                <w:szCs w:val="20"/>
              </w:rPr>
              <w:t>Muži</w:t>
            </w:r>
          </w:p>
        </w:tc>
        <w:tc>
          <w:tcPr>
            <w:tcW w:w="856" w:type="dxa"/>
            <w:shd w:val="clear" w:color="auto" w:fill="B8CCE4"/>
          </w:tcPr>
          <w:p w:rsidR="0083076B" w:rsidRPr="002320C3" w:rsidRDefault="0083076B" w:rsidP="00DA6A15">
            <w:pPr>
              <w:jc w:val="center"/>
              <w:rPr>
                <w:b/>
                <w:sz w:val="20"/>
                <w:szCs w:val="20"/>
              </w:rPr>
            </w:pPr>
            <w:r w:rsidRPr="002320C3">
              <w:rPr>
                <w:b/>
                <w:sz w:val="20"/>
                <w:szCs w:val="20"/>
              </w:rPr>
              <w:t>Ženy</w:t>
            </w:r>
          </w:p>
        </w:tc>
      </w:tr>
      <w:tr w:rsidR="002320C3" w:rsidRPr="002320C3" w:rsidTr="00DA6A15">
        <w:trPr>
          <w:trHeight w:val="270"/>
        </w:trPr>
        <w:tc>
          <w:tcPr>
            <w:tcW w:w="4481" w:type="dxa"/>
            <w:vAlign w:val="center"/>
          </w:tcPr>
          <w:p w:rsidR="0083076B" w:rsidRPr="002320C3" w:rsidRDefault="0083076B" w:rsidP="00DA6A15">
            <w:pPr>
              <w:rPr>
                <w:b/>
                <w:sz w:val="20"/>
                <w:szCs w:val="20"/>
              </w:rPr>
            </w:pPr>
            <w:r w:rsidRPr="002320C3">
              <w:rPr>
                <w:b/>
                <w:sz w:val="20"/>
                <w:szCs w:val="20"/>
              </w:rPr>
              <w:t>Spolu SR</w:t>
            </w:r>
          </w:p>
        </w:tc>
        <w:tc>
          <w:tcPr>
            <w:tcW w:w="856" w:type="dxa"/>
            <w:noWrap/>
            <w:vAlign w:val="center"/>
          </w:tcPr>
          <w:p w:rsidR="0083076B" w:rsidRPr="002320C3" w:rsidRDefault="0083076B" w:rsidP="00DA6A15">
            <w:pPr>
              <w:jc w:val="center"/>
              <w:rPr>
                <w:b/>
                <w:sz w:val="20"/>
                <w:szCs w:val="20"/>
              </w:rPr>
            </w:pPr>
            <w:r w:rsidRPr="002320C3">
              <w:rPr>
                <w:b/>
                <w:sz w:val="20"/>
                <w:szCs w:val="20"/>
              </w:rPr>
              <w:t>887</w:t>
            </w:r>
          </w:p>
        </w:tc>
        <w:tc>
          <w:tcPr>
            <w:tcW w:w="856" w:type="dxa"/>
            <w:noWrap/>
            <w:vAlign w:val="center"/>
          </w:tcPr>
          <w:p w:rsidR="0083076B" w:rsidRPr="002320C3" w:rsidRDefault="0083076B" w:rsidP="00DA6A15">
            <w:pPr>
              <w:jc w:val="center"/>
              <w:rPr>
                <w:b/>
                <w:sz w:val="20"/>
                <w:szCs w:val="20"/>
              </w:rPr>
            </w:pPr>
            <w:r w:rsidRPr="002320C3">
              <w:rPr>
                <w:b/>
                <w:sz w:val="20"/>
                <w:szCs w:val="20"/>
              </w:rPr>
              <w:t>980</w:t>
            </w:r>
          </w:p>
        </w:tc>
        <w:tc>
          <w:tcPr>
            <w:tcW w:w="856" w:type="dxa"/>
            <w:noWrap/>
            <w:vAlign w:val="center"/>
          </w:tcPr>
          <w:p w:rsidR="0083076B" w:rsidRPr="002320C3" w:rsidRDefault="0083076B" w:rsidP="00DA6A15">
            <w:pPr>
              <w:jc w:val="center"/>
              <w:rPr>
                <w:b/>
                <w:sz w:val="20"/>
                <w:szCs w:val="20"/>
              </w:rPr>
            </w:pPr>
            <w:r w:rsidRPr="002320C3">
              <w:rPr>
                <w:b/>
                <w:sz w:val="20"/>
                <w:szCs w:val="20"/>
              </w:rPr>
              <w:t>753</w:t>
            </w:r>
          </w:p>
        </w:tc>
        <w:tc>
          <w:tcPr>
            <w:tcW w:w="856" w:type="dxa"/>
            <w:noWrap/>
            <w:vAlign w:val="center"/>
          </w:tcPr>
          <w:p w:rsidR="0083076B" w:rsidRPr="002320C3" w:rsidRDefault="0083076B" w:rsidP="00DA6A15">
            <w:pPr>
              <w:jc w:val="center"/>
              <w:rPr>
                <w:b/>
                <w:sz w:val="20"/>
                <w:szCs w:val="20"/>
              </w:rPr>
            </w:pPr>
            <w:r w:rsidRPr="002320C3">
              <w:rPr>
                <w:b/>
                <w:sz w:val="20"/>
                <w:szCs w:val="20"/>
              </w:rPr>
              <w:t>716</w:t>
            </w:r>
          </w:p>
        </w:tc>
        <w:tc>
          <w:tcPr>
            <w:tcW w:w="856" w:type="dxa"/>
            <w:noWrap/>
            <w:vAlign w:val="center"/>
          </w:tcPr>
          <w:p w:rsidR="0083076B" w:rsidRPr="002320C3" w:rsidRDefault="0083076B" w:rsidP="00DA6A15">
            <w:pPr>
              <w:jc w:val="center"/>
              <w:rPr>
                <w:b/>
                <w:sz w:val="20"/>
                <w:szCs w:val="20"/>
              </w:rPr>
            </w:pPr>
            <w:r w:rsidRPr="002320C3">
              <w:rPr>
                <w:b/>
                <w:sz w:val="20"/>
                <w:szCs w:val="20"/>
              </w:rPr>
              <w:t>804</w:t>
            </w:r>
          </w:p>
        </w:tc>
        <w:tc>
          <w:tcPr>
            <w:tcW w:w="856" w:type="dxa"/>
            <w:noWrap/>
            <w:vAlign w:val="center"/>
          </w:tcPr>
          <w:p w:rsidR="0083076B" w:rsidRPr="002320C3" w:rsidRDefault="0083076B" w:rsidP="00DA6A15">
            <w:pPr>
              <w:jc w:val="center"/>
              <w:rPr>
                <w:b/>
                <w:sz w:val="20"/>
                <w:szCs w:val="20"/>
              </w:rPr>
            </w:pPr>
            <w:r w:rsidRPr="002320C3">
              <w:rPr>
                <w:b/>
                <w:sz w:val="20"/>
                <w:szCs w:val="20"/>
              </w:rPr>
              <w:t>681</w:t>
            </w:r>
          </w:p>
        </w:tc>
      </w:tr>
      <w:tr w:rsidR="002320C3" w:rsidRPr="002320C3" w:rsidTr="00DA6A15">
        <w:trPr>
          <w:trHeight w:hRule="exact" w:val="284"/>
        </w:trPr>
        <w:tc>
          <w:tcPr>
            <w:tcW w:w="4481" w:type="dxa"/>
            <w:vAlign w:val="center"/>
          </w:tcPr>
          <w:p w:rsidR="0083076B" w:rsidRPr="002320C3" w:rsidRDefault="0083076B" w:rsidP="00DA6A15">
            <w:pPr>
              <w:ind w:left="113"/>
              <w:rPr>
                <w:sz w:val="20"/>
                <w:szCs w:val="20"/>
              </w:rPr>
            </w:pPr>
            <w:r w:rsidRPr="002320C3">
              <w:rPr>
                <w:sz w:val="20"/>
                <w:szCs w:val="20"/>
              </w:rPr>
              <w:t>Zákonodarcovia, vedúci a riadiaci zamestnanci</w:t>
            </w:r>
          </w:p>
        </w:tc>
        <w:tc>
          <w:tcPr>
            <w:tcW w:w="856" w:type="dxa"/>
            <w:vAlign w:val="center"/>
          </w:tcPr>
          <w:p w:rsidR="0083076B" w:rsidRPr="002320C3" w:rsidRDefault="0083076B" w:rsidP="00DA6A15">
            <w:pPr>
              <w:jc w:val="center"/>
              <w:rPr>
                <w:sz w:val="20"/>
                <w:szCs w:val="20"/>
              </w:rPr>
            </w:pPr>
            <w:r w:rsidRPr="002320C3">
              <w:rPr>
                <w:sz w:val="20"/>
                <w:szCs w:val="20"/>
              </w:rPr>
              <w:t>1 988</w:t>
            </w:r>
          </w:p>
        </w:tc>
        <w:tc>
          <w:tcPr>
            <w:tcW w:w="856" w:type="dxa"/>
            <w:vAlign w:val="center"/>
          </w:tcPr>
          <w:p w:rsidR="0083076B" w:rsidRPr="002320C3" w:rsidRDefault="0083076B" w:rsidP="00DA6A15">
            <w:pPr>
              <w:jc w:val="center"/>
              <w:rPr>
                <w:sz w:val="20"/>
                <w:szCs w:val="20"/>
              </w:rPr>
            </w:pPr>
            <w:r w:rsidRPr="002320C3">
              <w:rPr>
                <w:sz w:val="20"/>
                <w:szCs w:val="20"/>
              </w:rPr>
              <w:t>2 196</w:t>
            </w:r>
          </w:p>
        </w:tc>
        <w:tc>
          <w:tcPr>
            <w:tcW w:w="856" w:type="dxa"/>
            <w:vAlign w:val="center"/>
          </w:tcPr>
          <w:p w:rsidR="0083076B" w:rsidRPr="002320C3" w:rsidRDefault="0083076B" w:rsidP="00DA6A15">
            <w:pPr>
              <w:jc w:val="center"/>
              <w:rPr>
                <w:sz w:val="20"/>
                <w:szCs w:val="20"/>
              </w:rPr>
            </w:pPr>
            <w:r w:rsidRPr="002320C3">
              <w:rPr>
                <w:sz w:val="20"/>
                <w:szCs w:val="20"/>
              </w:rPr>
              <w:t>1 554</w:t>
            </w:r>
          </w:p>
        </w:tc>
        <w:tc>
          <w:tcPr>
            <w:tcW w:w="856" w:type="dxa"/>
            <w:vAlign w:val="center"/>
          </w:tcPr>
          <w:p w:rsidR="0083076B" w:rsidRPr="002320C3" w:rsidRDefault="0083076B" w:rsidP="00DA6A15">
            <w:pPr>
              <w:jc w:val="center"/>
              <w:rPr>
                <w:sz w:val="20"/>
                <w:szCs w:val="20"/>
              </w:rPr>
            </w:pPr>
            <w:r w:rsidRPr="002320C3">
              <w:rPr>
                <w:sz w:val="20"/>
                <w:szCs w:val="20"/>
              </w:rPr>
              <w:t>1 295</w:t>
            </w:r>
          </w:p>
        </w:tc>
        <w:tc>
          <w:tcPr>
            <w:tcW w:w="856" w:type="dxa"/>
            <w:noWrap/>
            <w:vAlign w:val="center"/>
          </w:tcPr>
          <w:p w:rsidR="0083076B" w:rsidRPr="002320C3" w:rsidRDefault="0083076B" w:rsidP="00DA6A15">
            <w:pPr>
              <w:jc w:val="center"/>
              <w:rPr>
                <w:sz w:val="20"/>
                <w:szCs w:val="20"/>
              </w:rPr>
            </w:pPr>
            <w:r w:rsidRPr="002320C3">
              <w:rPr>
                <w:sz w:val="20"/>
                <w:szCs w:val="20"/>
              </w:rPr>
              <w:t>1 528</w:t>
            </w:r>
          </w:p>
        </w:tc>
        <w:tc>
          <w:tcPr>
            <w:tcW w:w="856" w:type="dxa"/>
            <w:noWrap/>
            <w:vAlign w:val="center"/>
          </w:tcPr>
          <w:p w:rsidR="0083076B" w:rsidRPr="002320C3" w:rsidRDefault="0083076B" w:rsidP="00DA6A15">
            <w:pPr>
              <w:jc w:val="center"/>
              <w:rPr>
                <w:sz w:val="20"/>
                <w:szCs w:val="20"/>
              </w:rPr>
            </w:pPr>
            <w:r w:rsidRPr="002320C3">
              <w:rPr>
                <w:sz w:val="20"/>
                <w:szCs w:val="20"/>
              </w:rPr>
              <w:t>1 096</w:t>
            </w:r>
          </w:p>
        </w:tc>
      </w:tr>
      <w:tr w:rsidR="002320C3" w:rsidRPr="002320C3" w:rsidTr="00DA6A15">
        <w:trPr>
          <w:trHeight w:hRule="exact" w:val="284"/>
        </w:trPr>
        <w:tc>
          <w:tcPr>
            <w:tcW w:w="4481" w:type="dxa"/>
            <w:vAlign w:val="center"/>
          </w:tcPr>
          <w:p w:rsidR="0083076B" w:rsidRPr="002320C3" w:rsidRDefault="0083076B" w:rsidP="00DA6A15">
            <w:pPr>
              <w:ind w:left="113"/>
              <w:rPr>
                <w:sz w:val="20"/>
                <w:szCs w:val="20"/>
              </w:rPr>
            </w:pPr>
            <w:r w:rsidRPr="002320C3">
              <w:rPr>
                <w:sz w:val="20"/>
                <w:szCs w:val="20"/>
              </w:rPr>
              <w:t>Vedeckí a odborní duševní zamestnanci</w:t>
            </w:r>
          </w:p>
        </w:tc>
        <w:tc>
          <w:tcPr>
            <w:tcW w:w="856" w:type="dxa"/>
            <w:vAlign w:val="center"/>
          </w:tcPr>
          <w:p w:rsidR="0083076B" w:rsidRPr="002320C3" w:rsidRDefault="0083076B" w:rsidP="00DA6A15">
            <w:pPr>
              <w:jc w:val="center"/>
              <w:rPr>
                <w:sz w:val="20"/>
                <w:szCs w:val="20"/>
              </w:rPr>
            </w:pPr>
            <w:r w:rsidRPr="002320C3">
              <w:rPr>
                <w:sz w:val="20"/>
                <w:szCs w:val="20"/>
              </w:rPr>
              <w:t>1 416</w:t>
            </w:r>
          </w:p>
        </w:tc>
        <w:tc>
          <w:tcPr>
            <w:tcW w:w="856" w:type="dxa"/>
            <w:vAlign w:val="center"/>
          </w:tcPr>
          <w:p w:rsidR="0083076B" w:rsidRPr="002320C3" w:rsidRDefault="0083076B" w:rsidP="00DA6A15">
            <w:pPr>
              <w:jc w:val="center"/>
              <w:rPr>
                <w:sz w:val="20"/>
                <w:szCs w:val="20"/>
              </w:rPr>
            </w:pPr>
            <w:r w:rsidRPr="002320C3">
              <w:rPr>
                <w:sz w:val="20"/>
                <w:szCs w:val="20"/>
              </w:rPr>
              <w:t>1 564</w:t>
            </w:r>
          </w:p>
        </w:tc>
        <w:tc>
          <w:tcPr>
            <w:tcW w:w="856" w:type="dxa"/>
            <w:vAlign w:val="center"/>
          </w:tcPr>
          <w:p w:rsidR="0083076B" w:rsidRPr="002320C3" w:rsidRDefault="0083076B" w:rsidP="00DA6A15">
            <w:pPr>
              <w:jc w:val="center"/>
              <w:rPr>
                <w:sz w:val="20"/>
                <w:szCs w:val="20"/>
              </w:rPr>
            </w:pPr>
            <w:r w:rsidRPr="002320C3">
              <w:rPr>
                <w:sz w:val="20"/>
                <w:szCs w:val="20"/>
              </w:rPr>
              <w:t>1 230</w:t>
            </w:r>
          </w:p>
        </w:tc>
        <w:tc>
          <w:tcPr>
            <w:tcW w:w="856" w:type="dxa"/>
            <w:vAlign w:val="center"/>
          </w:tcPr>
          <w:p w:rsidR="0083076B" w:rsidRPr="002320C3" w:rsidRDefault="0083076B" w:rsidP="00DA6A15">
            <w:pPr>
              <w:jc w:val="center"/>
              <w:rPr>
                <w:sz w:val="20"/>
                <w:szCs w:val="20"/>
              </w:rPr>
            </w:pPr>
            <w:r w:rsidRPr="002320C3">
              <w:rPr>
                <w:sz w:val="20"/>
                <w:szCs w:val="20"/>
              </w:rPr>
              <w:t>824</w:t>
            </w:r>
          </w:p>
        </w:tc>
        <w:tc>
          <w:tcPr>
            <w:tcW w:w="856" w:type="dxa"/>
            <w:noWrap/>
            <w:vAlign w:val="center"/>
          </w:tcPr>
          <w:p w:rsidR="0083076B" w:rsidRPr="002320C3" w:rsidRDefault="0083076B" w:rsidP="00DA6A15">
            <w:pPr>
              <w:jc w:val="center"/>
              <w:rPr>
                <w:sz w:val="20"/>
                <w:szCs w:val="20"/>
              </w:rPr>
            </w:pPr>
            <w:r w:rsidRPr="002320C3">
              <w:rPr>
                <w:sz w:val="20"/>
                <w:szCs w:val="20"/>
              </w:rPr>
              <w:t>869</w:t>
            </w:r>
          </w:p>
        </w:tc>
        <w:tc>
          <w:tcPr>
            <w:tcW w:w="856" w:type="dxa"/>
            <w:noWrap/>
            <w:vAlign w:val="center"/>
          </w:tcPr>
          <w:p w:rsidR="0083076B" w:rsidRPr="002320C3" w:rsidRDefault="0083076B" w:rsidP="00DA6A15">
            <w:pPr>
              <w:jc w:val="center"/>
              <w:rPr>
                <w:sz w:val="20"/>
                <w:szCs w:val="20"/>
              </w:rPr>
            </w:pPr>
            <w:r w:rsidRPr="002320C3">
              <w:rPr>
                <w:sz w:val="20"/>
                <w:szCs w:val="20"/>
              </w:rPr>
              <w:t>805</w:t>
            </w:r>
          </w:p>
        </w:tc>
      </w:tr>
      <w:tr w:rsidR="002320C3" w:rsidRPr="002320C3" w:rsidTr="00DA6A15">
        <w:trPr>
          <w:trHeight w:hRule="exact" w:val="284"/>
        </w:trPr>
        <w:tc>
          <w:tcPr>
            <w:tcW w:w="4481" w:type="dxa"/>
            <w:vAlign w:val="center"/>
          </w:tcPr>
          <w:p w:rsidR="0083076B" w:rsidRPr="002320C3" w:rsidRDefault="0083076B" w:rsidP="00122B03">
            <w:pPr>
              <w:ind w:left="113"/>
              <w:rPr>
                <w:sz w:val="20"/>
                <w:szCs w:val="20"/>
              </w:rPr>
            </w:pPr>
            <w:r w:rsidRPr="002320C3">
              <w:rPr>
                <w:sz w:val="20"/>
                <w:szCs w:val="20"/>
              </w:rPr>
              <w:t>Technickí, zdravotnícki, pedagogickí zamestn</w:t>
            </w:r>
            <w:r w:rsidR="00122B03" w:rsidRPr="002320C3">
              <w:rPr>
                <w:sz w:val="20"/>
                <w:szCs w:val="20"/>
              </w:rPr>
              <w:t>anci</w:t>
            </w:r>
          </w:p>
        </w:tc>
        <w:tc>
          <w:tcPr>
            <w:tcW w:w="856" w:type="dxa"/>
            <w:vAlign w:val="center"/>
          </w:tcPr>
          <w:p w:rsidR="0083076B" w:rsidRPr="002320C3" w:rsidRDefault="0083076B" w:rsidP="00DA6A15">
            <w:pPr>
              <w:jc w:val="center"/>
              <w:rPr>
                <w:sz w:val="20"/>
                <w:szCs w:val="20"/>
              </w:rPr>
            </w:pPr>
            <w:r w:rsidRPr="002320C3">
              <w:rPr>
                <w:sz w:val="20"/>
                <w:szCs w:val="20"/>
              </w:rPr>
              <w:t>995</w:t>
            </w:r>
          </w:p>
        </w:tc>
        <w:tc>
          <w:tcPr>
            <w:tcW w:w="856" w:type="dxa"/>
            <w:vAlign w:val="center"/>
          </w:tcPr>
          <w:p w:rsidR="0083076B" w:rsidRPr="002320C3" w:rsidRDefault="0083076B" w:rsidP="00DA6A15">
            <w:pPr>
              <w:jc w:val="center"/>
              <w:rPr>
                <w:sz w:val="20"/>
                <w:szCs w:val="20"/>
              </w:rPr>
            </w:pPr>
            <w:r w:rsidRPr="002320C3">
              <w:rPr>
                <w:sz w:val="20"/>
                <w:szCs w:val="20"/>
              </w:rPr>
              <w:t>1 133</w:t>
            </w:r>
          </w:p>
        </w:tc>
        <w:tc>
          <w:tcPr>
            <w:tcW w:w="856" w:type="dxa"/>
            <w:vAlign w:val="center"/>
          </w:tcPr>
          <w:p w:rsidR="0083076B" w:rsidRPr="002320C3" w:rsidRDefault="0083076B" w:rsidP="00DA6A15">
            <w:pPr>
              <w:jc w:val="center"/>
              <w:rPr>
                <w:sz w:val="20"/>
                <w:szCs w:val="20"/>
              </w:rPr>
            </w:pPr>
            <w:r w:rsidRPr="002320C3">
              <w:rPr>
                <w:sz w:val="20"/>
                <w:szCs w:val="20"/>
              </w:rPr>
              <w:t>870</w:t>
            </w:r>
          </w:p>
        </w:tc>
        <w:tc>
          <w:tcPr>
            <w:tcW w:w="856" w:type="dxa"/>
            <w:vAlign w:val="center"/>
          </w:tcPr>
          <w:p w:rsidR="0083076B" w:rsidRPr="002320C3" w:rsidRDefault="0083076B" w:rsidP="00DA6A15">
            <w:pPr>
              <w:jc w:val="center"/>
              <w:rPr>
                <w:sz w:val="20"/>
                <w:szCs w:val="20"/>
              </w:rPr>
            </w:pPr>
            <w:r w:rsidRPr="002320C3">
              <w:rPr>
                <w:sz w:val="20"/>
                <w:szCs w:val="20"/>
              </w:rPr>
              <w:t>707</w:t>
            </w:r>
          </w:p>
        </w:tc>
        <w:tc>
          <w:tcPr>
            <w:tcW w:w="856" w:type="dxa"/>
            <w:noWrap/>
            <w:vAlign w:val="center"/>
          </w:tcPr>
          <w:p w:rsidR="0083076B" w:rsidRPr="002320C3" w:rsidRDefault="0083076B" w:rsidP="00DA6A15">
            <w:pPr>
              <w:jc w:val="center"/>
              <w:rPr>
                <w:sz w:val="20"/>
                <w:szCs w:val="20"/>
              </w:rPr>
            </w:pPr>
            <w:r w:rsidRPr="002320C3">
              <w:rPr>
                <w:sz w:val="20"/>
                <w:szCs w:val="20"/>
              </w:rPr>
              <w:t>753</w:t>
            </w:r>
          </w:p>
        </w:tc>
        <w:tc>
          <w:tcPr>
            <w:tcW w:w="856" w:type="dxa"/>
            <w:noWrap/>
            <w:vAlign w:val="center"/>
          </w:tcPr>
          <w:p w:rsidR="0083076B" w:rsidRPr="002320C3" w:rsidRDefault="0083076B" w:rsidP="00DA6A15">
            <w:pPr>
              <w:jc w:val="center"/>
              <w:rPr>
                <w:sz w:val="20"/>
                <w:szCs w:val="20"/>
              </w:rPr>
            </w:pPr>
            <w:r w:rsidRPr="002320C3">
              <w:rPr>
                <w:sz w:val="20"/>
                <w:szCs w:val="20"/>
              </w:rPr>
              <w:t>699</w:t>
            </w:r>
          </w:p>
        </w:tc>
      </w:tr>
      <w:tr w:rsidR="002320C3" w:rsidRPr="002320C3" w:rsidTr="00DA6A15">
        <w:trPr>
          <w:trHeight w:hRule="exact" w:val="284"/>
        </w:trPr>
        <w:tc>
          <w:tcPr>
            <w:tcW w:w="4481" w:type="dxa"/>
            <w:vAlign w:val="center"/>
          </w:tcPr>
          <w:p w:rsidR="0083076B" w:rsidRPr="002320C3" w:rsidRDefault="0083076B" w:rsidP="00DA6A15">
            <w:pPr>
              <w:ind w:left="113"/>
              <w:rPr>
                <w:sz w:val="20"/>
                <w:szCs w:val="20"/>
              </w:rPr>
            </w:pPr>
            <w:r w:rsidRPr="002320C3">
              <w:rPr>
                <w:sz w:val="20"/>
                <w:szCs w:val="20"/>
              </w:rPr>
              <w:t>Nižší administratívni zamestnanci (úradníci)</w:t>
            </w:r>
          </w:p>
        </w:tc>
        <w:tc>
          <w:tcPr>
            <w:tcW w:w="856" w:type="dxa"/>
            <w:vAlign w:val="center"/>
          </w:tcPr>
          <w:p w:rsidR="0083076B" w:rsidRPr="002320C3" w:rsidRDefault="0083076B" w:rsidP="00DA6A15">
            <w:pPr>
              <w:jc w:val="center"/>
              <w:rPr>
                <w:sz w:val="20"/>
                <w:szCs w:val="20"/>
              </w:rPr>
            </w:pPr>
            <w:r w:rsidRPr="002320C3">
              <w:rPr>
                <w:sz w:val="20"/>
                <w:szCs w:val="20"/>
              </w:rPr>
              <w:t>712</w:t>
            </w:r>
          </w:p>
        </w:tc>
        <w:tc>
          <w:tcPr>
            <w:tcW w:w="856" w:type="dxa"/>
            <w:vAlign w:val="center"/>
          </w:tcPr>
          <w:p w:rsidR="0083076B" w:rsidRPr="002320C3" w:rsidRDefault="0083076B" w:rsidP="00DA6A15">
            <w:pPr>
              <w:jc w:val="center"/>
              <w:rPr>
                <w:sz w:val="20"/>
                <w:szCs w:val="20"/>
              </w:rPr>
            </w:pPr>
            <w:r w:rsidRPr="002320C3">
              <w:rPr>
                <w:sz w:val="20"/>
                <w:szCs w:val="20"/>
              </w:rPr>
              <w:t>835</w:t>
            </w:r>
          </w:p>
        </w:tc>
        <w:tc>
          <w:tcPr>
            <w:tcW w:w="856" w:type="dxa"/>
            <w:vAlign w:val="center"/>
          </w:tcPr>
          <w:p w:rsidR="0083076B" w:rsidRPr="002320C3" w:rsidRDefault="0083076B" w:rsidP="00DA6A15">
            <w:pPr>
              <w:jc w:val="center"/>
              <w:rPr>
                <w:sz w:val="20"/>
                <w:szCs w:val="20"/>
              </w:rPr>
            </w:pPr>
            <w:r w:rsidRPr="002320C3">
              <w:rPr>
                <w:sz w:val="20"/>
                <w:szCs w:val="20"/>
              </w:rPr>
              <w:t>659</w:t>
            </w:r>
          </w:p>
        </w:tc>
        <w:tc>
          <w:tcPr>
            <w:tcW w:w="856" w:type="dxa"/>
            <w:vAlign w:val="center"/>
          </w:tcPr>
          <w:p w:rsidR="0083076B" w:rsidRPr="002320C3" w:rsidRDefault="0083076B" w:rsidP="00DA6A15">
            <w:pPr>
              <w:jc w:val="center"/>
              <w:rPr>
                <w:sz w:val="20"/>
                <w:szCs w:val="20"/>
              </w:rPr>
            </w:pPr>
            <w:r w:rsidRPr="002320C3">
              <w:rPr>
                <w:sz w:val="20"/>
                <w:szCs w:val="20"/>
              </w:rPr>
              <w:t>612</w:t>
            </w:r>
          </w:p>
        </w:tc>
        <w:tc>
          <w:tcPr>
            <w:tcW w:w="856" w:type="dxa"/>
            <w:noWrap/>
            <w:vAlign w:val="center"/>
          </w:tcPr>
          <w:p w:rsidR="0083076B" w:rsidRPr="002320C3" w:rsidRDefault="0083076B" w:rsidP="00DA6A15">
            <w:pPr>
              <w:jc w:val="center"/>
              <w:rPr>
                <w:sz w:val="20"/>
                <w:szCs w:val="20"/>
              </w:rPr>
            </w:pPr>
            <w:r w:rsidRPr="002320C3">
              <w:rPr>
                <w:sz w:val="20"/>
                <w:szCs w:val="20"/>
              </w:rPr>
              <w:t>621</w:t>
            </w:r>
          </w:p>
        </w:tc>
        <w:tc>
          <w:tcPr>
            <w:tcW w:w="856" w:type="dxa"/>
            <w:noWrap/>
            <w:vAlign w:val="center"/>
          </w:tcPr>
          <w:p w:rsidR="0083076B" w:rsidRPr="002320C3" w:rsidRDefault="0083076B" w:rsidP="00DA6A15">
            <w:pPr>
              <w:jc w:val="center"/>
              <w:rPr>
                <w:sz w:val="20"/>
                <w:szCs w:val="20"/>
              </w:rPr>
            </w:pPr>
            <w:r w:rsidRPr="002320C3">
              <w:rPr>
                <w:sz w:val="20"/>
                <w:szCs w:val="20"/>
              </w:rPr>
              <w:t>610</w:t>
            </w:r>
          </w:p>
        </w:tc>
      </w:tr>
      <w:tr w:rsidR="002320C3" w:rsidRPr="002320C3" w:rsidTr="00DA6A15">
        <w:trPr>
          <w:trHeight w:hRule="exact" w:val="284"/>
        </w:trPr>
        <w:tc>
          <w:tcPr>
            <w:tcW w:w="4481" w:type="dxa"/>
            <w:vAlign w:val="center"/>
          </w:tcPr>
          <w:p w:rsidR="0083076B" w:rsidRPr="002320C3" w:rsidRDefault="0083076B" w:rsidP="00DA6A15">
            <w:pPr>
              <w:ind w:left="113"/>
              <w:rPr>
                <w:sz w:val="20"/>
                <w:szCs w:val="20"/>
              </w:rPr>
            </w:pPr>
            <w:r w:rsidRPr="002320C3">
              <w:rPr>
                <w:sz w:val="20"/>
                <w:szCs w:val="20"/>
              </w:rPr>
              <w:t>Prevádzkoví zamestnanci v službách a obchode</w:t>
            </w:r>
          </w:p>
        </w:tc>
        <w:tc>
          <w:tcPr>
            <w:tcW w:w="856" w:type="dxa"/>
            <w:vAlign w:val="center"/>
          </w:tcPr>
          <w:p w:rsidR="0083076B" w:rsidRPr="002320C3" w:rsidRDefault="0083076B" w:rsidP="00DA6A15">
            <w:pPr>
              <w:jc w:val="center"/>
              <w:rPr>
                <w:sz w:val="20"/>
                <w:szCs w:val="20"/>
              </w:rPr>
            </w:pPr>
            <w:r w:rsidRPr="002320C3">
              <w:rPr>
                <w:sz w:val="20"/>
                <w:szCs w:val="20"/>
              </w:rPr>
              <w:t>535</w:t>
            </w:r>
          </w:p>
        </w:tc>
        <w:tc>
          <w:tcPr>
            <w:tcW w:w="856" w:type="dxa"/>
            <w:vAlign w:val="center"/>
          </w:tcPr>
          <w:p w:rsidR="0083076B" w:rsidRPr="002320C3" w:rsidRDefault="0083076B" w:rsidP="00DA6A15">
            <w:pPr>
              <w:jc w:val="center"/>
              <w:rPr>
                <w:sz w:val="20"/>
                <w:szCs w:val="20"/>
              </w:rPr>
            </w:pPr>
            <w:r w:rsidRPr="002320C3">
              <w:rPr>
                <w:sz w:val="20"/>
                <w:szCs w:val="20"/>
              </w:rPr>
              <w:t>597</w:t>
            </w:r>
          </w:p>
        </w:tc>
        <w:tc>
          <w:tcPr>
            <w:tcW w:w="856" w:type="dxa"/>
            <w:vAlign w:val="center"/>
          </w:tcPr>
          <w:p w:rsidR="0083076B" w:rsidRPr="002320C3" w:rsidRDefault="0083076B" w:rsidP="00DA6A15">
            <w:pPr>
              <w:jc w:val="center"/>
              <w:rPr>
                <w:sz w:val="20"/>
                <w:szCs w:val="20"/>
              </w:rPr>
            </w:pPr>
            <w:r w:rsidRPr="002320C3">
              <w:rPr>
                <w:sz w:val="20"/>
                <w:szCs w:val="20"/>
              </w:rPr>
              <w:t>502</w:t>
            </w:r>
          </w:p>
        </w:tc>
        <w:tc>
          <w:tcPr>
            <w:tcW w:w="856" w:type="dxa"/>
            <w:vAlign w:val="center"/>
          </w:tcPr>
          <w:p w:rsidR="0083076B" w:rsidRPr="002320C3" w:rsidRDefault="0083076B" w:rsidP="00DA6A15">
            <w:pPr>
              <w:jc w:val="center"/>
              <w:rPr>
                <w:sz w:val="20"/>
                <w:szCs w:val="20"/>
              </w:rPr>
            </w:pPr>
            <w:r w:rsidRPr="002320C3">
              <w:rPr>
                <w:sz w:val="20"/>
                <w:szCs w:val="20"/>
              </w:rPr>
              <w:t>521</w:t>
            </w:r>
          </w:p>
        </w:tc>
        <w:tc>
          <w:tcPr>
            <w:tcW w:w="856" w:type="dxa"/>
            <w:noWrap/>
            <w:vAlign w:val="center"/>
          </w:tcPr>
          <w:p w:rsidR="0083076B" w:rsidRPr="002320C3" w:rsidRDefault="0083076B" w:rsidP="00DA6A15">
            <w:pPr>
              <w:jc w:val="center"/>
              <w:rPr>
                <w:sz w:val="20"/>
                <w:szCs w:val="20"/>
              </w:rPr>
            </w:pPr>
            <w:r w:rsidRPr="002320C3">
              <w:rPr>
                <w:sz w:val="20"/>
                <w:szCs w:val="20"/>
              </w:rPr>
              <w:t>807</w:t>
            </w:r>
          </w:p>
        </w:tc>
        <w:tc>
          <w:tcPr>
            <w:tcW w:w="856" w:type="dxa"/>
            <w:noWrap/>
            <w:vAlign w:val="center"/>
          </w:tcPr>
          <w:p w:rsidR="0083076B" w:rsidRPr="002320C3" w:rsidRDefault="0083076B" w:rsidP="00DA6A15">
            <w:pPr>
              <w:jc w:val="center"/>
              <w:rPr>
                <w:sz w:val="20"/>
                <w:szCs w:val="20"/>
              </w:rPr>
            </w:pPr>
            <w:r w:rsidRPr="002320C3">
              <w:rPr>
                <w:sz w:val="20"/>
                <w:szCs w:val="20"/>
              </w:rPr>
              <w:t>417</w:t>
            </w:r>
          </w:p>
        </w:tc>
      </w:tr>
      <w:tr w:rsidR="002320C3" w:rsidRPr="002320C3" w:rsidTr="00DA6A15">
        <w:trPr>
          <w:trHeight w:hRule="exact" w:val="284"/>
        </w:trPr>
        <w:tc>
          <w:tcPr>
            <w:tcW w:w="4481" w:type="dxa"/>
            <w:vAlign w:val="center"/>
          </w:tcPr>
          <w:p w:rsidR="0083076B" w:rsidRPr="002320C3" w:rsidRDefault="0083076B" w:rsidP="00DA6A15">
            <w:pPr>
              <w:ind w:left="113"/>
              <w:rPr>
                <w:sz w:val="20"/>
                <w:szCs w:val="20"/>
              </w:rPr>
            </w:pPr>
            <w:r w:rsidRPr="002320C3">
              <w:rPr>
                <w:sz w:val="20"/>
                <w:szCs w:val="20"/>
              </w:rPr>
              <w:t>Kvalifikovaní robotníci v </w:t>
            </w:r>
            <w:proofErr w:type="spellStart"/>
            <w:r w:rsidRPr="002320C3">
              <w:rPr>
                <w:sz w:val="20"/>
                <w:szCs w:val="20"/>
              </w:rPr>
              <w:t>poľnohosp</w:t>
            </w:r>
            <w:proofErr w:type="spellEnd"/>
            <w:r w:rsidRPr="002320C3">
              <w:rPr>
                <w:sz w:val="20"/>
                <w:szCs w:val="20"/>
              </w:rPr>
              <w:t>., lesníctve</w:t>
            </w:r>
          </w:p>
        </w:tc>
        <w:tc>
          <w:tcPr>
            <w:tcW w:w="856" w:type="dxa"/>
            <w:vAlign w:val="center"/>
          </w:tcPr>
          <w:p w:rsidR="0083076B" w:rsidRPr="002320C3" w:rsidRDefault="0083076B" w:rsidP="00DA6A15">
            <w:pPr>
              <w:jc w:val="center"/>
              <w:rPr>
                <w:sz w:val="20"/>
                <w:szCs w:val="20"/>
              </w:rPr>
            </w:pPr>
            <w:r w:rsidRPr="002320C3">
              <w:rPr>
                <w:sz w:val="20"/>
                <w:szCs w:val="20"/>
              </w:rPr>
              <w:t>584</w:t>
            </w:r>
          </w:p>
        </w:tc>
        <w:tc>
          <w:tcPr>
            <w:tcW w:w="856" w:type="dxa"/>
            <w:vAlign w:val="center"/>
          </w:tcPr>
          <w:p w:rsidR="0083076B" w:rsidRPr="002320C3" w:rsidRDefault="0083076B" w:rsidP="00DA6A15">
            <w:pPr>
              <w:jc w:val="center"/>
              <w:rPr>
                <w:sz w:val="20"/>
                <w:szCs w:val="20"/>
              </w:rPr>
            </w:pPr>
            <w:r w:rsidRPr="002320C3">
              <w:rPr>
                <w:sz w:val="20"/>
                <w:szCs w:val="20"/>
              </w:rPr>
              <w:t>625</w:t>
            </w:r>
          </w:p>
        </w:tc>
        <w:tc>
          <w:tcPr>
            <w:tcW w:w="856" w:type="dxa"/>
            <w:vAlign w:val="center"/>
          </w:tcPr>
          <w:p w:rsidR="0083076B" w:rsidRPr="002320C3" w:rsidRDefault="0083076B" w:rsidP="00DA6A15">
            <w:pPr>
              <w:jc w:val="center"/>
              <w:rPr>
                <w:sz w:val="20"/>
                <w:szCs w:val="20"/>
              </w:rPr>
            </w:pPr>
            <w:r w:rsidRPr="002320C3">
              <w:rPr>
                <w:sz w:val="20"/>
                <w:szCs w:val="20"/>
              </w:rPr>
              <w:t>517</w:t>
            </w:r>
          </w:p>
        </w:tc>
        <w:tc>
          <w:tcPr>
            <w:tcW w:w="856" w:type="dxa"/>
            <w:vAlign w:val="center"/>
          </w:tcPr>
          <w:p w:rsidR="0083076B" w:rsidRPr="002320C3" w:rsidRDefault="0083076B" w:rsidP="00DA6A15">
            <w:pPr>
              <w:jc w:val="center"/>
              <w:rPr>
                <w:sz w:val="20"/>
                <w:szCs w:val="20"/>
              </w:rPr>
            </w:pPr>
            <w:r w:rsidRPr="002320C3">
              <w:rPr>
                <w:sz w:val="20"/>
                <w:szCs w:val="20"/>
              </w:rPr>
              <w:t>461</w:t>
            </w:r>
          </w:p>
        </w:tc>
        <w:tc>
          <w:tcPr>
            <w:tcW w:w="856" w:type="dxa"/>
            <w:noWrap/>
            <w:vAlign w:val="center"/>
          </w:tcPr>
          <w:p w:rsidR="0083076B" w:rsidRPr="002320C3" w:rsidRDefault="0083076B" w:rsidP="00DA6A15">
            <w:pPr>
              <w:jc w:val="center"/>
              <w:rPr>
                <w:sz w:val="20"/>
                <w:szCs w:val="20"/>
              </w:rPr>
            </w:pPr>
            <w:r w:rsidRPr="002320C3">
              <w:rPr>
                <w:sz w:val="20"/>
                <w:szCs w:val="20"/>
              </w:rPr>
              <w:t>460</w:t>
            </w:r>
          </w:p>
        </w:tc>
        <w:tc>
          <w:tcPr>
            <w:tcW w:w="856" w:type="dxa"/>
            <w:noWrap/>
            <w:vAlign w:val="center"/>
          </w:tcPr>
          <w:p w:rsidR="0083076B" w:rsidRPr="002320C3" w:rsidRDefault="0083076B" w:rsidP="00DA6A15">
            <w:pPr>
              <w:jc w:val="center"/>
              <w:rPr>
                <w:sz w:val="20"/>
                <w:szCs w:val="20"/>
              </w:rPr>
            </w:pPr>
            <w:r w:rsidRPr="002320C3">
              <w:rPr>
                <w:sz w:val="20"/>
                <w:szCs w:val="20"/>
              </w:rPr>
              <w:t>461</w:t>
            </w:r>
          </w:p>
        </w:tc>
      </w:tr>
      <w:tr w:rsidR="002320C3" w:rsidRPr="002320C3" w:rsidTr="00DA6A15">
        <w:trPr>
          <w:trHeight w:hRule="exact" w:val="284"/>
        </w:trPr>
        <w:tc>
          <w:tcPr>
            <w:tcW w:w="4481" w:type="dxa"/>
            <w:vAlign w:val="center"/>
          </w:tcPr>
          <w:p w:rsidR="0083076B" w:rsidRPr="002320C3" w:rsidRDefault="0083076B" w:rsidP="00DA6A15">
            <w:pPr>
              <w:ind w:left="113"/>
              <w:rPr>
                <w:sz w:val="20"/>
                <w:szCs w:val="20"/>
              </w:rPr>
            </w:pPr>
            <w:r w:rsidRPr="002320C3">
              <w:rPr>
                <w:sz w:val="20"/>
                <w:szCs w:val="20"/>
              </w:rPr>
              <w:t>Remeselní a kvalifikovaní robotníci v </w:t>
            </w:r>
            <w:proofErr w:type="spellStart"/>
            <w:r w:rsidRPr="002320C3">
              <w:rPr>
                <w:sz w:val="20"/>
                <w:szCs w:val="20"/>
              </w:rPr>
              <w:t>príb</w:t>
            </w:r>
            <w:proofErr w:type="spellEnd"/>
            <w:r w:rsidRPr="002320C3">
              <w:rPr>
                <w:sz w:val="20"/>
                <w:szCs w:val="20"/>
              </w:rPr>
              <w:t>. odb.</w:t>
            </w:r>
          </w:p>
        </w:tc>
        <w:tc>
          <w:tcPr>
            <w:tcW w:w="856" w:type="dxa"/>
            <w:vAlign w:val="center"/>
          </w:tcPr>
          <w:p w:rsidR="0083076B" w:rsidRPr="002320C3" w:rsidRDefault="0083076B" w:rsidP="00DA6A15">
            <w:pPr>
              <w:jc w:val="center"/>
              <w:rPr>
                <w:sz w:val="20"/>
                <w:szCs w:val="20"/>
              </w:rPr>
            </w:pPr>
            <w:r w:rsidRPr="002320C3">
              <w:rPr>
                <w:sz w:val="20"/>
                <w:szCs w:val="20"/>
              </w:rPr>
              <w:t>736</w:t>
            </w:r>
          </w:p>
        </w:tc>
        <w:tc>
          <w:tcPr>
            <w:tcW w:w="856" w:type="dxa"/>
            <w:vAlign w:val="center"/>
          </w:tcPr>
          <w:p w:rsidR="0083076B" w:rsidRPr="002320C3" w:rsidRDefault="0083076B" w:rsidP="00DA6A15">
            <w:pPr>
              <w:jc w:val="center"/>
              <w:rPr>
                <w:sz w:val="20"/>
                <w:szCs w:val="20"/>
              </w:rPr>
            </w:pPr>
            <w:r w:rsidRPr="002320C3">
              <w:rPr>
                <w:sz w:val="20"/>
                <w:szCs w:val="20"/>
              </w:rPr>
              <w:t>786</w:t>
            </w:r>
          </w:p>
        </w:tc>
        <w:tc>
          <w:tcPr>
            <w:tcW w:w="856" w:type="dxa"/>
            <w:vAlign w:val="center"/>
          </w:tcPr>
          <w:p w:rsidR="0083076B" w:rsidRPr="002320C3" w:rsidRDefault="0083076B" w:rsidP="00DA6A15">
            <w:pPr>
              <w:jc w:val="center"/>
              <w:rPr>
                <w:sz w:val="20"/>
                <w:szCs w:val="20"/>
              </w:rPr>
            </w:pPr>
            <w:r w:rsidRPr="002320C3">
              <w:rPr>
                <w:sz w:val="20"/>
                <w:szCs w:val="20"/>
              </w:rPr>
              <w:t>533</w:t>
            </w:r>
          </w:p>
        </w:tc>
        <w:tc>
          <w:tcPr>
            <w:tcW w:w="856" w:type="dxa"/>
            <w:vAlign w:val="center"/>
          </w:tcPr>
          <w:p w:rsidR="0083076B" w:rsidRPr="002320C3" w:rsidRDefault="0083076B" w:rsidP="00DA6A15">
            <w:pPr>
              <w:jc w:val="center"/>
              <w:rPr>
                <w:sz w:val="20"/>
                <w:szCs w:val="20"/>
              </w:rPr>
            </w:pPr>
            <w:r w:rsidRPr="002320C3">
              <w:rPr>
                <w:sz w:val="20"/>
                <w:szCs w:val="20"/>
              </w:rPr>
              <w:t>570</w:t>
            </w:r>
          </w:p>
        </w:tc>
        <w:tc>
          <w:tcPr>
            <w:tcW w:w="856" w:type="dxa"/>
            <w:noWrap/>
            <w:vAlign w:val="center"/>
          </w:tcPr>
          <w:p w:rsidR="0083076B" w:rsidRPr="002320C3" w:rsidRDefault="0083076B" w:rsidP="00DA6A15">
            <w:pPr>
              <w:jc w:val="center"/>
              <w:rPr>
                <w:sz w:val="20"/>
                <w:szCs w:val="20"/>
              </w:rPr>
            </w:pPr>
            <w:r w:rsidRPr="002320C3">
              <w:rPr>
                <w:sz w:val="20"/>
                <w:szCs w:val="20"/>
              </w:rPr>
              <w:t>573</w:t>
            </w:r>
          </w:p>
        </w:tc>
        <w:tc>
          <w:tcPr>
            <w:tcW w:w="856" w:type="dxa"/>
            <w:noWrap/>
            <w:vAlign w:val="center"/>
          </w:tcPr>
          <w:p w:rsidR="0083076B" w:rsidRPr="002320C3" w:rsidRDefault="0083076B" w:rsidP="00DA6A15">
            <w:pPr>
              <w:jc w:val="center"/>
              <w:rPr>
                <w:sz w:val="20"/>
                <w:szCs w:val="20"/>
              </w:rPr>
            </w:pPr>
            <w:r w:rsidRPr="002320C3">
              <w:rPr>
                <w:sz w:val="20"/>
                <w:szCs w:val="20"/>
              </w:rPr>
              <w:t>519</w:t>
            </w:r>
          </w:p>
        </w:tc>
      </w:tr>
      <w:tr w:rsidR="002320C3" w:rsidRPr="002320C3" w:rsidTr="00DA6A15">
        <w:trPr>
          <w:trHeight w:hRule="exact" w:val="284"/>
        </w:trPr>
        <w:tc>
          <w:tcPr>
            <w:tcW w:w="4481" w:type="dxa"/>
            <w:vAlign w:val="center"/>
          </w:tcPr>
          <w:p w:rsidR="0083076B" w:rsidRPr="002320C3" w:rsidRDefault="0083076B" w:rsidP="00DA6A15">
            <w:pPr>
              <w:ind w:left="113"/>
              <w:rPr>
                <w:sz w:val="20"/>
                <w:szCs w:val="20"/>
              </w:rPr>
            </w:pPr>
            <w:r w:rsidRPr="002320C3">
              <w:rPr>
                <w:sz w:val="20"/>
                <w:szCs w:val="20"/>
              </w:rPr>
              <w:t>Obsluha strojov a zariadení</w:t>
            </w:r>
          </w:p>
        </w:tc>
        <w:tc>
          <w:tcPr>
            <w:tcW w:w="856" w:type="dxa"/>
            <w:vAlign w:val="center"/>
          </w:tcPr>
          <w:p w:rsidR="0083076B" w:rsidRPr="002320C3" w:rsidRDefault="0083076B" w:rsidP="00DA6A15">
            <w:pPr>
              <w:jc w:val="center"/>
              <w:rPr>
                <w:sz w:val="20"/>
                <w:szCs w:val="20"/>
              </w:rPr>
            </w:pPr>
            <w:r w:rsidRPr="002320C3">
              <w:rPr>
                <w:sz w:val="20"/>
                <w:szCs w:val="20"/>
              </w:rPr>
              <w:t>713</w:t>
            </w:r>
          </w:p>
        </w:tc>
        <w:tc>
          <w:tcPr>
            <w:tcW w:w="856" w:type="dxa"/>
            <w:vAlign w:val="center"/>
          </w:tcPr>
          <w:p w:rsidR="0083076B" w:rsidRPr="002320C3" w:rsidRDefault="0083076B" w:rsidP="00DA6A15">
            <w:pPr>
              <w:jc w:val="center"/>
              <w:rPr>
                <w:sz w:val="20"/>
                <w:szCs w:val="20"/>
              </w:rPr>
            </w:pPr>
            <w:r w:rsidRPr="002320C3">
              <w:rPr>
                <w:sz w:val="20"/>
                <w:szCs w:val="20"/>
              </w:rPr>
              <w:t>755</w:t>
            </w:r>
          </w:p>
        </w:tc>
        <w:tc>
          <w:tcPr>
            <w:tcW w:w="856" w:type="dxa"/>
            <w:vAlign w:val="center"/>
          </w:tcPr>
          <w:p w:rsidR="0083076B" w:rsidRPr="002320C3" w:rsidRDefault="0083076B" w:rsidP="00DA6A15">
            <w:pPr>
              <w:jc w:val="center"/>
              <w:rPr>
                <w:sz w:val="20"/>
                <w:szCs w:val="20"/>
              </w:rPr>
            </w:pPr>
            <w:r w:rsidRPr="002320C3">
              <w:rPr>
                <w:sz w:val="20"/>
                <w:szCs w:val="20"/>
              </w:rPr>
              <w:t>588</w:t>
            </w:r>
          </w:p>
        </w:tc>
        <w:tc>
          <w:tcPr>
            <w:tcW w:w="856" w:type="dxa"/>
            <w:vAlign w:val="center"/>
          </w:tcPr>
          <w:p w:rsidR="0083076B" w:rsidRPr="002320C3" w:rsidRDefault="0083076B" w:rsidP="00DA6A15">
            <w:pPr>
              <w:jc w:val="center"/>
              <w:rPr>
                <w:sz w:val="20"/>
                <w:szCs w:val="20"/>
              </w:rPr>
            </w:pPr>
            <w:r w:rsidRPr="002320C3">
              <w:rPr>
                <w:sz w:val="20"/>
                <w:szCs w:val="20"/>
              </w:rPr>
              <w:t>587</w:t>
            </w:r>
          </w:p>
        </w:tc>
        <w:tc>
          <w:tcPr>
            <w:tcW w:w="856" w:type="dxa"/>
            <w:noWrap/>
            <w:vAlign w:val="center"/>
          </w:tcPr>
          <w:p w:rsidR="0083076B" w:rsidRPr="002320C3" w:rsidRDefault="0083076B" w:rsidP="00DA6A15">
            <w:pPr>
              <w:jc w:val="center"/>
              <w:rPr>
                <w:sz w:val="20"/>
                <w:szCs w:val="20"/>
              </w:rPr>
            </w:pPr>
            <w:r w:rsidRPr="002320C3">
              <w:rPr>
                <w:sz w:val="20"/>
                <w:szCs w:val="20"/>
              </w:rPr>
              <w:t>596</w:t>
            </w:r>
          </w:p>
        </w:tc>
        <w:tc>
          <w:tcPr>
            <w:tcW w:w="856" w:type="dxa"/>
            <w:noWrap/>
            <w:vAlign w:val="center"/>
          </w:tcPr>
          <w:p w:rsidR="0083076B" w:rsidRPr="002320C3" w:rsidRDefault="0083076B" w:rsidP="00DA6A15">
            <w:pPr>
              <w:jc w:val="center"/>
              <w:rPr>
                <w:sz w:val="20"/>
                <w:szCs w:val="20"/>
              </w:rPr>
            </w:pPr>
            <w:r w:rsidRPr="002320C3">
              <w:rPr>
                <w:sz w:val="20"/>
                <w:szCs w:val="20"/>
              </w:rPr>
              <w:t>459</w:t>
            </w:r>
          </w:p>
        </w:tc>
      </w:tr>
      <w:tr w:rsidR="002320C3" w:rsidRPr="002320C3" w:rsidTr="00DA6A15">
        <w:trPr>
          <w:trHeight w:hRule="exact" w:val="284"/>
        </w:trPr>
        <w:tc>
          <w:tcPr>
            <w:tcW w:w="4481" w:type="dxa"/>
            <w:vAlign w:val="center"/>
          </w:tcPr>
          <w:p w:rsidR="0083076B" w:rsidRPr="002320C3" w:rsidRDefault="0083076B" w:rsidP="00DA6A15">
            <w:pPr>
              <w:ind w:left="113"/>
              <w:rPr>
                <w:sz w:val="20"/>
                <w:szCs w:val="20"/>
              </w:rPr>
            </w:pPr>
            <w:r w:rsidRPr="002320C3">
              <w:rPr>
                <w:sz w:val="20"/>
                <w:szCs w:val="20"/>
              </w:rPr>
              <w:t>Pomocní a nekvalifikovaní zamestnanci</w:t>
            </w:r>
          </w:p>
        </w:tc>
        <w:tc>
          <w:tcPr>
            <w:tcW w:w="856" w:type="dxa"/>
            <w:vAlign w:val="center"/>
          </w:tcPr>
          <w:p w:rsidR="0083076B" w:rsidRPr="002320C3" w:rsidRDefault="0083076B" w:rsidP="00DA6A15">
            <w:pPr>
              <w:jc w:val="center"/>
              <w:rPr>
                <w:sz w:val="20"/>
                <w:szCs w:val="20"/>
              </w:rPr>
            </w:pPr>
            <w:r w:rsidRPr="002320C3">
              <w:rPr>
                <w:sz w:val="20"/>
                <w:szCs w:val="20"/>
              </w:rPr>
              <w:t>499</w:t>
            </w:r>
          </w:p>
        </w:tc>
        <w:tc>
          <w:tcPr>
            <w:tcW w:w="856" w:type="dxa"/>
            <w:vAlign w:val="center"/>
          </w:tcPr>
          <w:p w:rsidR="0083076B" w:rsidRPr="002320C3" w:rsidRDefault="0083076B" w:rsidP="00DA6A15">
            <w:pPr>
              <w:jc w:val="center"/>
              <w:rPr>
                <w:sz w:val="20"/>
                <w:szCs w:val="20"/>
              </w:rPr>
            </w:pPr>
            <w:r w:rsidRPr="002320C3">
              <w:rPr>
                <w:sz w:val="20"/>
                <w:szCs w:val="20"/>
              </w:rPr>
              <w:t>556</w:t>
            </w:r>
          </w:p>
        </w:tc>
        <w:tc>
          <w:tcPr>
            <w:tcW w:w="856" w:type="dxa"/>
            <w:vAlign w:val="center"/>
          </w:tcPr>
          <w:p w:rsidR="0083076B" w:rsidRPr="002320C3" w:rsidRDefault="0083076B" w:rsidP="00DA6A15">
            <w:pPr>
              <w:jc w:val="center"/>
              <w:rPr>
                <w:sz w:val="20"/>
                <w:szCs w:val="20"/>
              </w:rPr>
            </w:pPr>
            <w:r w:rsidRPr="002320C3">
              <w:rPr>
                <w:sz w:val="20"/>
                <w:szCs w:val="20"/>
              </w:rPr>
              <w:t>435</w:t>
            </w:r>
          </w:p>
        </w:tc>
        <w:tc>
          <w:tcPr>
            <w:tcW w:w="856" w:type="dxa"/>
            <w:vAlign w:val="center"/>
          </w:tcPr>
          <w:p w:rsidR="0083076B" w:rsidRPr="002320C3" w:rsidRDefault="0083076B" w:rsidP="00DA6A15">
            <w:pPr>
              <w:jc w:val="center"/>
              <w:rPr>
                <w:sz w:val="20"/>
                <w:szCs w:val="20"/>
              </w:rPr>
            </w:pPr>
            <w:r w:rsidRPr="002320C3">
              <w:rPr>
                <w:sz w:val="20"/>
                <w:szCs w:val="20"/>
              </w:rPr>
              <w:t>395</w:t>
            </w:r>
          </w:p>
        </w:tc>
        <w:tc>
          <w:tcPr>
            <w:tcW w:w="856" w:type="dxa"/>
            <w:noWrap/>
            <w:vAlign w:val="center"/>
          </w:tcPr>
          <w:p w:rsidR="0083076B" w:rsidRPr="002320C3" w:rsidRDefault="0083076B" w:rsidP="00DA6A15">
            <w:pPr>
              <w:jc w:val="center"/>
              <w:rPr>
                <w:sz w:val="20"/>
                <w:szCs w:val="20"/>
              </w:rPr>
            </w:pPr>
            <w:r w:rsidRPr="002320C3">
              <w:rPr>
                <w:sz w:val="20"/>
                <w:szCs w:val="20"/>
              </w:rPr>
              <w:t>445</w:t>
            </w:r>
          </w:p>
        </w:tc>
        <w:tc>
          <w:tcPr>
            <w:tcW w:w="856" w:type="dxa"/>
            <w:noWrap/>
            <w:vAlign w:val="center"/>
          </w:tcPr>
          <w:p w:rsidR="0083076B" w:rsidRPr="002320C3" w:rsidRDefault="0083076B" w:rsidP="00DA6A15">
            <w:pPr>
              <w:jc w:val="center"/>
              <w:rPr>
                <w:sz w:val="20"/>
                <w:szCs w:val="20"/>
              </w:rPr>
            </w:pPr>
            <w:r w:rsidRPr="002320C3">
              <w:rPr>
                <w:sz w:val="20"/>
                <w:szCs w:val="20"/>
              </w:rPr>
              <w:t>372</w:t>
            </w:r>
          </w:p>
        </w:tc>
      </w:tr>
    </w:tbl>
    <w:p w:rsidR="0083076B" w:rsidRPr="002320C3" w:rsidRDefault="0083076B" w:rsidP="0083076B">
      <w:pPr>
        <w:pStyle w:val="zdroj"/>
        <w:ind w:firstLine="0"/>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rPr>
          <w:color w:val="auto"/>
          <w:lang w:val="sk-SK"/>
        </w:rPr>
      </w:pPr>
    </w:p>
    <w:p w:rsidR="0083076B" w:rsidRPr="002320C3" w:rsidRDefault="0083076B" w:rsidP="0083076B">
      <w:pPr>
        <w:pStyle w:val="zdroj"/>
        <w:ind w:firstLine="0"/>
        <w:jc w:val="center"/>
        <w:rPr>
          <w:b/>
          <w:i w:val="0"/>
          <w:color w:val="auto"/>
          <w:sz w:val="22"/>
          <w:szCs w:val="22"/>
          <w:lang w:val="sk-SK"/>
        </w:rPr>
      </w:pPr>
      <w:r w:rsidRPr="002320C3">
        <w:rPr>
          <w:b/>
          <w:i w:val="0"/>
          <w:color w:val="auto"/>
          <w:sz w:val="22"/>
          <w:szCs w:val="22"/>
          <w:lang w:val="sk-SK"/>
        </w:rPr>
        <w:t xml:space="preserve">Tab. 10 Priemerná hrubá mesačná mzda v podnikateľskej a nepodnikateľskej sfére </w:t>
      </w:r>
      <w:r w:rsidRPr="002320C3">
        <w:rPr>
          <w:b/>
          <w:i w:val="0"/>
          <w:color w:val="auto"/>
          <w:sz w:val="22"/>
          <w:szCs w:val="22"/>
          <w:lang w:val="sk-SK"/>
        </w:rPr>
        <w:br/>
        <w:t>podľa veku – rok 2011</w:t>
      </w:r>
    </w:p>
    <w:p w:rsidR="0083076B" w:rsidRPr="002320C3" w:rsidRDefault="0083076B" w:rsidP="0083076B">
      <w:pPr>
        <w:spacing w:before="120"/>
        <w:ind w:right="1275"/>
        <w:jc w:val="right"/>
        <w:rPr>
          <w:b/>
          <w:i/>
          <w:sz w:val="4"/>
          <w:szCs w:val="4"/>
        </w:rPr>
      </w:pPr>
      <w:r w:rsidRPr="002320C3">
        <w:rPr>
          <w:szCs w:val="22"/>
        </w:rPr>
        <w:t>v €</w:t>
      </w:r>
    </w:p>
    <w:tbl>
      <w:tblPr>
        <w:tblW w:w="3608" w:type="pct"/>
        <w:jc w:val="center"/>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1"/>
        <w:gridCol w:w="1980"/>
        <w:gridCol w:w="2161"/>
      </w:tblGrid>
      <w:tr w:rsidR="002320C3" w:rsidRPr="002320C3" w:rsidTr="00DA6A15">
        <w:trPr>
          <w:jc w:val="center"/>
        </w:trPr>
        <w:tc>
          <w:tcPr>
            <w:tcW w:w="1911" w:type="pct"/>
            <w:shd w:val="clear" w:color="auto" w:fill="B8CCE4"/>
            <w:vAlign w:val="center"/>
          </w:tcPr>
          <w:p w:rsidR="0083076B" w:rsidRPr="002320C3" w:rsidRDefault="0083076B" w:rsidP="00DA6A15">
            <w:pPr>
              <w:jc w:val="center"/>
              <w:rPr>
                <w:b/>
              </w:rPr>
            </w:pPr>
            <w:r w:rsidRPr="002320C3">
              <w:rPr>
                <w:b/>
                <w:szCs w:val="22"/>
              </w:rPr>
              <w:t>Veková skupina</w:t>
            </w:r>
          </w:p>
        </w:tc>
        <w:tc>
          <w:tcPr>
            <w:tcW w:w="1477" w:type="pct"/>
            <w:shd w:val="clear" w:color="auto" w:fill="B8CCE4"/>
          </w:tcPr>
          <w:p w:rsidR="0083076B" w:rsidRPr="002320C3" w:rsidRDefault="0083076B" w:rsidP="00DA6A15">
            <w:pPr>
              <w:jc w:val="center"/>
              <w:rPr>
                <w:b/>
              </w:rPr>
            </w:pPr>
            <w:r w:rsidRPr="002320C3">
              <w:rPr>
                <w:b/>
                <w:szCs w:val="22"/>
              </w:rPr>
              <w:t>Podnikateľská sféra</w:t>
            </w:r>
          </w:p>
        </w:tc>
        <w:tc>
          <w:tcPr>
            <w:tcW w:w="1612" w:type="pct"/>
            <w:shd w:val="clear" w:color="auto" w:fill="B8CCE4"/>
          </w:tcPr>
          <w:p w:rsidR="0083076B" w:rsidRPr="002320C3" w:rsidRDefault="0083076B" w:rsidP="00DA6A15">
            <w:pPr>
              <w:jc w:val="center"/>
              <w:rPr>
                <w:b/>
              </w:rPr>
            </w:pPr>
            <w:r w:rsidRPr="002320C3">
              <w:rPr>
                <w:b/>
                <w:szCs w:val="22"/>
              </w:rPr>
              <w:t>Nepodnikateľská sféra</w:t>
            </w:r>
          </w:p>
        </w:tc>
      </w:tr>
      <w:tr w:rsidR="002320C3" w:rsidRPr="002320C3" w:rsidTr="00DA6A15">
        <w:trPr>
          <w:jc w:val="center"/>
        </w:trPr>
        <w:tc>
          <w:tcPr>
            <w:tcW w:w="1911" w:type="pct"/>
            <w:shd w:val="clear" w:color="auto" w:fill="FFFFFF"/>
          </w:tcPr>
          <w:p w:rsidR="0083076B" w:rsidRPr="002320C3" w:rsidRDefault="0083076B" w:rsidP="00DA6A15">
            <w:pPr>
              <w:jc w:val="left"/>
              <w:rPr>
                <w:b/>
                <w:bCs/>
                <w:iCs/>
              </w:rPr>
            </w:pPr>
            <w:r w:rsidRPr="002320C3">
              <w:rPr>
                <w:b/>
                <w:bCs/>
                <w:iCs/>
                <w:szCs w:val="22"/>
              </w:rPr>
              <w:t>Spolu</w:t>
            </w:r>
          </w:p>
        </w:tc>
        <w:tc>
          <w:tcPr>
            <w:tcW w:w="1477" w:type="pct"/>
            <w:shd w:val="clear" w:color="auto" w:fill="FFFFFF"/>
          </w:tcPr>
          <w:p w:rsidR="0083076B" w:rsidRPr="002320C3" w:rsidRDefault="0083076B" w:rsidP="00DA6A15">
            <w:pPr>
              <w:jc w:val="center"/>
              <w:rPr>
                <w:b/>
                <w:bCs/>
                <w:iCs/>
              </w:rPr>
            </w:pPr>
            <w:r w:rsidRPr="002320C3">
              <w:rPr>
                <w:b/>
                <w:bCs/>
                <w:iCs/>
                <w:szCs w:val="22"/>
              </w:rPr>
              <w:t>887</w:t>
            </w:r>
          </w:p>
        </w:tc>
        <w:tc>
          <w:tcPr>
            <w:tcW w:w="1612" w:type="pct"/>
            <w:shd w:val="clear" w:color="auto" w:fill="FFFFFF"/>
          </w:tcPr>
          <w:p w:rsidR="0083076B" w:rsidRPr="002320C3" w:rsidRDefault="0083076B" w:rsidP="00DA6A15">
            <w:pPr>
              <w:jc w:val="center"/>
              <w:rPr>
                <w:b/>
                <w:bCs/>
                <w:iCs/>
              </w:rPr>
            </w:pPr>
            <w:r w:rsidRPr="002320C3">
              <w:rPr>
                <w:b/>
                <w:bCs/>
                <w:iCs/>
              </w:rPr>
              <w:t>716</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do 20 rokov</w:t>
            </w:r>
          </w:p>
        </w:tc>
        <w:tc>
          <w:tcPr>
            <w:tcW w:w="1477" w:type="pct"/>
            <w:vAlign w:val="center"/>
          </w:tcPr>
          <w:p w:rsidR="0083076B" w:rsidRPr="002320C3" w:rsidRDefault="0083076B" w:rsidP="00DA6A15">
            <w:pPr>
              <w:jc w:val="center"/>
            </w:pPr>
            <w:r w:rsidRPr="002320C3">
              <w:t>494</w:t>
            </w:r>
          </w:p>
        </w:tc>
        <w:tc>
          <w:tcPr>
            <w:tcW w:w="1612" w:type="pct"/>
            <w:vAlign w:val="center"/>
          </w:tcPr>
          <w:p w:rsidR="0083076B" w:rsidRPr="002320C3" w:rsidRDefault="0083076B" w:rsidP="00DA6A15">
            <w:pPr>
              <w:jc w:val="center"/>
            </w:pPr>
            <w:r w:rsidRPr="002320C3">
              <w:t>406</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20 – 24 rokov</w:t>
            </w:r>
          </w:p>
        </w:tc>
        <w:tc>
          <w:tcPr>
            <w:tcW w:w="1477" w:type="pct"/>
            <w:vAlign w:val="center"/>
          </w:tcPr>
          <w:p w:rsidR="0083076B" w:rsidRPr="002320C3" w:rsidRDefault="0083076B" w:rsidP="00DA6A15">
            <w:pPr>
              <w:jc w:val="center"/>
            </w:pPr>
            <w:r w:rsidRPr="002320C3">
              <w:t>605</w:t>
            </w:r>
          </w:p>
        </w:tc>
        <w:tc>
          <w:tcPr>
            <w:tcW w:w="1612" w:type="pct"/>
            <w:vAlign w:val="center"/>
          </w:tcPr>
          <w:p w:rsidR="0083076B" w:rsidRPr="002320C3" w:rsidRDefault="0083076B" w:rsidP="00DA6A15">
            <w:pPr>
              <w:jc w:val="center"/>
            </w:pPr>
            <w:r w:rsidRPr="002320C3">
              <w:t>523</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25 – 29 rokov</w:t>
            </w:r>
          </w:p>
        </w:tc>
        <w:tc>
          <w:tcPr>
            <w:tcW w:w="1477" w:type="pct"/>
            <w:vAlign w:val="center"/>
          </w:tcPr>
          <w:p w:rsidR="0083076B" w:rsidRPr="002320C3" w:rsidRDefault="0083076B" w:rsidP="00DA6A15">
            <w:pPr>
              <w:jc w:val="center"/>
            </w:pPr>
            <w:r w:rsidRPr="002320C3">
              <w:t>828</w:t>
            </w:r>
          </w:p>
        </w:tc>
        <w:tc>
          <w:tcPr>
            <w:tcW w:w="1612" w:type="pct"/>
            <w:vAlign w:val="center"/>
          </w:tcPr>
          <w:p w:rsidR="0083076B" w:rsidRPr="002320C3" w:rsidRDefault="0083076B" w:rsidP="00DA6A15">
            <w:pPr>
              <w:jc w:val="center"/>
            </w:pPr>
            <w:r w:rsidRPr="002320C3">
              <w:t>655</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30 – 34 rokov</w:t>
            </w:r>
          </w:p>
        </w:tc>
        <w:tc>
          <w:tcPr>
            <w:tcW w:w="1477" w:type="pct"/>
            <w:vAlign w:val="center"/>
          </w:tcPr>
          <w:p w:rsidR="0083076B" w:rsidRPr="002320C3" w:rsidRDefault="0083076B" w:rsidP="00DA6A15">
            <w:pPr>
              <w:jc w:val="center"/>
            </w:pPr>
            <w:r w:rsidRPr="002320C3">
              <w:t>982</w:t>
            </w:r>
          </w:p>
        </w:tc>
        <w:tc>
          <w:tcPr>
            <w:tcW w:w="1612" w:type="pct"/>
            <w:vAlign w:val="center"/>
          </w:tcPr>
          <w:p w:rsidR="0083076B" w:rsidRPr="002320C3" w:rsidRDefault="0083076B" w:rsidP="00DA6A15">
            <w:pPr>
              <w:jc w:val="center"/>
            </w:pPr>
            <w:r w:rsidRPr="002320C3">
              <w:t>700</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35 – 39 rokov</w:t>
            </w:r>
          </w:p>
        </w:tc>
        <w:tc>
          <w:tcPr>
            <w:tcW w:w="1477" w:type="pct"/>
            <w:vAlign w:val="center"/>
          </w:tcPr>
          <w:p w:rsidR="0083076B" w:rsidRPr="002320C3" w:rsidRDefault="0083076B" w:rsidP="00DA6A15">
            <w:pPr>
              <w:jc w:val="center"/>
            </w:pPr>
            <w:r w:rsidRPr="002320C3">
              <w:t>975</w:t>
            </w:r>
          </w:p>
        </w:tc>
        <w:tc>
          <w:tcPr>
            <w:tcW w:w="1612" w:type="pct"/>
            <w:vAlign w:val="center"/>
          </w:tcPr>
          <w:p w:rsidR="0083076B" w:rsidRPr="002320C3" w:rsidRDefault="0083076B" w:rsidP="00DA6A15">
            <w:pPr>
              <w:jc w:val="center"/>
            </w:pPr>
            <w:r w:rsidRPr="002320C3">
              <w:t>710</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40 – 44 rokov</w:t>
            </w:r>
          </w:p>
        </w:tc>
        <w:tc>
          <w:tcPr>
            <w:tcW w:w="1477" w:type="pct"/>
            <w:vAlign w:val="center"/>
          </w:tcPr>
          <w:p w:rsidR="0083076B" w:rsidRPr="002320C3" w:rsidRDefault="0083076B" w:rsidP="00DA6A15">
            <w:pPr>
              <w:jc w:val="center"/>
            </w:pPr>
            <w:r w:rsidRPr="002320C3">
              <w:t>929</w:t>
            </w:r>
          </w:p>
        </w:tc>
        <w:tc>
          <w:tcPr>
            <w:tcW w:w="1612" w:type="pct"/>
            <w:vAlign w:val="center"/>
          </w:tcPr>
          <w:p w:rsidR="0083076B" w:rsidRPr="002320C3" w:rsidRDefault="0083076B" w:rsidP="00DA6A15">
            <w:pPr>
              <w:jc w:val="center"/>
            </w:pPr>
            <w:r w:rsidRPr="002320C3">
              <w:t>729</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45 – 49 rokov</w:t>
            </w:r>
          </w:p>
        </w:tc>
        <w:tc>
          <w:tcPr>
            <w:tcW w:w="1477" w:type="pct"/>
            <w:vAlign w:val="center"/>
          </w:tcPr>
          <w:p w:rsidR="0083076B" w:rsidRPr="002320C3" w:rsidRDefault="0083076B" w:rsidP="00DA6A15">
            <w:pPr>
              <w:jc w:val="center"/>
            </w:pPr>
            <w:r w:rsidRPr="002320C3">
              <w:t>891</w:t>
            </w:r>
          </w:p>
        </w:tc>
        <w:tc>
          <w:tcPr>
            <w:tcW w:w="1612" w:type="pct"/>
            <w:vAlign w:val="center"/>
          </w:tcPr>
          <w:p w:rsidR="0083076B" w:rsidRPr="002320C3" w:rsidRDefault="0083076B" w:rsidP="00DA6A15">
            <w:pPr>
              <w:jc w:val="center"/>
            </w:pPr>
            <w:r w:rsidRPr="002320C3">
              <w:t>714</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50 – 54 rokov</w:t>
            </w:r>
          </w:p>
        </w:tc>
        <w:tc>
          <w:tcPr>
            <w:tcW w:w="1477" w:type="pct"/>
            <w:vAlign w:val="center"/>
          </w:tcPr>
          <w:p w:rsidR="0083076B" w:rsidRPr="002320C3" w:rsidRDefault="0083076B" w:rsidP="00DA6A15">
            <w:pPr>
              <w:jc w:val="center"/>
            </w:pPr>
            <w:r w:rsidRPr="002320C3">
              <w:t>862</w:t>
            </w:r>
          </w:p>
        </w:tc>
        <w:tc>
          <w:tcPr>
            <w:tcW w:w="1612" w:type="pct"/>
            <w:vAlign w:val="center"/>
          </w:tcPr>
          <w:p w:rsidR="0083076B" w:rsidRPr="002320C3" w:rsidRDefault="0083076B" w:rsidP="00DA6A15">
            <w:pPr>
              <w:jc w:val="center"/>
            </w:pPr>
            <w:r w:rsidRPr="002320C3">
              <w:t>725</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55 – 59 rokov</w:t>
            </w:r>
          </w:p>
        </w:tc>
        <w:tc>
          <w:tcPr>
            <w:tcW w:w="1477" w:type="pct"/>
            <w:vAlign w:val="center"/>
          </w:tcPr>
          <w:p w:rsidR="0083076B" w:rsidRPr="002320C3" w:rsidRDefault="0083076B" w:rsidP="00DA6A15">
            <w:pPr>
              <w:jc w:val="center"/>
            </w:pPr>
            <w:r w:rsidRPr="002320C3">
              <w:t>845</w:t>
            </w:r>
          </w:p>
        </w:tc>
        <w:tc>
          <w:tcPr>
            <w:tcW w:w="1612" w:type="pct"/>
            <w:vAlign w:val="center"/>
          </w:tcPr>
          <w:p w:rsidR="0083076B" w:rsidRPr="002320C3" w:rsidRDefault="0083076B" w:rsidP="00DA6A15">
            <w:pPr>
              <w:jc w:val="center"/>
            </w:pPr>
            <w:r w:rsidRPr="002320C3">
              <w:t>745</w:t>
            </w:r>
          </w:p>
        </w:tc>
      </w:tr>
      <w:tr w:rsidR="002320C3" w:rsidRPr="002320C3" w:rsidTr="00DA6A15">
        <w:trPr>
          <w:jc w:val="center"/>
        </w:trPr>
        <w:tc>
          <w:tcPr>
            <w:tcW w:w="1911" w:type="pct"/>
          </w:tcPr>
          <w:p w:rsidR="0083076B" w:rsidRPr="002320C3" w:rsidRDefault="0083076B" w:rsidP="00DA6A15">
            <w:pPr>
              <w:ind w:left="113"/>
              <w:jc w:val="left"/>
            </w:pPr>
            <w:r w:rsidRPr="002320C3">
              <w:rPr>
                <w:szCs w:val="22"/>
              </w:rPr>
              <w:t xml:space="preserve">60 a viac rokov </w:t>
            </w:r>
          </w:p>
        </w:tc>
        <w:tc>
          <w:tcPr>
            <w:tcW w:w="1477" w:type="pct"/>
            <w:vAlign w:val="center"/>
          </w:tcPr>
          <w:p w:rsidR="0083076B" w:rsidRPr="002320C3" w:rsidRDefault="0083076B" w:rsidP="00DA6A15">
            <w:pPr>
              <w:jc w:val="center"/>
            </w:pPr>
            <w:r w:rsidRPr="002320C3">
              <w:t>908</w:t>
            </w:r>
          </w:p>
        </w:tc>
        <w:tc>
          <w:tcPr>
            <w:tcW w:w="1612" w:type="pct"/>
            <w:vAlign w:val="center"/>
          </w:tcPr>
          <w:p w:rsidR="0083076B" w:rsidRPr="002320C3" w:rsidRDefault="0083076B" w:rsidP="00DA6A15">
            <w:pPr>
              <w:jc w:val="center"/>
            </w:pPr>
            <w:r w:rsidRPr="002320C3">
              <w:t>759</w:t>
            </w:r>
          </w:p>
        </w:tc>
      </w:tr>
    </w:tbl>
    <w:p w:rsidR="0083076B" w:rsidRPr="002320C3" w:rsidRDefault="0083076B" w:rsidP="0083076B">
      <w:pPr>
        <w:pStyle w:val="zdroj"/>
        <w:spacing w:after="0"/>
        <w:ind w:left="708" w:firstLine="426"/>
        <w:rPr>
          <w:color w:val="auto"/>
          <w:sz w:val="18"/>
          <w:szCs w:val="18"/>
          <w:lang w:val="sk-SK"/>
        </w:rPr>
      </w:pPr>
      <w:r w:rsidRPr="002320C3">
        <w:rPr>
          <w:color w:val="auto"/>
          <w:lang w:val="sk-SK"/>
        </w:rPr>
        <w:t xml:space="preserve"> Zdroj: </w:t>
      </w:r>
      <w:proofErr w:type="spellStart"/>
      <w:r w:rsidRPr="002320C3">
        <w:rPr>
          <w:color w:val="auto"/>
          <w:lang w:val="sk-SK"/>
        </w:rPr>
        <w:t>Trexima</w:t>
      </w:r>
      <w:proofErr w:type="spellEnd"/>
      <w:r w:rsidRPr="002320C3">
        <w:rPr>
          <w:color w:val="auto"/>
          <w:lang w:val="sk-SK"/>
        </w:rPr>
        <w:t xml:space="preserve">, Informačný systém o priemerných </w:t>
      </w:r>
      <w:r w:rsidRPr="002320C3">
        <w:rPr>
          <w:color w:val="auto"/>
          <w:sz w:val="18"/>
          <w:szCs w:val="18"/>
          <w:lang w:val="sk-SK"/>
        </w:rPr>
        <w:t>zárobkoch IV. štvrťrok 2011</w:t>
      </w:r>
    </w:p>
    <w:p w:rsidR="0083076B" w:rsidRPr="002320C3" w:rsidRDefault="0083076B" w:rsidP="0083076B">
      <w:pPr>
        <w:pStyle w:val="zdroj"/>
        <w:rPr>
          <w:color w:val="auto"/>
          <w:sz w:val="18"/>
          <w:szCs w:val="18"/>
          <w:lang w:val="sk-SK"/>
        </w:rPr>
      </w:pPr>
    </w:p>
    <w:p w:rsidR="0083076B" w:rsidRPr="002320C3" w:rsidRDefault="0083076B" w:rsidP="0083076B">
      <w:pPr>
        <w:pStyle w:val="Nadpis7"/>
        <w:spacing w:after="0"/>
        <w:rPr>
          <w:lang w:val="sk-SK"/>
        </w:rPr>
      </w:pPr>
      <w:r w:rsidRPr="002320C3">
        <w:rPr>
          <w:lang w:val="sk-SK"/>
        </w:rPr>
        <w:t xml:space="preserve">Tab. 11 Priemerná hrubá mesačná mzda v podnikateľskej a nepodnikateľskej sfére </w:t>
      </w:r>
      <w:r w:rsidRPr="002320C3">
        <w:rPr>
          <w:lang w:val="sk-SK"/>
        </w:rPr>
        <w:br/>
        <w:t>podľa regiónov – rok 2011</w:t>
      </w:r>
    </w:p>
    <w:p w:rsidR="0083076B" w:rsidRPr="002320C3" w:rsidRDefault="0083076B" w:rsidP="0083076B">
      <w:pPr>
        <w:ind w:right="1134"/>
        <w:jc w:val="right"/>
      </w:pPr>
      <w:r w:rsidRPr="002320C3">
        <w:rPr>
          <w:szCs w:val="22"/>
        </w:rPr>
        <w:t>v €</w:t>
      </w:r>
    </w:p>
    <w:p w:rsidR="0083076B" w:rsidRPr="002320C3" w:rsidRDefault="0083076B" w:rsidP="0083076B">
      <w:pPr>
        <w:jc w:val="center"/>
        <w:rPr>
          <w:b/>
          <w:i/>
          <w:sz w:val="4"/>
          <w:szCs w:val="4"/>
        </w:rPr>
      </w:pPr>
    </w:p>
    <w:tbl>
      <w:tblPr>
        <w:tblW w:w="3655" w:type="pct"/>
        <w:jc w:val="center"/>
        <w:tblInd w:w="2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1939"/>
        <w:gridCol w:w="2171"/>
      </w:tblGrid>
      <w:tr w:rsidR="002320C3" w:rsidRPr="002320C3" w:rsidTr="00DA6A15">
        <w:trPr>
          <w:trHeight w:val="262"/>
          <w:jc w:val="center"/>
        </w:trPr>
        <w:tc>
          <w:tcPr>
            <w:tcW w:w="1973" w:type="pct"/>
            <w:shd w:val="clear" w:color="auto" w:fill="B8CCE4"/>
            <w:vAlign w:val="center"/>
          </w:tcPr>
          <w:p w:rsidR="0083076B" w:rsidRPr="002320C3" w:rsidRDefault="0083076B" w:rsidP="00DA6A15">
            <w:pPr>
              <w:jc w:val="center"/>
              <w:rPr>
                <w:b/>
              </w:rPr>
            </w:pPr>
            <w:r w:rsidRPr="002320C3">
              <w:rPr>
                <w:b/>
                <w:szCs w:val="22"/>
              </w:rPr>
              <w:t>Región</w:t>
            </w:r>
          </w:p>
        </w:tc>
        <w:tc>
          <w:tcPr>
            <w:tcW w:w="1428" w:type="pct"/>
            <w:shd w:val="clear" w:color="auto" w:fill="B8CCE4"/>
          </w:tcPr>
          <w:p w:rsidR="0083076B" w:rsidRPr="002320C3" w:rsidRDefault="0083076B" w:rsidP="00DA6A15">
            <w:pPr>
              <w:jc w:val="center"/>
              <w:rPr>
                <w:b/>
              </w:rPr>
            </w:pPr>
            <w:r w:rsidRPr="002320C3">
              <w:rPr>
                <w:b/>
                <w:szCs w:val="22"/>
              </w:rPr>
              <w:t>Podnikateľská sféra</w:t>
            </w:r>
          </w:p>
        </w:tc>
        <w:tc>
          <w:tcPr>
            <w:tcW w:w="1599" w:type="pct"/>
            <w:shd w:val="clear" w:color="auto" w:fill="B8CCE4"/>
          </w:tcPr>
          <w:p w:rsidR="0083076B" w:rsidRPr="002320C3" w:rsidRDefault="0083076B" w:rsidP="00DA6A15">
            <w:pPr>
              <w:jc w:val="center"/>
              <w:rPr>
                <w:b/>
              </w:rPr>
            </w:pPr>
            <w:r w:rsidRPr="002320C3">
              <w:rPr>
                <w:b/>
                <w:szCs w:val="22"/>
              </w:rPr>
              <w:t>Nepodnikateľská sféra</w:t>
            </w:r>
          </w:p>
        </w:tc>
      </w:tr>
      <w:tr w:rsidR="002320C3" w:rsidRPr="002320C3" w:rsidTr="00DA6A15">
        <w:trPr>
          <w:trHeight w:val="247"/>
          <w:jc w:val="center"/>
        </w:trPr>
        <w:tc>
          <w:tcPr>
            <w:tcW w:w="1973" w:type="pct"/>
          </w:tcPr>
          <w:p w:rsidR="0083076B" w:rsidRPr="002320C3" w:rsidRDefault="0083076B" w:rsidP="00DA6A15">
            <w:pPr>
              <w:jc w:val="left"/>
              <w:rPr>
                <w:b/>
                <w:bCs/>
                <w:iCs/>
              </w:rPr>
            </w:pPr>
            <w:r w:rsidRPr="002320C3">
              <w:rPr>
                <w:b/>
                <w:bCs/>
                <w:iCs/>
                <w:szCs w:val="22"/>
              </w:rPr>
              <w:t>Spolu</w:t>
            </w:r>
          </w:p>
        </w:tc>
        <w:tc>
          <w:tcPr>
            <w:tcW w:w="1428" w:type="pct"/>
          </w:tcPr>
          <w:p w:rsidR="0083076B" w:rsidRPr="002320C3" w:rsidRDefault="0083076B" w:rsidP="00DA6A15">
            <w:pPr>
              <w:jc w:val="center"/>
              <w:rPr>
                <w:b/>
                <w:bCs/>
                <w:iCs/>
              </w:rPr>
            </w:pPr>
            <w:r w:rsidRPr="002320C3">
              <w:rPr>
                <w:b/>
                <w:bCs/>
                <w:iCs/>
              </w:rPr>
              <w:t>887</w:t>
            </w:r>
          </w:p>
        </w:tc>
        <w:tc>
          <w:tcPr>
            <w:tcW w:w="1599" w:type="pct"/>
          </w:tcPr>
          <w:p w:rsidR="0083076B" w:rsidRPr="002320C3" w:rsidRDefault="0083076B" w:rsidP="00DA6A15">
            <w:pPr>
              <w:jc w:val="center"/>
              <w:rPr>
                <w:b/>
                <w:bCs/>
                <w:iCs/>
              </w:rPr>
            </w:pPr>
            <w:r w:rsidRPr="002320C3">
              <w:rPr>
                <w:b/>
                <w:bCs/>
                <w:iCs/>
              </w:rPr>
              <w:t>716</w:t>
            </w:r>
          </w:p>
        </w:tc>
      </w:tr>
      <w:tr w:rsidR="002320C3" w:rsidRPr="002320C3" w:rsidTr="00DA6A15">
        <w:trPr>
          <w:trHeight w:val="262"/>
          <w:jc w:val="center"/>
        </w:trPr>
        <w:tc>
          <w:tcPr>
            <w:tcW w:w="1973" w:type="pct"/>
          </w:tcPr>
          <w:p w:rsidR="0083076B" w:rsidRPr="002320C3" w:rsidRDefault="0083076B" w:rsidP="00DA6A15">
            <w:pPr>
              <w:ind w:left="113"/>
              <w:jc w:val="left"/>
            </w:pPr>
            <w:r w:rsidRPr="002320C3">
              <w:rPr>
                <w:szCs w:val="22"/>
              </w:rPr>
              <w:t>Bratislavský</w:t>
            </w:r>
          </w:p>
        </w:tc>
        <w:tc>
          <w:tcPr>
            <w:tcW w:w="1428" w:type="pct"/>
            <w:vAlign w:val="center"/>
          </w:tcPr>
          <w:p w:rsidR="0083076B" w:rsidRPr="002320C3" w:rsidRDefault="0083076B" w:rsidP="00DA6A15">
            <w:pPr>
              <w:jc w:val="center"/>
            </w:pPr>
            <w:r w:rsidRPr="002320C3">
              <w:t>1 231</w:t>
            </w:r>
          </w:p>
        </w:tc>
        <w:tc>
          <w:tcPr>
            <w:tcW w:w="1599" w:type="pct"/>
            <w:vAlign w:val="center"/>
          </w:tcPr>
          <w:p w:rsidR="0083076B" w:rsidRPr="002320C3" w:rsidRDefault="0083076B" w:rsidP="00DA6A15">
            <w:pPr>
              <w:jc w:val="center"/>
            </w:pPr>
            <w:r w:rsidRPr="002320C3">
              <w:t>851</w:t>
            </w:r>
          </w:p>
        </w:tc>
      </w:tr>
      <w:tr w:rsidR="002320C3" w:rsidRPr="002320C3" w:rsidTr="00DA6A15">
        <w:trPr>
          <w:trHeight w:val="247"/>
          <w:jc w:val="center"/>
        </w:trPr>
        <w:tc>
          <w:tcPr>
            <w:tcW w:w="1973" w:type="pct"/>
          </w:tcPr>
          <w:p w:rsidR="0083076B" w:rsidRPr="002320C3" w:rsidRDefault="0083076B" w:rsidP="00DA6A15">
            <w:pPr>
              <w:ind w:left="113"/>
              <w:jc w:val="left"/>
            </w:pPr>
            <w:r w:rsidRPr="002320C3">
              <w:rPr>
                <w:szCs w:val="22"/>
              </w:rPr>
              <w:t>Trnavský</w:t>
            </w:r>
          </w:p>
        </w:tc>
        <w:tc>
          <w:tcPr>
            <w:tcW w:w="1428" w:type="pct"/>
            <w:vAlign w:val="center"/>
          </w:tcPr>
          <w:p w:rsidR="0083076B" w:rsidRPr="002320C3" w:rsidRDefault="0083076B" w:rsidP="00DA6A15">
            <w:pPr>
              <w:jc w:val="center"/>
            </w:pPr>
            <w:r w:rsidRPr="002320C3">
              <w:t>844</w:t>
            </w:r>
          </w:p>
        </w:tc>
        <w:tc>
          <w:tcPr>
            <w:tcW w:w="1599" w:type="pct"/>
            <w:vAlign w:val="center"/>
          </w:tcPr>
          <w:p w:rsidR="0083076B" w:rsidRPr="002320C3" w:rsidRDefault="0083076B" w:rsidP="00DA6A15">
            <w:pPr>
              <w:jc w:val="center"/>
            </w:pPr>
            <w:r w:rsidRPr="002320C3">
              <w:t>693</w:t>
            </w:r>
          </w:p>
        </w:tc>
      </w:tr>
      <w:tr w:rsidR="002320C3" w:rsidRPr="002320C3" w:rsidTr="00DA6A15">
        <w:trPr>
          <w:trHeight w:val="262"/>
          <w:jc w:val="center"/>
        </w:trPr>
        <w:tc>
          <w:tcPr>
            <w:tcW w:w="1973" w:type="pct"/>
          </w:tcPr>
          <w:p w:rsidR="0083076B" w:rsidRPr="002320C3" w:rsidRDefault="0083076B" w:rsidP="00DA6A15">
            <w:pPr>
              <w:ind w:left="113"/>
              <w:jc w:val="left"/>
            </w:pPr>
            <w:r w:rsidRPr="002320C3">
              <w:rPr>
                <w:szCs w:val="22"/>
              </w:rPr>
              <w:t>Trenčiansky</w:t>
            </w:r>
          </w:p>
        </w:tc>
        <w:tc>
          <w:tcPr>
            <w:tcW w:w="1428" w:type="pct"/>
            <w:vAlign w:val="center"/>
          </w:tcPr>
          <w:p w:rsidR="0083076B" w:rsidRPr="002320C3" w:rsidRDefault="0083076B" w:rsidP="00DA6A15">
            <w:pPr>
              <w:jc w:val="center"/>
            </w:pPr>
            <w:r w:rsidRPr="002320C3">
              <w:t>779</w:t>
            </w:r>
          </w:p>
        </w:tc>
        <w:tc>
          <w:tcPr>
            <w:tcW w:w="1599" w:type="pct"/>
            <w:vAlign w:val="center"/>
          </w:tcPr>
          <w:p w:rsidR="0083076B" w:rsidRPr="002320C3" w:rsidRDefault="0083076B" w:rsidP="00DA6A15">
            <w:pPr>
              <w:jc w:val="center"/>
            </w:pPr>
            <w:r w:rsidRPr="002320C3">
              <w:t>669</w:t>
            </w:r>
          </w:p>
        </w:tc>
      </w:tr>
      <w:tr w:rsidR="002320C3" w:rsidRPr="002320C3" w:rsidTr="00DA6A15">
        <w:trPr>
          <w:trHeight w:val="247"/>
          <w:jc w:val="center"/>
        </w:trPr>
        <w:tc>
          <w:tcPr>
            <w:tcW w:w="1973" w:type="pct"/>
          </w:tcPr>
          <w:p w:rsidR="0083076B" w:rsidRPr="002320C3" w:rsidRDefault="0083076B" w:rsidP="00DA6A15">
            <w:pPr>
              <w:ind w:left="113"/>
              <w:jc w:val="left"/>
            </w:pPr>
            <w:r w:rsidRPr="002320C3">
              <w:rPr>
                <w:szCs w:val="22"/>
              </w:rPr>
              <w:t>Nitriansky</w:t>
            </w:r>
          </w:p>
        </w:tc>
        <w:tc>
          <w:tcPr>
            <w:tcW w:w="1428" w:type="pct"/>
            <w:vAlign w:val="center"/>
          </w:tcPr>
          <w:p w:rsidR="0083076B" w:rsidRPr="002320C3" w:rsidRDefault="0083076B" w:rsidP="00DA6A15">
            <w:pPr>
              <w:jc w:val="center"/>
            </w:pPr>
            <w:r w:rsidRPr="002320C3">
              <w:t>753</w:t>
            </w:r>
          </w:p>
        </w:tc>
        <w:tc>
          <w:tcPr>
            <w:tcW w:w="1599" w:type="pct"/>
            <w:vAlign w:val="center"/>
          </w:tcPr>
          <w:p w:rsidR="0083076B" w:rsidRPr="002320C3" w:rsidRDefault="0083076B" w:rsidP="00DA6A15">
            <w:pPr>
              <w:jc w:val="center"/>
            </w:pPr>
            <w:r w:rsidRPr="002320C3">
              <w:t>674</w:t>
            </w:r>
          </w:p>
        </w:tc>
      </w:tr>
      <w:tr w:rsidR="002320C3" w:rsidRPr="002320C3" w:rsidTr="00DA6A15">
        <w:trPr>
          <w:trHeight w:val="262"/>
          <w:jc w:val="center"/>
        </w:trPr>
        <w:tc>
          <w:tcPr>
            <w:tcW w:w="1973" w:type="pct"/>
          </w:tcPr>
          <w:p w:rsidR="0083076B" w:rsidRPr="002320C3" w:rsidRDefault="0083076B" w:rsidP="00DA6A15">
            <w:pPr>
              <w:ind w:left="113"/>
              <w:jc w:val="left"/>
            </w:pPr>
            <w:r w:rsidRPr="002320C3">
              <w:rPr>
                <w:szCs w:val="22"/>
              </w:rPr>
              <w:t>Žilinský</w:t>
            </w:r>
          </w:p>
        </w:tc>
        <w:tc>
          <w:tcPr>
            <w:tcW w:w="1428" w:type="pct"/>
            <w:vAlign w:val="center"/>
          </w:tcPr>
          <w:p w:rsidR="0083076B" w:rsidRPr="002320C3" w:rsidRDefault="0083076B" w:rsidP="00DA6A15">
            <w:pPr>
              <w:jc w:val="center"/>
            </w:pPr>
            <w:r w:rsidRPr="002320C3">
              <w:t>799</w:t>
            </w:r>
          </w:p>
        </w:tc>
        <w:tc>
          <w:tcPr>
            <w:tcW w:w="1599" w:type="pct"/>
            <w:vAlign w:val="center"/>
          </w:tcPr>
          <w:p w:rsidR="0083076B" w:rsidRPr="002320C3" w:rsidRDefault="0083076B" w:rsidP="00DA6A15">
            <w:pPr>
              <w:jc w:val="center"/>
            </w:pPr>
            <w:r w:rsidRPr="002320C3">
              <w:t>700</w:t>
            </w:r>
          </w:p>
        </w:tc>
      </w:tr>
      <w:tr w:rsidR="002320C3" w:rsidRPr="002320C3" w:rsidTr="00DA6A15">
        <w:trPr>
          <w:trHeight w:val="247"/>
          <w:jc w:val="center"/>
        </w:trPr>
        <w:tc>
          <w:tcPr>
            <w:tcW w:w="1973" w:type="pct"/>
          </w:tcPr>
          <w:p w:rsidR="0083076B" w:rsidRPr="002320C3" w:rsidRDefault="0083076B" w:rsidP="00DA6A15">
            <w:pPr>
              <w:ind w:left="113"/>
              <w:jc w:val="left"/>
            </w:pPr>
            <w:r w:rsidRPr="002320C3">
              <w:rPr>
                <w:szCs w:val="22"/>
              </w:rPr>
              <w:t>Banskobystrický</w:t>
            </w:r>
          </w:p>
        </w:tc>
        <w:tc>
          <w:tcPr>
            <w:tcW w:w="1428" w:type="pct"/>
            <w:vAlign w:val="center"/>
          </w:tcPr>
          <w:p w:rsidR="0083076B" w:rsidRPr="002320C3" w:rsidRDefault="0083076B" w:rsidP="00DA6A15">
            <w:pPr>
              <w:jc w:val="center"/>
            </w:pPr>
            <w:r w:rsidRPr="002320C3">
              <w:t>742</w:t>
            </w:r>
          </w:p>
        </w:tc>
        <w:tc>
          <w:tcPr>
            <w:tcW w:w="1599" w:type="pct"/>
            <w:vAlign w:val="center"/>
          </w:tcPr>
          <w:p w:rsidR="0083076B" w:rsidRPr="002320C3" w:rsidRDefault="0083076B" w:rsidP="00DA6A15">
            <w:pPr>
              <w:jc w:val="center"/>
            </w:pPr>
            <w:r w:rsidRPr="002320C3">
              <w:t>691</w:t>
            </w:r>
          </w:p>
        </w:tc>
      </w:tr>
      <w:tr w:rsidR="002320C3" w:rsidRPr="002320C3" w:rsidTr="00DA6A15">
        <w:trPr>
          <w:trHeight w:val="262"/>
          <w:jc w:val="center"/>
        </w:trPr>
        <w:tc>
          <w:tcPr>
            <w:tcW w:w="1973" w:type="pct"/>
          </w:tcPr>
          <w:p w:rsidR="0083076B" w:rsidRPr="002320C3" w:rsidRDefault="0083076B" w:rsidP="00DA6A15">
            <w:pPr>
              <w:ind w:left="113"/>
              <w:jc w:val="left"/>
            </w:pPr>
            <w:r w:rsidRPr="002320C3">
              <w:rPr>
                <w:szCs w:val="22"/>
              </w:rPr>
              <w:t>Prešovský</w:t>
            </w:r>
          </w:p>
        </w:tc>
        <w:tc>
          <w:tcPr>
            <w:tcW w:w="1428" w:type="pct"/>
            <w:vAlign w:val="center"/>
          </w:tcPr>
          <w:p w:rsidR="0083076B" w:rsidRPr="002320C3" w:rsidRDefault="0083076B" w:rsidP="00DA6A15">
            <w:pPr>
              <w:jc w:val="center"/>
            </w:pPr>
            <w:r w:rsidRPr="002320C3">
              <w:t>669</w:t>
            </w:r>
          </w:p>
        </w:tc>
        <w:tc>
          <w:tcPr>
            <w:tcW w:w="1599" w:type="pct"/>
            <w:vAlign w:val="center"/>
          </w:tcPr>
          <w:p w:rsidR="0083076B" w:rsidRPr="002320C3" w:rsidRDefault="0083076B" w:rsidP="00DA6A15">
            <w:pPr>
              <w:jc w:val="center"/>
            </w:pPr>
            <w:r w:rsidRPr="002320C3">
              <w:t>667</w:t>
            </w:r>
          </w:p>
        </w:tc>
      </w:tr>
      <w:tr w:rsidR="002320C3" w:rsidRPr="002320C3" w:rsidTr="00DA6A15">
        <w:trPr>
          <w:trHeight w:val="262"/>
          <w:jc w:val="center"/>
        </w:trPr>
        <w:tc>
          <w:tcPr>
            <w:tcW w:w="1973" w:type="pct"/>
          </w:tcPr>
          <w:p w:rsidR="0083076B" w:rsidRPr="002320C3" w:rsidRDefault="0083076B" w:rsidP="00DA6A15">
            <w:pPr>
              <w:ind w:left="113"/>
              <w:jc w:val="left"/>
            </w:pPr>
            <w:r w:rsidRPr="002320C3">
              <w:rPr>
                <w:szCs w:val="22"/>
              </w:rPr>
              <w:t>Košický</w:t>
            </w:r>
          </w:p>
        </w:tc>
        <w:tc>
          <w:tcPr>
            <w:tcW w:w="1428" w:type="pct"/>
            <w:vAlign w:val="center"/>
          </w:tcPr>
          <w:p w:rsidR="0083076B" w:rsidRPr="002320C3" w:rsidRDefault="0083076B" w:rsidP="00DA6A15">
            <w:pPr>
              <w:jc w:val="center"/>
            </w:pPr>
            <w:r w:rsidRPr="002320C3">
              <w:t>851</w:t>
            </w:r>
          </w:p>
        </w:tc>
        <w:tc>
          <w:tcPr>
            <w:tcW w:w="1599" w:type="pct"/>
            <w:vAlign w:val="center"/>
          </w:tcPr>
          <w:p w:rsidR="0083076B" w:rsidRPr="002320C3" w:rsidRDefault="0083076B" w:rsidP="00DA6A15">
            <w:pPr>
              <w:jc w:val="center"/>
            </w:pPr>
            <w:r w:rsidRPr="002320C3">
              <w:t>694</w:t>
            </w:r>
          </w:p>
        </w:tc>
      </w:tr>
    </w:tbl>
    <w:p w:rsidR="0083076B" w:rsidRPr="002320C3" w:rsidRDefault="0083076B" w:rsidP="0083076B">
      <w:pPr>
        <w:pStyle w:val="zdroj"/>
        <w:spacing w:after="0"/>
        <w:ind w:left="709" w:firstLine="425"/>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pStyle w:val="zdroj"/>
        <w:ind w:left="709" w:firstLine="709"/>
        <w:rPr>
          <w:color w:val="auto"/>
          <w:lang w:val="sk-SK"/>
        </w:rPr>
      </w:pPr>
    </w:p>
    <w:p w:rsidR="0083076B" w:rsidRPr="002320C3" w:rsidRDefault="0083076B" w:rsidP="0083076B">
      <w:pPr>
        <w:pStyle w:val="Nadpis7"/>
        <w:rPr>
          <w:lang w:val="sk-SK"/>
        </w:rPr>
      </w:pPr>
      <w:r w:rsidRPr="002320C3">
        <w:rPr>
          <w:lang w:val="sk-SK"/>
        </w:rPr>
        <w:t xml:space="preserve">Tab. 12 Priemerná hrubá mesačná mzda a vybrané zložky mzdy zamestnancov </w:t>
      </w:r>
      <w:r w:rsidRPr="002320C3">
        <w:rPr>
          <w:lang w:val="sk-SK"/>
        </w:rPr>
        <w:br/>
        <w:t>podľa pohlavia – rok 2011</w:t>
      </w:r>
    </w:p>
    <w:p w:rsidR="0083076B" w:rsidRPr="002320C3" w:rsidRDefault="0083076B" w:rsidP="0083076B">
      <w:pPr>
        <w:ind w:right="-142"/>
        <w:jc w:val="right"/>
        <w:rPr>
          <w:szCs w:val="22"/>
        </w:rPr>
      </w:pPr>
      <w:r w:rsidRPr="002320C3">
        <w:rPr>
          <w:szCs w:val="22"/>
        </w:rPr>
        <w:t>v €</w:t>
      </w:r>
    </w:p>
    <w:tbl>
      <w:tblPr>
        <w:tblW w:w="5000" w:type="pct"/>
        <w:jc w:val="center"/>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1E0" w:firstRow="1" w:lastRow="1" w:firstColumn="1" w:lastColumn="1" w:noHBand="0" w:noVBand="0"/>
      </w:tblPr>
      <w:tblGrid>
        <w:gridCol w:w="1169"/>
        <w:gridCol w:w="727"/>
        <w:gridCol w:w="1451"/>
        <w:gridCol w:w="1146"/>
        <w:gridCol w:w="1116"/>
        <w:gridCol w:w="1142"/>
        <w:gridCol w:w="1170"/>
        <w:gridCol w:w="1367"/>
      </w:tblGrid>
      <w:tr w:rsidR="002320C3" w:rsidRPr="002320C3" w:rsidTr="00DA6A15">
        <w:trPr>
          <w:trHeight w:val="299"/>
          <w:jc w:val="center"/>
        </w:trPr>
        <w:tc>
          <w:tcPr>
            <w:tcW w:w="1020" w:type="pct"/>
            <w:gridSpan w:val="2"/>
            <w:vMerge w:val="restart"/>
            <w:tcBorders>
              <w:top w:val="single" w:sz="4" w:space="0" w:color="auto"/>
            </w:tcBorders>
            <w:shd w:val="clear" w:color="auto" w:fill="B8CCE4"/>
            <w:vAlign w:val="center"/>
          </w:tcPr>
          <w:p w:rsidR="0083076B" w:rsidRPr="002320C3" w:rsidRDefault="0083076B" w:rsidP="00DA6A15">
            <w:pPr>
              <w:jc w:val="center"/>
              <w:rPr>
                <w:b/>
                <w:caps/>
                <w:sz w:val="20"/>
                <w:szCs w:val="20"/>
              </w:rPr>
            </w:pPr>
            <w:r w:rsidRPr="002320C3">
              <w:rPr>
                <w:b/>
                <w:caps/>
                <w:sz w:val="20"/>
                <w:szCs w:val="20"/>
              </w:rPr>
              <w:t>Pohlavie / zložky mzdy</w:t>
            </w:r>
          </w:p>
        </w:tc>
        <w:tc>
          <w:tcPr>
            <w:tcW w:w="781" w:type="pct"/>
            <w:vMerge w:val="restart"/>
            <w:tcBorders>
              <w:top w:val="single" w:sz="4" w:space="0" w:color="auto"/>
            </w:tcBorders>
            <w:shd w:val="clear" w:color="auto" w:fill="B8CCE4"/>
            <w:vAlign w:val="center"/>
          </w:tcPr>
          <w:p w:rsidR="0083076B" w:rsidRPr="002320C3" w:rsidRDefault="0083076B" w:rsidP="00DA6A15">
            <w:pPr>
              <w:jc w:val="center"/>
              <w:rPr>
                <w:b/>
                <w:caps/>
                <w:sz w:val="20"/>
                <w:szCs w:val="20"/>
              </w:rPr>
            </w:pPr>
            <w:r w:rsidRPr="002320C3">
              <w:rPr>
                <w:b/>
                <w:caps/>
                <w:sz w:val="20"/>
                <w:szCs w:val="20"/>
              </w:rPr>
              <w:t>Priemerná mesačná hrubá mzda</w:t>
            </w:r>
          </w:p>
        </w:tc>
        <w:tc>
          <w:tcPr>
            <w:tcW w:w="3199" w:type="pct"/>
            <w:gridSpan w:val="5"/>
            <w:tcBorders>
              <w:top w:val="single" w:sz="4" w:space="0" w:color="auto"/>
            </w:tcBorders>
            <w:shd w:val="clear" w:color="auto" w:fill="B8CCE4"/>
            <w:vAlign w:val="center"/>
          </w:tcPr>
          <w:p w:rsidR="0083076B" w:rsidRPr="002320C3" w:rsidRDefault="0083076B" w:rsidP="00DA6A15">
            <w:pPr>
              <w:jc w:val="center"/>
              <w:rPr>
                <w:b/>
                <w:caps/>
                <w:sz w:val="20"/>
                <w:szCs w:val="20"/>
              </w:rPr>
            </w:pPr>
            <w:r w:rsidRPr="002320C3">
              <w:rPr>
                <w:b/>
                <w:caps/>
                <w:sz w:val="20"/>
                <w:szCs w:val="20"/>
              </w:rPr>
              <w:t>v tom zložky priemernej mesačnej hrubej mzdy</w:t>
            </w:r>
          </w:p>
        </w:tc>
      </w:tr>
      <w:tr w:rsidR="002320C3" w:rsidRPr="002320C3" w:rsidTr="00DA6A15">
        <w:trPr>
          <w:trHeight w:val="151"/>
          <w:jc w:val="center"/>
        </w:trPr>
        <w:tc>
          <w:tcPr>
            <w:tcW w:w="1020" w:type="pct"/>
            <w:gridSpan w:val="2"/>
            <w:vMerge/>
            <w:shd w:val="clear" w:color="auto" w:fill="B8CCE4"/>
            <w:vAlign w:val="center"/>
          </w:tcPr>
          <w:p w:rsidR="0083076B" w:rsidRPr="002320C3" w:rsidRDefault="0083076B" w:rsidP="00DA6A15">
            <w:pPr>
              <w:jc w:val="center"/>
              <w:rPr>
                <w:b/>
                <w:sz w:val="20"/>
                <w:szCs w:val="20"/>
              </w:rPr>
            </w:pPr>
          </w:p>
        </w:tc>
        <w:tc>
          <w:tcPr>
            <w:tcW w:w="781" w:type="pct"/>
            <w:vMerge/>
            <w:shd w:val="clear" w:color="auto" w:fill="B8CCE4"/>
            <w:vAlign w:val="center"/>
          </w:tcPr>
          <w:p w:rsidR="0083076B" w:rsidRPr="002320C3" w:rsidRDefault="0083076B" w:rsidP="00DA6A15">
            <w:pPr>
              <w:jc w:val="center"/>
              <w:rPr>
                <w:b/>
                <w:sz w:val="20"/>
                <w:szCs w:val="20"/>
              </w:rPr>
            </w:pPr>
          </w:p>
        </w:tc>
        <w:tc>
          <w:tcPr>
            <w:tcW w:w="617" w:type="pct"/>
            <w:shd w:val="clear" w:color="auto" w:fill="B8CCE4"/>
            <w:vAlign w:val="center"/>
          </w:tcPr>
          <w:p w:rsidR="0083076B" w:rsidRPr="002320C3" w:rsidRDefault="0083076B" w:rsidP="00DA6A15">
            <w:pPr>
              <w:jc w:val="center"/>
              <w:rPr>
                <w:b/>
                <w:sz w:val="20"/>
                <w:szCs w:val="20"/>
              </w:rPr>
            </w:pPr>
            <w:r w:rsidRPr="002320C3">
              <w:rPr>
                <w:b/>
                <w:sz w:val="20"/>
                <w:szCs w:val="20"/>
              </w:rPr>
              <w:t>základná mzda</w:t>
            </w:r>
          </w:p>
        </w:tc>
        <w:tc>
          <w:tcPr>
            <w:tcW w:w="601" w:type="pct"/>
            <w:shd w:val="clear" w:color="auto" w:fill="B8CCE4"/>
            <w:vAlign w:val="center"/>
          </w:tcPr>
          <w:p w:rsidR="0083076B" w:rsidRPr="002320C3" w:rsidRDefault="0083076B" w:rsidP="00DA6A15">
            <w:pPr>
              <w:jc w:val="center"/>
              <w:rPr>
                <w:b/>
                <w:sz w:val="20"/>
                <w:szCs w:val="20"/>
              </w:rPr>
            </w:pPr>
            <w:r w:rsidRPr="002320C3">
              <w:rPr>
                <w:b/>
                <w:sz w:val="20"/>
                <w:szCs w:val="20"/>
              </w:rPr>
              <w:t>prémie a odmeny</w:t>
            </w:r>
          </w:p>
        </w:tc>
        <w:tc>
          <w:tcPr>
            <w:tcW w:w="615" w:type="pct"/>
            <w:shd w:val="clear" w:color="auto" w:fill="B8CCE4"/>
            <w:vAlign w:val="center"/>
          </w:tcPr>
          <w:p w:rsidR="0083076B" w:rsidRPr="002320C3" w:rsidRDefault="0083076B" w:rsidP="00DA6A15">
            <w:pPr>
              <w:jc w:val="center"/>
              <w:rPr>
                <w:b/>
                <w:sz w:val="20"/>
                <w:szCs w:val="20"/>
              </w:rPr>
            </w:pPr>
            <w:r w:rsidRPr="002320C3">
              <w:rPr>
                <w:b/>
                <w:sz w:val="20"/>
                <w:szCs w:val="20"/>
              </w:rPr>
              <w:t>príplatky a doplatky</w:t>
            </w:r>
          </w:p>
        </w:tc>
        <w:tc>
          <w:tcPr>
            <w:tcW w:w="630" w:type="pct"/>
            <w:shd w:val="clear" w:color="auto" w:fill="B8CCE4"/>
            <w:vAlign w:val="center"/>
          </w:tcPr>
          <w:p w:rsidR="0083076B" w:rsidRPr="002320C3" w:rsidRDefault="0083076B" w:rsidP="00DA6A15">
            <w:pPr>
              <w:jc w:val="center"/>
              <w:rPr>
                <w:b/>
                <w:sz w:val="20"/>
                <w:szCs w:val="20"/>
              </w:rPr>
            </w:pPr>
            <w:r w:rsidRPr="002320C3">
              <w:rPr>
                <w:b/>
                <w:sz w:val="20"/>
                <w:szCs w:val="20"/>
              </w:rPr>
              <w:t>Náhrady mzdy</w:t>
            </w:r>
          </w:p>
        </w:tc>
        <w:tc>
          <w:tcPr>
            <w:tcW w:w="737" w:type="pct"/>
            <w:shd w:val="clear" w:color="auto" w:fill="B8CCE4"/>
            <w:vAlign w:val="center"/>
          </w:tcPr>
          <w:p w:rsidR="0083076B" w:rsidRPr="002320C3" w:rsidRDefault="0083076B" w:rsidP="00DA6A15">
            <w:pPr>
              <w:jc w:val="center"/>
              <w:rPr>
                <w:b/>
                <w:sz w:val="20"/>
                <w:szCs w:val="20"/>
              </w:rPr>
            </w:pPr>
            <w:r w:rsidRPr="002320C3">
              <w:rPr>
                <w:b/>
                <w:sz w:val="20"/>
                <w:szCs w:val="20"/>
              </w:rPr>
              <w:t>ostatné mzdové zložky</w:t>
            </w:r>
          </w:p>
        </w:tc>
      </w:tr>
      <w:tr w:rsidR="002320C3" w:rsidRPr="002320C3" w:rsidTr="00DA6A15">
        <w:trPr>
          <w:trHeight w:val="283"/>
          <w:jc w:val="center"/>
        </w:trPr>
        <w:tc>
          <w:tcPr>
            <w:tcW w:w="629" w:type="pct"/>
            <w:vMerge w:val="restart"/>
            <w:vAlign w:val="center"/>
          </w:tcPr>
          <w:p w:rsidR="0083076B" w:rsidRPr="002320C3" w:rsidRDefault="0083076B" w:rsidP="00DA6A15">
            <w:pPr>
              <w:jc w:val="center"/>
              <w:rPr>
                <w:b/>
                <w:bCs/>
                <w:sz w:val="20"/>
                <w:szCs w:val="20"/>
              </w:rPr>
            </w:pPr>
            <w:r w:rsidRPr="002320C3">
              <w:rPr>
                <w:b/>
                <w:bCs/>
                <w:sz w:val="20"/>
                <w:szCs w:val="20"/>
              </w:rPr>
              <w:t>Spolu</w:t>
            </w:r>
          </w:p>
        </w:tc>
        <w:tc>
          <w:tcPr>
            <w:tcW w:w="390" w:type="pct"/>
            <w:tcBorders>
              <w:bottom w:val="nil"/>
              <w:right w:val="single" w:sz="2" w:space="0" w:color="auto"/>
            </w:tcBorders>
            <w:vAlign w:val="center"/>
          </w:tcPr>
          <w:p w:rsidR="0083076B" w:rsidRPr="002320C3" w:rsidRDefault="0083076B" w:rsidP="00DA6A15">
            <w:pPr>
              <w:jc w:val="center"/>
              <w:rPr>
                <w:b/>
                <w:bCs/>
                <w:sz w:val="20"/>
                <w:szCs w:val="20"/>
              </w:rPr>
            </w:pPr>
            <w:r w:rsidRPr="002320C3">
              <w:rPr>
                <w:b/>
                <w:bCs/>
                <w:sz w:val="20"/>
                <w:szCs w:val="20"/>
              </w:rPr>
              <w:t>v €</w:t>
            </w:r>
          </w:p>
        </w:tc>
        <w:tc>
          <w:tcPr>
            <w:tcW w:w="781" w:type="pct"/>
            <w:tcBorders>
              <w:left w:val="single" w:sz="2" w:space="0" w:color="auto"/>
              <w:bottom w:val="nil"/>
              <w:right w:val="single" w:sz="2" w:space="0" w:color="auto"/>
            </w:tcBorders>
            <w:vAlign w:val="center"/>
          </w:tcPr>
          <w:p w:rsidR="0083076B" w:rsidRPr="002320C3" w:rsidRDefault="0083076B" w:rsidP="00DE1650">
            <w:pPr>
              <w:ind w:left="72" w:right="296"/>
              <w:jc w:val="right"/>
              <w:rPr>
                <w:b/>
                <w:iCs/>
                <w:sz w:val="20"/>
                <w:szCs w:val="20"/>
              </w:rPr>
            </w:pPr>
            <w:r w:rsidRPr="002320C3">
              <w:rPr>
                <w:b/>
                <w:iCs/>
                <w:sz w:val="20"/>
                <w:szCs w:val="20"/>
              </w:rPr>
              <w:t>846</w:t>
            </w:r>
          </w:p>
        </w:tc>
        <w:tc>
          <w:tcPr>
            <w:tcW w:w="617" w:type="pct"/>
            <w:tcBorders>
              <w:left w:val="single" w:sz="2" w:space="0" w:color="auto"/>
              <w:bottom w:val="nil"/>
              <w:right w:val="single" w:sz="2" w:space="0" w:color="auto"/>
            </w:tcBorders>
            <w:vAlign w:val="center"/>
          </w:tcPr>
          <w:p w:rsidR="0083076B" w:rsidRPr="002320C3" w:rsidRDefault="0083076B" w:rsidP="00DE1650">
            <w:pPr>
              <w:ind w:left="72" w:right="296"/>
              <w:jc w:val="right"/>
              <w:rPr>
                <w:b/>
                <w:iCs/>
                <w:sz w:val="20"/>
                <w:szCs w:val="20"/>
              </w:rPr>
            </w:pPr>
            <w:r w:rsidRPr="002320C3">
              <w:rPr>
                <w:b/>
                <w:iCs/>
                <w:sz w:val="20"/>
                <w:szCs w:val="20"/>
              </w:rPr>
              <w:t>568</w:t>
            </w:r>
          </w:p>
        </w:tc>
        <w:tc>
          <w:tcPr>
            <w:tcW w:w="601" w:type="pct"/>
            <w:tcBorders>
              <w:left w:val="single" w:sz="2" w:space="0" w:color="auto"/>
              <w:bottom w:val="nil"/>
              <w:right w:val="single" w:sz="2" w:space="0" w:color="auto"/>
            </w:tcBorders>
            <w:vAlign w:val="center"/>
          </w:tcPr>
          <w:p w:rsidR="0083076B" w:rsidRPr="002320C3" w:rsidRDefault="0083076B" w:rsidP="00DE1650">
            <w:pPr>
              <w:ind w:left="72" w:right="296"/>
              <w:jc w:val="right"/>
              <w:rPr>
                <w:b/>
                <w:iCs/>
                <w:sz w:val="20"/>
                <w:szCs w:val="20"/>
              </w:rPr>
            </w:pPr>
            <w:r w:rsidRPr="002320C3">
              <w:rPr>
                <w:b/>
                <w:iCs/>
                <w:sz w:val="20"/>
                <w:szCs w:val="20"/>
              </w:rPr>
              <w:t>93</w:t>
            </w:r>
          </w:p>
        </w:tc>
        <w:tc>
          <w:tcPr>
            <w:tcW w:w="615" w:type="pct"/>
            <w:tcBorders>
              <w:left w:val="single" w:sz="2" w:space="0" w:color="auto"/>
              <w:bottom w:val="nil"/>
              <w:right w:val="single" w:sz="2" w:space="0" w:color="auto"/>
            </w:tcBorders>
            <w:vAlign w:val="center"/>
          </w:tcPr>
          <w:p w:rsidR="0083076B" w:rsidRPr="002320C3" w:rsidRDefault="0083076B" w:rsidP="00DE1650">
            <w:pPr>
              <w:ind w:left="72" w:right="296"/>
              <w:jc w:val="right"/>
              <w:rPr>
                <w:b/>
                <w:iCs/>
                <w:sz w:val="20"/>
                <w:szCs w:val="20"/>
              </w:rPr>
            </w:pPr>
            <w:r w:rsidRPr="002320C3">
              <w:rPr>
                <w:b/>
                <w:iCs/>
                <w:sz w:val="20"/>
                <w:szCs w:val="20"/>
              </w:rPr>
              <w:t>58</w:t>
            </w:r>
          </w:p>
        </w:tc>
        <w:tc>
          <w:tcPr>
            <w:tcW w:w="630" w:type="pct"/>
            <w:tcBorders>
              <w:left w:val="single" w:sz="2" w:space="0" w:color="auto"/>
              <w:bottom w:val="nil"/>
              <w:right w:val="single" w:sz="2" w:space="0" w:color="auto"/>
            </w:tcBorders>
            <w:vAlign w:val="center"/>
          </w:tcPr>
          <w:p w:rsidR="0083076B" w:rsidRPr="002320C3" w:rsidRDefault="0083076B" w:rsidP="00DE1650">
            <w:pPr>
              <w:ind w:left="72" w:right="296"/>
              <w:jc w:val="right"/>
              <w:rPr>
                <w:b/>
                <w:iCs/>
                <w:sz w:val="20"/>
                <w:szCs w:val="20"/>
              </w:rPr>
            </w:pPr>
            <w:r w:rsidRPr="002320C3">
              <w:rPr>
                <w:b/>
                <w:iCs/>
                <w:sz w:val="20"/>
                <w:szCs w:val="20"/>
              </w:rPr>
              <w:t>98</w:t>
            </w:r>
          </w:p>
        </w:tc>
        <w:tc>
          <w:tcPr>
            <w:tcW w:w="737" w:type="pct"/>
            <w:tcBorders>
              <w:left w:val="single" w:sz="2" w:space="0" w:color="auto"/>
              <w:bottom w:val="nil"/>
            </w:tcBorders>
            <w:vAlign w:val="center"/>
          </w:tcPr>
          <w:p w:rsidR="0083076B" w:rsidRPr="002320C3" w:rsidRDefault="0083076B" w:rsidP="00DE1650">
            <w:pPr>
              <w:ind w:left="72" w:right="296"/>
              <w:jc w:val="right"/>
              <w:rPr>
                <w:b/>
                <w:iCs/>
                <w:sz w:val="20"/>
                <w:szCs w:val="20"/>
              </w:rPr>
            </w:pPr>
            <w:r w:rsidRPr="002320C3">
              <w:rPr>
                <w:b/>
                <w:iCs/>
                <w:sz w:val="20"/>
                <w:szCs w:val="20"/>
              </w:rPr>
              <w:t>27</w:t>
            </w:r>
          </w:p>
        </w:tc>
      </w:tr>
      <w:tr w:rsidR="002320C3" w:rsidRPr="002320C3" w:rsidTr="00DA6A15">
        <w:trPr>
          <w:trHeight w:val="151"/>
          <w:jc w:val="center"/>
        </w:trPr>
        <w:tc>
          <w:tcPr>
            <w:tcW w:w="629" w:type="pct"/>
            <w:vMerge/>
            <w:vAlign w:val="center"/>
          </w:tcPr>
          <w:p w:rsidR="0083076B" w:rsidRPr="002320C3" w:rsidRDefault="0083076B" w:rsidP="00DA6A15">
            <w:pPr>
              <w:jc w:val="center"/>
              <w:rPr>
                <w:sz w:val="20"/>
                <w:szCs w:val="20"/>
              </w:rPr>
            </w:pPr>
          </w:p>
        </w:tc>
        <w:tc>
          <w:tcPr>
            <w:tcW w:w="390" w:type="pct"/>
            <w:tcBorders>
              <w:top w:val="nil"/>
              <w:right w:val="single" w:sz="2" w:space="0" w:color="auto"/>
            </w:tcBorders>
            <w:vAlign w:val="center"/>
          </w:tcPr>
          <w:p w:rsidR="0083076B" w:rsidRPr="002320C3" w:rsidRDefault="0083076B" w:rsidP="00DA6A15">
            <w:pPr>
              <w:jc w:val="center"/>
              <w:rPr>
                <w:iCs/>
                <w:sz w:val="20"/>
                <w:szCs w:val="20"/>
              </w:rPr>
            </w:pPr>
            <w:r w:rsidRPr="002320C3">
              <w:rPr>
                <w:iCs/>
                <w:sz w:val="20"/>
                <w:szCs w:val="20"/>
              </w:rPr>
              <w:t>v %</w:t>
            </w:r>
          </w:p>
        </w:tc>
        <w:tc>
          <w:tcPr>
            <w:tcW w:w="781" w:type="pct"/>
            <w:tcBorders>
              <w:top w:val="nil"/>
              <w:left w:val="single" w:sz="2" w:space="0" w:color="auto"/>
              <w:right w:val="single" w:sz="2" w:space="0" w:color="auto"/>
            </w:tcBorders>
            <w:vAlign w:val="center"/>
          </w:tcPr>
          <w:p w:rsidR="0083076B" w:rsidRPr="002320C3" w:rsidRDefault="0083076B" w:rsidP="00DE1650">
            <w:pPr>
              <w:ind w:left="72" w:right="296"/>
              <w:jc w:val="right"/>
              <w:rPr>
                <w:iCs/>
                <w:sz w:val="20"/>
                <w:szCs w:val="20"/>
              </w:rPr>
            </w:pPr>
            <w:r w:rsidRPr="002320C3">
              <w:rPr>
                <w:iCs/>
                <w:sz w:val="20"/>
                <w:szCs w:val="20"/>
              </w:rPr>
              <w:t>100</w:t>
            </w:r>
          </w:p>
        </w:tc>
        <w:tc>
          <w:tcPr>
            <w:tcW w:w="617" w:type="pct"/>
            <w:tcBorders>
              <w:top w:val="nil"/>
              <w:left w:val="single" w:sz="2" w:space="0" w:color="auto"/>
              <w:right w:val="single" w:sz="2" w:space="0" w:color="auto"/>
            </w:tcBorders>
            <w:vAlign w:val="center"/>
          </w:tcPr>
          <w:p w:rsidR="0083076B" w:rsidRPr="002320C3" w:rsidRDefault="0083076B" w:rsidP="00DE1650">
            <w:pPr>
              <w:ind w:left="72" w:right="296"/>
              <w:jc w:val="right"/>
              <w:rPr>
                <w:iCs/>
                <w:sz w:val="20"/>
                <w:szCs w:val="20"/>
              </w:rPr>
            </w:pPr>
            <w:r w:rsidRPr="002320C3">
              <w:rPr>
                <w:iCs/>
                <w:sz w:val="20"/>
                <w:szCs w:val="20"/>
              </w:rPr>
              <w:t>67</w:t>
            </w:r>
          </w:p>
        </w:tc>
        <w:tc>
          <w:tcPr>
            <w:tcW w:w="601" w:type="pct"/>
            <w:tcBorders>
              <w:top w:val="nil"/>
              <w:left w:val="single" w:sz="2" w:space="0" w:color="auto"/>
              <w:right w:val="single" w:sz="2" w:space="0" w:color="auto"/>
            </w:tcBorders>
            <w:vAlign w:val="center"/>
          </w:tcPr>
          <w:p w:rsidR="0083076B" w:rsidRPr="002320C3" w:rsidRDefault="0083076B" w:rsidP="00DE1650">
            <w:pPr>
              <w:ind w:left="72" w:right="296"/>
              <w:jc w:val="right"/>
              <w:rPr>
                <w:iCs/>
                <w:sz w:val="20"/>
                <w:szCs w:val="20"/>
              </w:rPr>
            </w:pPr>
            <w:r w:rsidRPr="002320C3">
              <w:rPr>
                <w:iCs/>
                <w:sz w:val="20"/>
                <w:szCs w:val="20"/>
              </w:rPr>
              <w:t>11</w:t>
            </w:r>
          </w:p>
        </w:tc>
        <w:tc>
          <w:tcPr>
            <w:tcW w:w="615" w:type="pct"/>
            <w:tcBorders>
              <w:top w:val="nil"/>
              <w:left w:val="single" w:sz="2" w:space="0" w:color="auto"/>
              <w:right w:val="single" w:sz="2" w:space="0" w:color="auto"/>
            </w:tcBorders>
            <w:vAlign w:val="center"/>
          </w:tcPr>
          <w:p w:rsidR="0083076B" w:rsidRPr="002320C3" w:rsidRDefault="0083076B" w:rsidP="00DE1650">
            <w:pPr>
              <w:ind w:left="72" w:right="296"/>
              <w:jc w:val="right"/>
              <w:rPr>
                <w:iCs/>
                <w:sz w:val="20"/>
                <w:szCs w:val="20"/>
              </w:rPr>
            </w:pPr>
            <w:r w:rsidRPr="002320C3">
              <w:rPr>
                <w:iCs/>
                <w:sz w:val="20"/>
                <w:szCs w:val="20"/>
              </w:rPr>
              <w:t>7</w:t>
            </w:r>
          </w:p>
        </w:tc>
        <w:tc>
          <w:tcPr>
            <w:tcW w:w="630" w:type="pct"/>
            <w:tcBorders>
              <w:top w:val="nil"/>
              <w:left w:val="single" w:sz="2" w:space="0" w:color="auto"/>
              <w:right w:val="single" w:sz="2" w:space="0" w:color="auto"/>
            </w:tcBorders>
            <w:vAlign w:val="center"/>
          </w:tcPr>
          <w:p w:rsidR="0083076B" w:rsidRPr="002320C3" w:rsidRDefault="0083076B" w:rsidP="00DE1650">
            <w:pPr>
              <w:ind w:left="72" w:right="296"/>
              <w:jc w:val="right"/>
              <w:rPr>
                <w:iCs/>
                <w:sz w:val="20"/>
                <w:szCs w:val="20"/>
              </w:rPr>
            </w:pPr>
            <w:r w:rsidRPr="002320C3">
              <w:rPr>
                <w:iCs/>
                <w:sz w:val="20"/>
                <w:szCs w:val="20"/>
              </w:rPr>
              <w:t>12</w:t>
            </w:r>
          </w:p>
        </w:tc>
        <w:tc>
          <w:tcPr>
            <w:tcW w:w="737" w:type="pct"/>
            <w:tcBorders>
              <w:top w:val="nil"/>
              <w:left w:val="single" w:sz="2" w:space="0" w:color="auto"/>
            </w:tcBorders>
            <w:vAlign w:val="center"/>
          </w:tcPr>
          <w:p w:rsidR="0083076B" w:rsidRPr="002320C3" w:rsidRDefault="0083076B" w:rsidP="00DE1650">
            <w:pPr>
              <w:ind w:left="72" w:right="296"/>
              <w:jc w:val="right"/>
              <w:rPr>
                <w:iCs/>
                <w:sz w:val="20"/>
                <w:szCs w:val="20"/>
              </w:rPr>
            </w:pPr>
            <w:r w:rsidRPr="002320C3">
              <w:rPr>
                <w:iCs/>
                <w:sz w:val="20"/>
                <w:szCs w:val="20"/>
              </w:rPr>
              <w:t>3</w:t>
            </w:r>
          </w:p>
        </w:tc>
      </w:tr>
      <w:tr w:rsidR="002320C3" w:rsidRPr="002320C3" w:rsidTr="00DA6A15">
        <w:trPr>
          <w:trHeight w:val="225"/>
          <w:jc w:val="center"/>
        </w:trPr>
        <w:tc>
          <w:tcPr>
            <w:tcW w:w="629" w:type="pct"/>
            <w:vMerge w:val="restart"/>
            <w:vAlign w:val="center"/>
          </w:tcPr>
          <w:p w:rsidR="0083076B" w:rsidRPr="002320C3" w:rsidRDefault="0083076B" w:rsidP="00DA6A15">
            <w:pPr>
              <w:jc w:val="center"/>
              <w:rPr>
                <w:sz w:val="20"/>
                <w:szCs w:val="20"/>
              </w:rPr>
            </w:pPr>
            <w:r w:rsidRPr="002320C3">
              <w:rPr>
                <w:sz w:val="20"/>
                <w:szCs w:val="20"/>
              </w:rPr>
              <w:t>Muži</w:t>
            </w:r>
          </w:p>
        </w:tc>
        <w:tc>
          <w:tcPr>
            <w:tcW w:w="390" w:type="pct"/>
            <w:tcBorders>
              <w:bottom w:val="nil"/>
            </w:tcBorders>
            <w:vAlign w:val="center"/>
          </w:tcPr>
          <w:p w:rsidR="0083076B" w:rsidRPr="002320C3" w:rsidRDefault="0083076B" w:rsidP="00DA6A15">
            <w:pPr>
              <w:jc w:val="center"/>
              <w:rPr>
                <w:sz w:val="20"/>
                <w:szCs w:val="20"/>
              </w:rPr>
            </w:pPr>
            <w:r w:rsidRPr="002320C3">
              <w:rPr>
                <w:sz w:val="20"/>
                <w:szCs w:val="20"/>
              </w:rPr>
              <w:t>v €</w:t>
            </w:r>
          </w:p>
        </w:tc>
        <w:tc>
          <w:tcPr>
            <w:tcW w:w="781"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956</w:t>
            </w:r>
          </w:p>
        </w:tc>
        <w:tc>
          <w:tcPr>
            <w:tcW w:w="617"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630</w:t>
            </w:r>
          </w:p>
        </w:tc>
        <w:tc>
          <w:tcPr>
            <w:tcW w:w="601"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120</w:t>
            </w:r>
          </w:p>
        </w:tc>
        <w:tc>
          <w:tcPr>
            <w:tcW w:w="615"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64</w:t>
            </w:r>
          </w:p>
        </w:tc>
        <w:tc>
          <w:tcPr>
            <w:tcW w:w="630"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107</w:t>
            </w:r>
          </w:p>
        </w:tc>
        <w:tc>
          <w:tcPr>
            <w:tcW w:w="737"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34</w:t>
            </w:r>
          </w:p>
        </w:tc>
      </w:tr>
      <w:tr w:rsidR="002320C3" w:rsidRPr="002320C3" w:rsidTr="00DA6A15">
        <w:trPr>
          <w:trHeight w:val="151"/>
          <w:jc w:val="center"/>
        </w:trPr>
        <w:tc>
          <w:tcPr>
            <w:tcW w:w="629" w:type="pct"/>
            <w:vMerge/>
            <w:vAlign w:val="center"/>
          </w:tcPr>
          <w:p w:rsidR="0083076B" w:rsidRPr="002320C3" w:rsidRDefault="0083076B" w:rsidP="00DA6A15">
            <w:pPr>
              <w:jc w:val="center"/>
              <w:rPr>
                <w:sz w:val="20"/>
                <w:szCs w:val="20"/>
              </w:rPr>
            </w:pPr>
          </w:p>
        </w:tc>
        <w:tc>
          <w:tcPr>
            <w:tcW w:w="390" w:type="pct"/>
            <w:tcBorders>
              <w:top w:val="nil"/>
            </w:tcBorders>
            <w:vAlign w:val="center"/>
          </w:tcPr>
          <w:p w:rsidR="0083076B" w:rsidRPr="002320C3" w:rsidRDefault="0083076B" w:rsidP="00DA6A15">
            <w:pPr>
              <w:jc w:val="center"/>
              <w:rPr>
                <w:iCs/>
                <w:sz w:val="20"/>
                <w:szCs w:val="20"/>
              </w:rPr>
            </w:pPr>
            <w:r w:rsidRPr="002320C3">
              <w:rPr>
                <w:iCs/>
                <w:sz w:val="20"/>
                <w:szCs w:val="20"/>
              </w:rPr>
              <w:t>v %</w:t>
            </w:r>
          </w:p>
        </w:tc>
        <w:tc>
          <w:tcPr>
            <w:tcW w:w="781" w:type="pct"/>
            <w:tcBorders>
              <w:top w:val="nil"/>
            </w:tcBorders>
            <w:vAlign w:val="center"/>
          </w:tcPr>
          <w:p w:rsidR="0083076B" w:rsidRPr="002320C3" w:rsidRDefault="0083076B" w:rsidP="00DE1650">
            <w:pPr>
              <w:ind w:left="72" w:right="296"/>
              <w:jc w:val="right"/>
              <w:rPr>
                <w:iCs/>
                <w:sz w:val="20"/>
                <w:szCs w:val="20"/>
              </w:rPr>
            </w:pPr>
            <w:r w:rsidRPr="002320C3">
              <w:rPr>
                <w:iCs/>
                <w:sz w:val="20"/>
                <w:szCs w:val="20"/>
              </w:rPr>
              <w:t>100</w:t>
            </w:r>
          </w:p>
        </w:tc>
        <w:tc>
          <w:tcPr>
            <w:tcW w:w="617" w:type="pct"/>
            <w:tcBorders>
              <w:top w:val="nil"/>
            </w:tcBorders>
            <w:vAlign w:val="center"/>
          </w:tcPr>
          <w:p w:rsidR="0083076B" w:rsidRPr="002320C3" w:rsidRDefault="0083076B" w:rsidP="00DE1650">
            <w:pPr>
              <w:ind w:left="72" w:right="296"/>
              <w:jc w:val="right"/>
              <w:rPr>
                <w:iCs/>
                <w:sz w:val="20"/>
                <w:szCs w:val="20"/>
              </w:rPr>
            </w:pPr>
            <w:r w:rsidRPr="002320C3">
              <w:rPr>
                <w:iCs/>
                <w:sz w:val="20"/>
                <w:szCs w:val="20"/>
              </w:rPr>
              <w:t>66</w:t>
            </w:r>
          </w:p>
        </w:tc>
        <w:tc>
          <w:tcPr>
            <w:tcW w:w="601" w:type="pct"/>
            <w:tcBorders>
              <w:top w:val="nil"/>
            </w:tcBorders>
            <w:vAlign w:val="center"/>
          </w:tcPr>
          <w:p w:rsidR="0083076B" w:rsidRPr="002320C3" w:rsidRDefault="0083076B" w:rsidP="00DE1650">
            <w:pPr>
              <w:ind w:left="72" w:right="296"/>
              <w:jc w:val="right"/>
              <w:rPr>
                <w:iCs/>
                <w:sz w:val="20"/>
                <w:szCs w:val="20"/>
              </w:rPr>
            </w:pPr>
            <w:r w:rsidRPr="002320C3">
              <w:rPr>
                <w:iCs/>
                <w:sz w:val="20"/>
                <w:szCs w:val="20"/>
              </w:rPr>
              <w:t>13</w:t>
            </w:r>
          </w:p>
        </w:tc>
        <w:tc>
          <w:tcPr>
            <w:tcW w:w="615" w:type="pct"/>
            <w:tcBorders>
              <w:top w:val="nil"/>
            </w:tcBorders>
            <w:vAlign w:val="center"/>
          </w:tcPr>
          <w:p w:rsidR="0083076B" w:rsidRPr="002320C3" w:rsidRDefault="0083076B" w:rsidP="00DE1650">
            <w:pPr>
              <w:ind w:left="72" w:right="296"/>
              <w:jc w:val="right"/>
              <w:rPr>
                <w:iCs/>
                <w:sz w:val="20"/>
                <w:szCs w:val="20"/>
              </w:rPr>
            </w:pPr>
            <w:r w:rsidRPr="002320C3">
              <w:rPr>
                <w:iCs/>
                <w:sz w:val="20"/>
                <w:szCs w:val="20"/>
              </w:rPr>
              <w:t>7</w:t>
            </w:r>
          </w:p>
        </w:tc>
        <w:tc>
          <w:tcPr>
            <w:tcW w:w="630" w:type="pct"/>
            <w:tcBorders>
              <w:top w:val="nil"/>
            </w:tcBorders>
            <w:vAlign w:val="center"/>
          </w:tcPr>
          <w:p w:rsidR="0083076B" w:rsidRPr="002320C3" w:rsidRDefault="0083076B" w:rsidP="00DE1650">
            <w:pPr>
              <w:ind w:left="72" w:right="296"/>
              <w:jc w:val="right"/>
              <w:rPr>
                <w:iCs/>
                <w:sz w:val="20"/>
                <w:szCs w:val="20"/>
              </w:rPr>
            </w:pPr>
            <w:r w:rsidRPr="002320C3">
              <w:rPr>
                <w:iCs/>
                <w:sz w:val="20"/>
                <w:szCs w:val="20"/>
              </w:rPr>
              <w:t>11</w:t>
            </w:r>
          </w:p>
        </w:tc>
        <w:tc>
          <w:tcPr>
            <w:tcW w:w="737" w:type="pct"/>
            <w:tcBorders>
              <w:top w:val="nil"/>
            </w:tcBorders>
            <w:vAlign w:val="center"/>
          </w:tcPr>
          <w:p w:rsidR="0083076B" w:rsidRPr="002320C3" w:rsidRDefault="0083076B" w:rsidP="00DE1650">
            <w:pPr>
              <w:ind w:left="72" w:right="296"/>
              <w:jc w:val="right"/>
              <w:rPr>
                <w:iCs/>
                <w:sz w:val="20"/>
                <w:szCs w:val="20"/>
              </w:rPr>
            </w:pPr>
            <w:r w:rsidRPr="002320C3">
              <w:rPr>
                <w:iCs/>
                <w:sz w:val="20"/>
                <w:szCs w:val="20"/>
              </w:rPr>
              <w:t>4</w:t>
            </w:r>
          </w:p>
        </w:tc>
      </w:tr>
      <w:tr w:rsidR="002320C3" w:rsidRPr="002320C3" w:rsidTr="00DA6A15">
        <w:trPr>
          <w:trHeight w:val="147"/>
          <w:jc w:val="center"/>
        </w:trPr>
        <w:tc>
          <w:tcPr>
            <w:tcW w:w="629" w:type="pct"/>
            <w:vMerge w:val="restart"/>
            <w:vAlign w:val="center"/>
          </w:tcPr>
          <w:p w:rsidR="0083076B" w:rsidRPr="002320C3" w:rsidRDefault="0083076B" w:rsidP="00DA6A15">
            <w:pPr>
              <w:jc w:val="center"/>
              <w:rPr>
                <w:sz w:val="20"/>
                <w:szCs w:val="20"/>
              </w:rPr>
            </w:pPr>
            <w:r w:rsidRPr="002320C3">
              <w:rPr>
                <w:sz w:val="20"/>
                <w:szCs w:val="20"/>
              </w:rPr>
              <w:t>Ženy</w:t>
            </w:r>
          </w:p>
        </w:tc>
        <w:tc>
          <w:tcPr>
            <w:tcW w:w="390" w:type="pct"/>
            <w:tcBorders>
              <w:bottom w:val="nil"/>
            </w:tcBorders>
            <w:vAlign w:val="center"/>
          </w:tcPr>
          <w:p w:rsidR="0083076B" w:rsidRPr="002320C3" w:rsidRDefault="0083076B" w:rsidP="00DA6A15">
            <w:pPr>
              <w:jc w:val="center"/>
              <w:rPr>
                <w:sz w:val="20"/>
                <w:szCs w:val="20"/>
              </w:rPr>
            </w:pPr>
            <w:r w:rsidRPr="002320C3">
              <w:rPr>
                <w:sz w:val="20"/>
                <w:szCs w:val="20"/>
              </w:rPr>
              <w:t>v €</w:t>
            </w:r>
          </w:p>
        </w:tc>
        <w:tc>
          <w:tcPr>
            <w:tcW w:w="781"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727</w:t>
            </w:r>
          </w:p>
        </w:tc>
        <w:tc>
          <w:tcPr>
            <w:tcW w:w="617"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502</w:t>
            </w:r>
          </w:p>
        </w:tc>
        <w:tc>
          <w:tcPr>
            <w:tcW w:w="601"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65</w:t>
            </w:r>
          </w:p>
        </w:tc>
        <w:tc>
          <w:tcPr>
            <w:tcW w:w="615"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51</w:t>
            </w:r>
          </w:p>
        </w:tc>
        <w:tc>
          <w:tcPr>
            <w:tcW w:w="630"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88</w:t>
            </w:r>
          </w:p>
        </w:tc>
        <w:tc>
          <w:tcPr>
            <w:tcW w:w="737" w:type="pct"/>
            <w:tcBorders>
              <w:bottom w:val="nil"/>
            </w:tcBorders>
            <w:vAlign w:val="center"/>
          </w:tcPr>
          <w:p w:rsidR="0083076B" w:rsidRPr="002320C3" w:rsidRDefault="0083076B" w:rsidP="00DE1650">
            <w:pPr>
              <w:ind w:left="72" w:right="296"/>
              <w:jc w:val="right"/>
              <w:rPr>
                <w:iCs/>
                <w:sz w:val="20"/>
                <w:szCs w:val="20"/>
              </w:rPr>
            </w:pPr>
            <w:r w:rsidRPr="002320C3">
              <w:rPr>
                <w:iCs/>
                <w:sz w:val="20"/>
                <w:szCs w:val="20"/>
              </w:rPr>
              <w:t>20</w:t>
            </w:r>
          </w:p>
        </w:tc>
      </w:tr>
      <w:tr w:rsidR="002320C3" w:rsidRPr="002320C3" w:rsidTr="00DA6A15">
        <w:trPr>
          <w:trHeight w:val="151"/>
          <w:jc w:val="center"/>
        </w:trPr>
        <w:tc>
          <w:tcPr>
            <w:tcW w:w="629" w:type="pct"/>
            <w:vMerge/>
            <w:tcBorders>
              <w:bottom w:val="single" w:sz="4" w:space="0" w:color="auto"/>
            </w:tcBorders>
            <w:vAlign w:val="center"/>
          </w:tcPr>
          <w:p w:rsidR="0083076B" w:rsidRPr="002320C3" w:rsidRDefault="0083076B" w:rsidP="00DA6A15">
            <w:pPr>
              <w:jc w:val="center"/>
              <w:rPr>
                <w:sz w:val="20"/>
                <w:szCs w:val="20"/>
              </w:rPr>
            </w:pPr>
          </w:p>
        </w:tc>
        <w:tc>
          <w:tcPr>
            <w:tcW w:w="390" w:type="pct"/>
            <w:tcBorders>
              <w:top w:val="nil"/>
              <w:bottom w:val="single" w:sz="4" w:space="0" w:color="auto"/>
            </w:tcBorders>
            <w:vAlign w:val="center"/>
          </w:tcPr>
          <w:p w:rsidR="0083076B" w:rsidRPr="002320C3" w:rsidRDefault="0083076B" w:rsidP="00DA6A15">
            <w:pPr>
              <w:jc w:val="center"/>
              <w:rPr>
                <w:iCs/>
                <w:sz w:val="20"/>
                <w:szCs w:val="20"/>
              </w:rPr>
            </w:pPr>
            <w:r w:rsidRPr="002320C3">
              <w:rPr>
                <w:iCs/>
                <w:sz w:val="20"/>
                <w:szCs w:val="20"/>
              </w:rPr>
              <w:t>v %</w:t>
            </w:r>
          </w:p>
        </w:tc>
        <w:tc>
          <w:tcPr>
            <w:tcW w:w="781" w:type="pct"/>
            <w:tcBorders>
              <w:top w:val="nil"/>
              <w:bottom w:val="single" w:sz="4" w:space="0" w:color="auto"/>
            </w:tcBorders>
            <w:vAlign w:val="center"/>
          </w:tcPr>
          <w:p w:rsidR="0083076B" w:rsidRPr="002320C3" w:rsidRDefault="0083076B" w:rsidP="00DE1650">
            <w:pPr>
              <w:ind w:left="72" w:right="296"/>
              <w:jc w:val="right"/>
              <w:rPr>
                <w:iCs/>
                <w:sz w:val="20"/>
                <w:szCs w:val="20"/>
              </w:rPr>
            </w:pPr>
            <w:r w:rsidRPr="002320C3">
              <w:rPr>
                <w:iCs/>
                <w:sz w:val="20"/>
                <w:szCs w:val="20"/>
              </w:rPr>
              <w:t>100</w:t>
            </w:r>
          </w:p>
        </w:tc>
        <w:tc>
          <w:tcPr>
            <w:tcW w:w="617" w:type="pct"/>
            <w:tcBorders>
              <w:top w:val="nil"/>
              <w:bottom w:val="single" w:sz="4" w:space="0" w:color="auto"/>
            </w:tcBorders>
            <w:vAlign w:val="center"/>
          </w:tcPr>
          <w:p w:rsidR="0083076B" w:rsidRPr="002320C3" w:rsidRDefault="0083076B" w:rsidP="00DE1650">
            <w:pPr>
              <w:ind w:left="72" w:right="296"/>
              <w:jc w:val="right"/>
              <w:rPr>
                <w:iCs/>
                <w:sz w:val="20"/>
                <w:szCs w:val="20"/>
              </w:rPr>
            </w:pPr>
            <w:r w:rsidRPr="002320C3">
              <w:rPr>
                <w:iCs/>
                <w:sz w:val="20"/>
                <w:szCs w:val="20"/>
              </w:rPr>
              <w:t>69</w:t>
            </w:r>
          </w:p>
        </w:tc>
        <w:tc>
          <w:tcPr>
            <w:tcW w:w="601" w:type="pct"/>
            <w:tcBorders>
              <w:top w:val="nil"/>
              <w:bottom w:val="single" w:sz="4" w:space="0" w:color="auto"/>
            </w:tcBorders>
            <w:vAlign w:val="center"/>
          </w:tcPr>
          <w:p w:rsidR="0083076B" w:rsidRPr="002320C3" w:rsidRDefault="0083076B" w:rsidP="00DE1650">
            <w:pPr>
              <w:ind w:left="72" w:right="296"/>
              <w:jc w:val="right"/>
              <w:rPr>
                <w:iCs/>
                <w:sz w:val="20"/>
                <w:szCs w:val="20"/>
              </w:rPr>
            </w:pPr>
            <w:r w:rsidRPr="002320C3">
              <w:rPr>
                <w:iCs/>
                <w:sz w:val="20"/>
                <w:szCs w:val="20"/>
              </w:rPr>
              <w:t>9</w:t>
            </w:r>
          </w:p>
        </w:tc>
        <w:tc>
          <w:tcPr>
            <w:tcW w:w="615" w:type="pct"/>
            <w:tcBorders>
              <w:top w:val="nil"/>
              <w:bottom w:val="single" w:sz="4" w:space="0" w:color="auto"/>
            </w:tcBorders>
            <w:vAlign w:val="center"/>
          </w:tcPr>
          <w:p w:rsidR="0083076B" w:rsidRPr="002320C3" w:rsidRDefault="0083076B" w:rsidP="00DE1650">
            <w:pPr>
              <w:ind w:left="72" w:right="296"/>
              <w:jc w:val="right"/>
              <w:rPr>
                <w:iCs/>
                <w:sz w:val="20"/>
                <w:szCs w:val="20"/>
              </w:rPr>
            </w:pPr>
            <w:r w:rsidRPr="002320C3">
              <w:rPr>
                <w:iCs/>
                <w:sz w:val="20"/>
                <w:szCs w:val="20"/>
              </w:rPr>
              <w:t>7</w:t>
            </w:r>
          </w:p>
        </w:tc>
        <w:tc>
          <w:tcPr>
            <w:tcW w:w="630" w:type="pct"/>
            <w:tcBorders>
              <w:top w:val="nil"/>
              <w:bottom w:val="single" w:sz="4" w:space="0" w:color="auto"/>
            </w:tcBorders>
            <w:vAlign w:val="center"/>
          </w:tcPr>
          <w:p w:rsidR="0083076B" w:rsidRPr="002320C3" w:rsidRDefault="0083076B" w:rsidP="00DE1650">
            <w:pPr>
              <w:ind w:left="72" w:right="296"/>
              <w:jc w:val="right"/>
              <w:rPr>
                <w:iCs/>
                <w:sz w:val="20"/>
                <w:szCs w:val="20"/>
              </w:rPr>
            </w:pPr>
            <w:r w:rsidRPr="002320C3">
              <w:rPr>
                <w:iCs/>
                <w:sz w:val="20"/>
                <w:szCs w:val="20"/>
              </w:rPr>
              <w:t>12</w:t>
            </w:r>
          </w:p>
        </w:tc>
        <w:tc>
          <w:tcPr>
            <w:tcW w:w="737" w:type="pct"/>
            <w:tcBorders>
              <w:top w:val="nil"/>
              <w:bottom w:val="single" w:sz="4" w:space="0" w:color="auto"/>
            </w:tcBorders>
            <w:vAlign w:val="center"/>
          </w:tcPr>
          <w:p w:rsidR="0083076B" w:rsidRPr="002320C3" w:rsidRDefault="0083076B" w:rsidP="00DE1650">
            <w:pPr>
              <w:ind w:left="72" w:right="296"/>
              <w:jc w:val="right"/>
              <w:rPr>
                <w:iCs/>
                <w:sz w:val="20"/>
                <w:szCs w:val="20"/>
              </w:rPr>
            </w:pPr>
            <w:r w:rsidRPr="002320C3">
              <w:rPr>
                <w:iCs/>
                <w:sz w:val="20"/>
                <w:szCs w:val="20"/>
              </w:rPr>
              <w:t>3</w:t>
            </w:r>
          </w:p>
        </w:tc>
      </w:tr>
    </w:tbl>
    <w:p w:rsidR="0083076B" w:rsidRPr="002320C3" w:rsidRDefault="0083076B" w:rsidP="0083076B">
      <w:pPr>
        <w:pStyle w:val="zdroj"/>
        <w:ind w:hanging="142"/>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ind w:left="-567"/>
        <w:rPr>
          <w:iCs/>
          <w:sz w:val="18"/>
          <w:szCs w:val="18"/>
        </w:rPr>
      </w:pPr>
    </w:p>
    <w:p w:rsidR="0083076B" w:rsidRPr="002320C3" w:rsidRDefault="0083076B" w:rsidP="0083076B">
      <w:pPr>
        <w:pStyle w:val="Nadpis7"/>
        <w:rPr>
          <w:lang w:val="sk-SK"/>
        </w:rPr>
      </w:pPr>
      <w:r w:rsidRPr="002320C3">
        <w:rPr>
          <w:lang w:val="sk-SK"/>
        </w:rPr>
        <w:t>Tab. 13 Podiely zamestnancov v pásmach priemernej hrubej mesačnej mzdy – rok 2011</w:t>
      </w:r>
    </w:p>
    <w:p w:rsidR="0083076B" w:rsidRPr="002320C3" w:rsidRDefault="0083076B" w:rsidP="0083076B">
      <w:pPr>
        <w:rPr>
          <w:sz w:val="16"/>
          <w:szCs w:val="16"/>
        </w:rPr>
      </w:pPr>
    </w:p>
    <w:tbl>
      <w:tblPr>
        <w:tblW w:w="5000" w:type="pct"/>
        <w:tblCellMar>
          <w:left w:w="70" w:type="dxa"/>
          <w:right w:w="70" w:type="dxa"/>
        </w:tblCellMar>
        <w:tblLook w:val="00A0" w:firstRow="1" w:lastRow="0" w:firstColumn="1" w:lastColumn="0" w:noHBand="0" w:noVBand="0"/>
      </w:tblPr>
      <w:tblGrid>
        <w:gridCol w:w="2105"/>
        <w:gridCol w:w="796"/>
        <w:gridCol w:w="772"/>
        <w:gridCol w:w="641"/>
        <w:gridCol w:w="643"/>
        <w:gridCol w:w="774"/>
        <w:gridCol w:w="774"/>
        <w:gridCol w:w="774"/>
        <w:gridCol w:w="643"/>
        <w:gridCol w:w="645"/>
        <w:gridCol w:w="645"/>
      </w:tblGrid>
      <w:tr w:rsidR="002320C3" w:rsidRPr="002320C3" w:rsidTr="00DA6A15">
        <w:trPr>
          <w:trHeight w:val="204"/>
        </w:trPr>
        <w:tc>
          <w:tcPr>
            <w:tcW w:w="1143" w:type="pct"/>
            <w:vMerge w:val="restart"/>
            <w:tcBorders>
              <w:top w:val="single" w:sz="4" w:space="0" w:color="auto"/>
              <w:left w:val="single" w:sz="4"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bCs/>
              </w:rPr>
            </w:pPr>
            <w:r w:rsidRPr="002320C3">
              <w:rPr>
                <w:b/>
                <w:bCs/>
                <w:szCs w:val="22"/>
              </w:rPr>
              <w:t>Mzdové pásmo priemernej mesačnej hrubej mzdy v €</w:t>
            </w:r>
          </w:p>
        </w:tc>
        <w:tc>
          <w:tcPr>
            <w:tcW w:w="432" w:type="pct"/>
            <w:vMerge w:val="restart"/>
            <w:tcBorders>
              <w:top w:val="single" w:sz="4" w:space="0" w:color="auto"/>
              <w:left w:val="nil"/>
              <w:bottom w:val="single" w:sz="4" w:space="0" w:color="000000"/>
              <w:right w:val="single" w:sz="4" w:space="0" w:color="auto"/>
            </w:tcBorders>
            <w:shd w:val="clear" w:color="auto" w:fill="B8CCE4"/>
            <w:vAlign w:val="center"/>
          </w:tcPr>
          <w:p w:rsidR="0083076B" w:rsidRPr="002320C3" w:rsidRDefault="0083076B" w:rsidP="00DA6A15">
            <w:pPr>
              <w:jc w:val="center"/>
              <w:rPr>
                <w:b/>
              </w:rPr>
            </w:pPr>
            <w:r w:rsidRPr="002320C3">
              <w:rPr>
                <w:b/>
                <w:szCs w:val="22"/>
              </w:rPr>
              <w:t>Spolu</w:t>
            </w:r>
          </w:p>
        </w:tc>
        <w:tc>
          <w:tcPr>
            <w:tcW w:w="3425" w:type="pct"/>
            <w:gridSpan w:val="9"/>
            <w:tcBorders>
              <w:top w:val="single" w:sz="4" w:space="0" w:color="auto"/>
              <w:left w:val="nil"/>
              <w:bottom w:val="single" w:sz="4" w:space="0" w:color="auto"/>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Podiely zamestnancov podľa hlavných tried zamestnaní v %</w:t>
            </w:r>
          </w:p>
        </w:tc>
      </w:tr>
      <w:tr w:rsidR="002320C3" w:rsidRPr="002320C3" w:rsidTr="00DA6A15">
        <w:trPr>
          <w:trHeight w:val="255"/>
        </w:trPr>
        <w:tc>
          <w:tcPr>
            <w:tcW w:w="1143" w:type="pct"/>
            <w:vMerge/>
            <w:tcBorders>
              <w:top w:val="nil"/>
              <w:left w:val="single" w:sz="4"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bCs/>
              </w:rPr>
            </w:pPr>
          </w:p>
        </w:tc>
        <w:tc>
          <w:tcPr>
            <w:tcW w:w="432" w:type="pct"/>
            <w:vMerge/>
            <w:tcBorders>
              <w:top w:val="nil"/>
              <w:left w:val="nil"/>
              <w:bottom w:val="single" w:sz="4" w:space="0" w:color="000000"/>
              <w:right w:val="single" w:sz="4" w:space="0" w:color="auto"/>
            </w:tcBorders>
            <w:shd w:val="clear" w:color="auto" w:fill="B8CCE4"/>
            <w:vAlign w:val="center"/>
          </w:tcPr>
          <w:p w:rsidR="0083076B" w:rsidRPr="002320C3" w:rsidRDefault="0083076B" w:rsidP="00DA6A15">
            <w:pPr>
              <w:jc w:val="center"/>
              <w:rPr>
                <w:b/>
              </w:rPr>
            </w:pPr>
          </w:p>
        </w:tc>
        <w:tc>
          <w:tcPr>
            <w:tcW w:w="419" w:type="pct"/>
            <w:vMerge w:val="restart"/>
            <w:tcBorders>
              <w:top w:val="nil"/>
              <w:left w:val="single" w:sz="4"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1</w:t>
            </w:r>
          </w:p>
        </w:tc>
        <w:tc>
          <w:tcPr>
            <w:tcW w:w="348" w:type="pct"/>
            <w:vMerge w:val="restart"/>
            <w:tcBorders>
              <w:top w:val="nil"/>
              <w:left w:val="single" w:sz="4"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2</w:t>
            </w:r>
          </w:p>
        </w:tc>
        <w:tc>
          <w:tcPr>
            <w:tcW w:w="349" w:type="pct"/>
            <w:vMerge w:val="restart"/>
            <w:tcBorders>
              <w:top w:val="nil"/>
              <w:left w:val="single" w:sz="4"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3</w:t>
            </w:r>
          </w:p>
        </w:tc>
        <w:tc>
          <w:tcPr>
            <w:tcW w:w="420" w:type="pct"/>
            <w:vMerge w:val="restart"/>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rPr>
                <w:b/>
              </w:rPr>
            </w:pPr>
            <w:r w:rsidRPr="002320C3">
              <w:rPr>
                <w:b/>
                <w:szCs w:val="22"/>
              </w:rPr>
              <w:t>4</w:t>
            </w:r>
          </w:p>
        </w:tc>
        <w:tc>
          <w:tcPr>
            <w:tcW w:w="420" w:type="pct"/>
            <w:vMerge w:val="restart"/>
            <w:tcBorders>
              <w:top w:val="nil"/>
              <w:left w:val="single" w:sz="4"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5</w:t>
            </w:r>
          </w:p>
        </w:tc>
        <w:tc>
          <w:tcPr>
            <w:tcW w:w="420" w:type="pct"/>
            <w:vMerge w:val="restart"/>
            <w:tcBorders>
              <w:top w:val="nil"/>
              <w:left w:val="single" w:sz="4"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6</w:t>
            </w:r>
          </w:p>
        </w:tc>
        <w:tc>
          <w:tcPr>
            <w:tcW w:w="349" w:type="pct"/>
            <w:vMerge w:val="restart"/>
            <w:tcBorders>
              <w:top w:val="nil"/>
              <w:left w:val="single" w:sz="4"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7</w:t>
            </w:r>
          </w:p>
        </w:tc>
        <w:tc>
          <w:tcPr>
            <w:tcW w:w="350" w:type="pct"/>
            <w:vMerge w:val="restart"/>
            <w:tcBorders>
              <w:top w:val="nil"/>
              <w:left w:val="single" w:sz="4"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8</w:t>
            </w:r>
          </w:p>
        </w:tc>
        <w:tc>
          <w:tcPr>
            <w:tcW w:w="350" w:type="pct"/>
            <w:vMerge w:val="restart"/>
            <w:tcBorders>
              <w:top w:val="nil"/>
              <w:left w:val="single" w:sz="4"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rPr>
                <w:b/>
              </w:rPr>
            </w:pPr>
            <w:r w:rsidRPr="002320C3">
              <w:rPr>
                <w:b/>
                <w:szCs w:val="22"/>
              </w:rPr>
              <w:t>9</w:t>
            </w:r>
          </w:p>
        </w:tc>
      </w:tr>
      <w:tr w:rsidR="002320C3" w:rsidRPr="002320C3" w:rsidTr="00DA6A15">
        <w:trPr>
          <w:trHeight w:val="255"/>
        </w:trPr>
        <w:tc>
          <w:tcPr>
            <w:tcW w:w="1143" w:type="pct"/>
            <w:vMerge/>
            <w:tcBorders>
              <w:top w:val="nil"/>
              <w:left w:val="single" w:sz="4"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bCs/>
              </w:rPr>
            </w:pPr>
          </w:p>
        </w:tc>
        <w:tc>
          <w:tcPr>
            <w:tcW w:w="432" w:type="pct"/>
            <w:vMerge/>
            <w:tcBorders>
              <w:top w:val="nil"/>
              <w:left w:val="nil"/>
              <w:bottom w:val="single" w:sz="4" w:space="0" w:color="000000"/>
              <w:right w:val="single" w:sz="4" w:space="0" w:color="auto"/>
            </w:tcBorders>
            <w:shd w:val="clear" w:color="auto" w:fill="B8CCE4"/>
            <w:vAlign w:val="center"/>
          </w:tcPr>
          <w:p w:rsidR="0083076B" w:rsidRPr="002320C3" w:rsidRDefault="0083076B" w:rsidP="00DA6A15">
            <w:pPr>
              <w:jc w:val="center"/>
            </w:pPr>
          </w:p>
        </w:tc>
        <w:tc>
          <w:tcPr>
            <w:tcW w:w="41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8"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5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5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r>
      <w:tr w:rsidR="002320C3" w:rsidRPr="002320C3" w:rsidTr="00DA6A15">
        <w:trPr>
          <w:trHeight w:val="255"/>
        </w:trPr>
        <w:tc>
          <w:tcPr>
            <w:tcW w:w="1143" w:type="pct"/>
            <w:vMerge/>
            <w:tcBorders>
              <w:top w:val="nil"/>
              <w:left w:val="single" w:sz="4"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bCs/>
              </w:rPr>
            </w:pPr>
          </w:p>
        </w:tc>
        <w:tc>
          <w:tcPr>
            <w:tcW w:w="432" w:type="pct"/>
            <w:vMerge/>
            <w:tcBorders>
              <w:top w:val="nil"/>
              <w:left w:val="nil"/>
              <w:bottom w:val="single" w:sz="4" w:space="0" w:color="000000"/>
              <w:right w:val="single" w:sz="4" w:space="0" w:color="auto"/>
            </w:tcBorders>
            <w:shd w:val="clear" w:color="auto" w:fill="B8CCE4"/>
            <w:vAlign w:val="center"/>
          </w:tcPr>
          <w:p w:rsidR="0083076B" w:rsidRPr="002320C3" w:rsidRDefault="0083076B" w:rsidP="00DA6A15">
            <w:pPr>
              <w:jc w:val="center"/>
            </w:pPr>
          </w:p>
        </w:tc>
        <w:tc>
          <w:tcPr>
            <w:tcW w:w="41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8"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5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5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r>
      <w:tr w:rsidR="002320C3" w:rsidRPr="002320C3" w:rsidTr="00DA6A15">
        <w:trPr>
          <w:trHeight w:val="255"/>
        </w:trPr>
        <w:tc>
          <w:tcPr>
            <w:tcW w:w="1143" w:type="pct"/>
            <w:vMerge/>
            <w:tcBorders>
              <w:top w:val="nil"/>
              <w:left w:val="single" w:sz="4"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bCs/>
              </w:rPr>
            </w:pPr>
          </w:p>
        </w:tc>
        <w:tc>
          <w:tcPr>
            <w:tcW w:w="432" w:type="pct"/>
            <w:vMerge/>
            <w:tcBorders>
              <w:top w:val="nil"/>
              <w:left w:val="nil"/>
              <w:bottom w:val="single" w:sz="4" w:space="0" w:color="000000"/>
              <w:right w:val="single" w:sz="4" w:space="0" w:color="auto"/>
            </w:tcBorders>
            <w:shd w:val="clear" w:color="auto" w:fill="B8CCE4"/>
            <w:vAlign w:val="center"/>
          </w:tcPr>
          <w:p w:rsidR="0083076B" w:rsidRPr="002320C3" w:rsidRDefault="0083076B" w:rsidP="00DA6A15">
            <w:pPr>
              <w:jc w:val="center"/>
            </w:pPr>
          </w:p>
        </w:tc>
        <w:tc>
          <w:tcPr>
            <w:tcW w:w="41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8"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42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49"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5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c>
          <w:tcPr>
            <w:tcW w:w="350" w:type="pct"/>
            <w:vMerge/>
            <w:tcBorders>
              <w:top w:val="nil"/>
              <w:left w:val="single" w:sz="4"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menej ako 200</w:t>
            </w:r>
          </w:p>
        </w:tc>
        <w:tc>
          <w:tcPr>
            <w:tcW w:w="432" w:type="pct"/>
            <w:tcBorders>
              <w:top w:val="single" w:sz="8" w:space="0" w:color="auto"/>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0,96</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0,14</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1,35</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0,47</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0,50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3,04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0,62</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0,17</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0,26</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2,52</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200,01 – 250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0,54</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0,10</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0,67</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0,60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1,73</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0,17</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0,12</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1,59</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250,01 - 300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0,86</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0,15</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0,57</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0,32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0,70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1,85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0,88</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0,65</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0,43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3,11</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300,01 - 350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3,58</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0,28</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0,83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0,95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1,95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5,36</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5,56</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3,43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2,11</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14,84</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350,01 - 400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5,50</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0,46</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1,25</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1,12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4,09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12,97</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6,84</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4,31</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5,99</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18,01</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400,01 - 450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5,71</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1,00</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1,41</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1,59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7,15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14,01</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11,02</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5,32</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7,09</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11,17</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450,01 - 500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6,24</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1,41</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1,85</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2,83</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10,02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12,64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12,45</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6,46</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7,67</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10,09</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500,01 - 550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6,56</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1,42</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2,22</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4,74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11,11</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10,27</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11,56</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6,90</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8,32</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8,59</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550,01 - 600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6,61</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1,64</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3,03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6,35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9,39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8,15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11,25</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7,43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8,26</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7,33</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600,01 - 650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6,77</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2,21</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3,61</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7,43</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8,75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6,34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9,18</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8,15</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8,77</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5,97</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650,01 - 700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6,59</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2,93</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4,53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7,55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8,02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4,82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7,77</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8,25</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8,52</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4,37</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700,01 - 750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5,92</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2,75</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5,03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6,93</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6,60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4,11</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5,66</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7,47</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7,34</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3,11</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750,01 - 800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5,31</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2,44</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5,69</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6,89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5,44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3,00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4,31</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6,31</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6,03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2,45</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800,01 - 850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4,70</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2,50</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5,59</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6,62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4,09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2,16</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3,37</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5,37</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5,06</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1,96</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850,01 - 900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4,01</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2,64</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5,05</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5,94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3,26</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1,64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2,91</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4,34</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4,18</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1,35</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900,01 - 950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3,48</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2,55</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4,59</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5,20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2,80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1,34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2,16</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3,68</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3,54</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0,94</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950,01 – 1 000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2,97</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2,60</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4,21</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4,46</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2,34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1,04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1,31</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3,06</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2,89</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0,69</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1 000,01 – 1 100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4,72</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5,11</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7,37</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6,84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3,51</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1,76</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1,53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5,26</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4,01</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0,84</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1 100,01 – 1 200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3,62</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4,73</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6,17</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5,13</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2,39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1,43</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0,72</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4,13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2,83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0,40</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1 200,01 – 1 300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2,81</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4,66</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5,23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4,00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1,68</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0,88</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0,20</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2,90</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1,99</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0,30</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1 300,01 – 1 400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2,23</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4,56</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4,53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3,01</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1,37</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0,52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0,22</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2,06</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1,55</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0,16</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1 400,01 – 1 500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1,77</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3,98</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3,80</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2,34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0,99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0,32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1,53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1,20</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0,08</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1 500,01 – 1 600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1,36</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3,70</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3,09</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1,82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0,65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0,95</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0,79</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0,04</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1 600,01 – 1 700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1,07</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3,30</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2,64</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1,42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0,59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0,05</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0,65</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0,44</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0,03</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1 700,01 – 1 800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0,82</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2,97</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2,14</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1,06</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0,42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0,07</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0,00</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0,36</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0,25</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0,02</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1 800,01 – 1 900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0,66</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2,76</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1,77</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0,85</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0,27</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0,07</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0,00</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0,22</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0,01</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1 900,01 – 2 000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0,54</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2,71</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1,45</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0,66</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0,03</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0,14</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0,10</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0,01</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2 000,01 – 2 100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0,44</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2,35</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1,30</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0,48</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0,20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0,04</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0,00</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0,08</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0,04</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0,00</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2 100,01 – 2 200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0,37</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2,08</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1,08</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0,39</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0,13</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0,00</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0,05</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0,02</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0,00</w:t>
            </w:r>
          </w:p>
        </w:tc>
      </w:tr>
      <w:tr w:rsidR="002320C3" w:rsidRPr="002320C3" w:rsidTr="00DA6A15">
        <w:trPr>
          <w:trHeight w:val="204"/>
        </w:trPr>
        <w:tc>
          <w:tcPr>
            <w:tcW w:w="1143"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2 200,01 – 2 300</w:t>
            </w:r>
          </w:p>
        </w:tc>
        <w:tc>
          <w:tcPr>
            <w:tcW w:w="432" w:type="pct"/>
            <w:tcBorders>
              <w:top w:val="nil"/>
              <w:left w:val="single" w:sz="8" w:space="0" w:color="auto"/>
              <w:bottom w:val="nil"/>
              <w:right w:val="nil"/>
            </w:tcBorders>
            <w:shd w:val="clear" w:color="auto" w:fill="FFFFFF"/>
            <w:noWrap/>
            <w:vAlign w:val="center"/>
          </w:tcPr>
          <w:p w:rsidR="0083076B" w:rsidRPr="002320C3" w:rsidRDefault="0083076B" w:rsidP="00DA6A15">
            <w:pPr>
              <w:jc w:val="center"/>
            </w:pPr>
            <w:r w:rsidRPr="002320C3">
              <w:rPr>
                <w:szCs w:val="22"/>
              </w:rPr>
              <w:t>0,32</w:t>
            </w:r>
          </w:p>
        </w:tc>
        <w:tc>
          <w:tcPr>
            <w:tcW w:w="419" w:type="pct"/>
            <w:tcBorders>
              <w:top w:val="nil"/>
              <w:left w:val="single" w:sz="4" w:space="0" w:color="auto"/>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2,07</w:t>
            </w:r>
          </w:p>
        </w:tc>
        <w:tc>
          <w:tcPr>
            <w:tcW w:w="348"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0,92</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0,32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0,10</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0,02</w:t>
            </w:r>
          </w:p>
        </w:tc>
        <w:tc>
          <w:tcPr>
            <w:tcW w:w="42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0,02</w:t>
            </w:r>
          </w:p>
        </w:tc>
        <w:tc>
          <w:tcPr>
            <w:tcW w:w="349"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0,03</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0,01</w:t>
            </w:r>
          </w:p>
        </w:tc>
        <w:tc>
          <w:tcPr>
            <w:tcW w:w="350" w:type="pct"/>
            <w:tcBorders>
              <w:top w:val="nil"/>
              <w:left w:val="nil"/>
              <w:bottom w:val="nil"/>
              <w:right w:val="single" w:sz="4" w:space="0" w:color="auto"/>
            </w:tcBorders>
            <w:shd w:val="clear" w:color="auto" w:fill="FFFFFF"/>
            <w:noWrap/>
            <w:vAlign w:val="center"/>
          </w:tcPr>
          <w:p w:rsidR="0083076B" w:rsidRPr="002320C3" w:rsidRDefault="0083076B" w:rsidP="00DA6A15">
            <w:pPr>
              <w:jc w:val="center"/>
            </w:pPr>
            <w:r w:rsidRPr="002320C3">
              <w:rPr>
                <w:szCs w:val="22"/>
              </w:rPr>
              <w:t>0,00</w:t>
            </w:r>
          </w:p>
        </w:tc>
      </w:tr>
      <w:tr w:rsidR="002320C3" w:rsidRPr="002320C3" w:rsidTr="00DA6A15">
        <w:trPr>
          <w:trHeight w:val="213"/>
        </w:trPr>
        <w:tc>
          <w:tcPr>
            <w:tcW w:w="1143" w:type="pct"/>
            <w:tcBorders>
              <w:top w:val="nil"/>
              <w:left w:val="single" w:sz="4" w:space="0" w:color="auto"/>
              <w:bottom w:val="single" w:sz="8" w:space="0" w:color="auto"/>
              <w:right w:val="single" w:sz="4" w:space="0" w:color="auto"/>
            </w:tcBorders>
            <w:shd w:val="clear" w:color="auto" w:fill="FFFFFF"/>
            <w:noWrap/>
            <w:vAlign w:val="center"/>
          </w:tcPr>
          <w:p w:rsidR="0083076B" w:rsidRPr="002320C3" w:rsidRDefault="0083076B" w:rsidP="00DA6A15">
            <w:pPr>
              <w:ind w:right="480"/>
              <w:jc w:val="center"/>
            </w:pPr>
            <w:r w:rsidRPr="002320C3">
              <w:rPr>
                <w:szCs w:val="22"/>
              </w:rPr>
              <w:t>2 300,01 a viac</w:t>
            </w:r>
          </w:p>
        </w:tc>
        <w:tc>
          <w:tcPr>
            <w:tcW w:w="432" w:type="pct"/>
            <w:tcBorders>
              <w:top w:val="nil"/>
              <w:left w:val="single" w:sz="8" w:space="0" w:color="auto"/>
              <w:bottom w:val="single" w:sz="8" w:space="0" w:color="auto"/>
              <w:right w:val="nil"/>
            </w:tcBorders>
            <w:shd w:val="clear" w:color="auto" w:fill="FFFFFF"/>
            <w:noWrap/>
            <w:vAlign w:val="center"/>
          </w:tcPr>
          <w:p w:rsidR="0083076B" w:rsidRPr="002320C3" w:rsidRDefault="0083076B" w:rsidP="00DA6A15">
            <w:pPr>
              <w:jc w:val="center"/>
            </w:pPr>
            <w:r w:rsidRPr="002320C3">
              <w:rPr>
                <w:szCs w:val="22"/>
              </w:rPr>
              <w:t>2,98</w:t>
            </w:r>
          </w:p>
        </w:tc>
        <w:tc>
          <w:tcPr>
            <w:tcW w:w="419" w:type="pct"/>
            <w:tcBorders>
              <w:top w:val="nil"/>
              <w:left w:val="single" w:sz="4" w:space="0" w:color="auto"/>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27,80</w:t>
            </w:r>
          </w:p>
        </w:tc>
        <w:tc>
          <w:tcPr>
            <w:tcW w:w="348" w:type="pct"/>
            <w:tcBorders>
              <w:top w:val="nil"/>
              <w:left w:val="nil"/>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7,02</w:t>
            </w:r>
          </w:p>
        </w:tc>
        <w:tc>
          <w:tcPr>
            <w:tcW w:w="349" w:type="pct"/>
            <w:tcBorders>
              <w:top w:val="nil"/>
              <w:left w:val="nil"/>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2,07</w:t>
            </w:r>
          </w:p>
        </w:tc>
        <w:tc>
          <w:tcPr>
            <w:tcW w:w="420" w:type="pct"/>
            <w:tcBorders>
              <w:top w:val="nil"/>
              <w:left w:val="nil"/>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0,67</w:t>
            </w:r>
          </w:p>
        </w:tc>
        <w:tc>
          <w:tcPr>
            <w:tcW w:w="420" w:type="pct"/>
            <w:tcBorders>
              <w:top w:val="nil"/>
              <w:left w:val="nil"/>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0,10</w:t>
            </w:r>
          </w:p>
        </w:tc>
        <w:tc>
          <w:tcPr>
            <w:tcW w:w="420" w:type="pct"/>
            <w:tcBorders>
              <w:top w:val="nil"/>
              <w:left w:val="nil"/>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0,07</w:t>
            </w:r>
          </w:p>
        </w:tc>
        <w:tc>
          <w:tcPr>
            <w:tcW w:w="349" w:type="pct"/>
            <w:tcBorders>
              <w:top w:val="nil"/>
              <w:left w:val="nil"/>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0,14</w:t>
            </w:r>
          </w:p>
        </w:tc>
        <w:tc>
          <w:tcPr>
            <w:tcW w:w="350" w:type="pct"/>
            <w:tcBorders>
              <w:top w:val="nil"/>
              <w:left w:val="nil"/>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0,05</w:t>
            </w:r>
          </w:p>
        </w:tc>
        <w:tc>
          <w:tcPr>
            <w:tcW w:w="350" w:type="pct"/>
            <w:tcBorders>
              <w:top w:val="nil"/>
              <w:left w:val="nil"/>
              <w:bottom w:val="single" w:sz="8" w:space="0" w:color="auto"/>
              <w:right w:val="single" w:sz="4" w:space="0" w:color="auto"/>
            </w:tcBorders>
            <w:shd w:val="clear" w:color="auto" w:fill="FFFFFF"/>
            <w:noWrap/>
            <w:vAlign w:val="center"/>
          </w:tcPr>
          <w:p w:rsidR="0083076B" w:rsidRPr="002320C3" w:rsidRDefault="0083076B" w:rsidP="00DA6A15">
            <w:pPr>
              <w:jc w:val="center"/>
            </w:pPr>
            <w:r w:rsidRPr="002320C3">
              <w:rPr>
                <w:szCs w:val="22"/>
              </w:rPr>
              <w:t>0,00</w:t>
            </w:r>
          </w:p>
        </w:tc>
      </w:tr>
    </w:tbl>
    <w:p w:rsidR="0083076B" w:rsidRPr="002320C3" w:rsidRDefault="0083076B" w:rsidP="0083076B">
      <w:pPr>
        <w:pStyle w:val="zdroj"/>
        <w:spacing w:after="0"/>
        <w:ind w:firstLine="0"/>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pStyle w:val="zdroj"/>
        <w:spacing w:before="120" w:after="0"/>
        <w:ind w:firstLine="0"/>
        <w:rPr>
          <w:color w:val="auto"/>
          <w:lang w:val="sk-SK"/>
        </w:rPr>
      </w:pPr>
      <w:r w:rsidRPr="002320C3">
        <w:rPr>
          <w:iCs/>
          <w:color w:val="auto"/>
          <w:lang w:val="sk-SK"/>
        </w:rPr>
        <w:t>Poznámka: údaje za všetkých zamestnancov bez rozdielu na aký pracovný úväzok pracujú</w:t>
      </w:r>
    </w:p>
    <w:p w:rsidR="0083076B" w:rsidRPr="002320C3" w:rsidRDefault="0083076B" w:rsidP="0083076B">
      <w:pPr>
        <w:pStyle w:val="zdroj"/>
        <w:spacing w:before="0" w:after="0"/>
        <w:ind w:firstLine="0"/>
        <w:rPr>
          <w:color w:val="auto"/>
          <w:lang w:val="sk-SK"/>
        </w:rPr>
      </w:pPr>
      <w:r w:rsidRPr="002320C3">
        <w:rPr>
          <w:color w:val="auto"/>
          <w:lang w:val="sk-SK"/>
        </w:rPr>
        <w:t>Hlavné triedy Klasifikácie zamestnaní (KZAM):</w:t>
      </w:r>
    </w:p>
    <w:p w:rsidR="0083076B" w:rsidRPr="002320C3" w:rsidRDefault="0083076B" w:rsidP="0083076B">
      <w:pPr>
        <w:pStyle w:val="zdroj"/>
        <w:spacing w:before="0"/>
        <w:ind w:firstLine="0"/>
        <w:rPr>
          <w:color w:val="auto"/>
          <w:lang w:val="sk-SK"/>
        </w:rPr>
      </w:pPr>
      <w:r w:rsidRPr="002320C3">
        <w:rPr>
          <w:color w:val="auto"/>
          <w:lang w:val="sk-SK"/>
        </w:rPr>
        <w:t xml:space="preserve">1 – zákonodarcovia, vedúci a riadiaci zamestnanci, 2 – Vedeckí a odborní duševní zamestnanci, </w:t>
      </w:r>
      <w:r w:rsidRPr="002320C3">
        <w:rPr>
          <w:color w:val="auto"/>
          <w:lang w:val="sk-SK"/>
        </w:rPr>
        <w:br/>
        <w:t>3 – Technickí, zdravotnícki, pedagogickí zamestnanci, 4 – Nižší administratívni zamestnanci,</w:t>
      </w:r>
      <w:r w:rsidRPr="002320C3">
        <w:rPr>
          <w:color w:val="auto"/>
          <w:lang w:val="sk-SK"/>
        </w:rPr>
        <w:br/>
        <w:t xml:space="preserve"> 5 – Prevádzkoví zamestnanci v službách a obchode, 6 – Kvalifikovaní robotníci v poľnohospodárstve, lesníctve, 7 – Remeselní a kvalifikovaní robotníci v príbuzných odboroch, 8 – Obsluha strojov a zariadení, 9 – Pomocní nekvalifikovaní zamestnanci </w:t>
      </w:r>
    </w:p>
    <w:p w:rsidR="0083076B" w:rsidRPr="002320C3" w:rsidRDefault="0083076B" w:rsidP="0083076B">
      <w:pPr>
        <w:pStyle w:val="zdroj"/>
        <w:spacing w:before="0"/>
        <w:ind w:firstLine="0"/>
        <w:rPr>
          <w:color w:val="auto"/>
          <w:lang w:val="sk-SK"/>
        </w:rPr>
      </w:pPr>
    </w:p>
    <w:p w:rsidR="0083076B" w:rsidRPr="002320C3" w:rsidRDefault="0083076B" w:rsidP="0083076B">
      <w:pPr>
        <w:pStyle w:val="zdroj"/>
        <w:spacing w:before="0"/>
        <w:ind w:firstLine="0"/>
        <w:rPr>
          <w:color w:val="auto"/>
          <w:lang w:val="sk-SK"/>
        </w:rPr>
      </w:pPr>
    </w:p>
    <w:p w:rsidR="0083076B" w:rsidRPr="002320C3" w:rsidRDefault="0083076B" w:rsidP="0083076B">
      <w:pPr>
        <w:pStyle w:val="zdroj"/>
        <w:spacing w:before="0"/>
        <w:ind w:firstLine="0"/>
        <w:rPr>
          <w:color w:val="auto"/>
          <w:lang w:val="sk-SK"/>
        </w:rPr>
      </w:pPr>
    </w:p>
    <w:p w:rsidR="0083076B" w:rsidRPr="002320C3" w:rsidRDefault="0083076B" w:rsidP="0083076B">
      <w:pPr>
        <w:pStyle w:val="zdroj"/>
        <w:spacing w:before="0"/>
        <w:ind w:firstLine="0"/>
        <w:rPr>
          <w:color w:val="auto"/>
          <w:lang w:val="sk-SK"/>
        </w:rPr>
      </w:pPr>
    </w:p>
    <w:p w:rsidR="0083076B" w:rsidRPr="002320C3" w:rsidRDefault="0083076B" w:rsidP="00122B03">
      <w:pPr>
        <w:pStyle w:val="Nadpis7"/>
        <w:rPr>
          <w:lang w:val="sk-SK"/>
        </w:rPr>
      </w:pPr>
      <w:r w:rsidRPr="002320C3">
        <w:rPr>
          <w:lang w:val="sk-SK"/>
        </w:rPr>
        <w:lastRenderedPageBreak/>
        <w:t>Tab. 14 Priemerný hodinový zárobok podľa krajov v podnikateľskej sfére – 4. štvrťrok 2011</w:t>
      </w:r>
    </w:p>
    <w:tbl>
      <w:tblPr>
        <w:tblW w:w="4697" w:type="dxa"/>
        <w:jc w:val="center"/>
        <w:tblInd w:w="1984" w:type="dxa"/>
        <w:tblCellMar>
          <w:left w:w="70" w:type="dxa"/>
          <w:right w:w="70" w:type="dxa"/>
        </w:tblCellMar>
        <w:tblLook w:val="00A0" w:firstRow="1" w:lastRow="0" w:firstColumn="1" w:lastColumn="0" w:noHBand="0" w:noVBand="0"/>
      </w:tblPr>
      <w:tblGrid>
        <w:gridCol w:w="2453"/>
        <w:gridCol w:w="2244"/>
      </w:tblGrid>
      <w:tr w:rsidR="002320C3" w:rsidRPr="002320C3" w:rsidTr="00DA6A15">
        <w:trPr>
          <w:trHeight w:val="300"/>
          <w:jc w:val="center"/>
        </w:trPr>
        <w:tc>
          <w:tcPr>
            <w:tcW w:w="2453" w:type="dxa"/>
            <w:vMerge w:val="restart"/>
            <w:tcBorders>
              <w:top w:val="single" w:sz="8" w:space="0" w:color="auto"/>
              <w:left w:val="single" w:sz="8" w:space="0" w:color="auto"/>
              <w:bottom w:val="single" w:sz="8" w:space="0" w:color="000000"/>
              <w:right w:val="nil"/>
            </w:tcBorders>
            <w:shd w:val="clear" w:color="auto" w:fill="B8CCE4"/>
            <w:noWrap/>
            <w:vAlign w:val="center"/>
          </w:tcPr>
          <w:p w:rsidR="0083076B" w:rsidRPr="002320C3" w:rsidRDefault="0083076B" w:rsidP="00DA6A15">
            <w:pPr>
              <w:jc w:val="center"/>
              <w:rPr>
                <w:b/>
                <w:bCs/>
              </w:rPr>
            </w:pPr>
            <w:r w:rsidRPr="002320C3">
              <w:rPr>
                <w:b/>
                <w:bCs/>
                <w:szCs w:val="22"/>
              </w:rPr>
              <w:t>Kraj</w:t>
            </w:r>
          </w:p>
        </w:tc>
        <w:tc>
          <w:tcPr>
            <w:tcW w:w="2244" w:type="dxa"/>
            <w:vMerge w:val="restart"/>
            <w:tcBorders>
              <w:top w:val="single" w:sz="8" w:space="0" w:color="auto"/>
              <w:left w:val="single" w:sz="4" w:space="0" w:color="auto"/>
              <w:bottom w:val="single" w:sz="8" w:space="0" w:color="000000"/>
              <w:right w:val="single" w:sz="8" w:space="0" w:color="auto"/>
            </w:tcBorders>
            <w:shd w:val="clear" w:color="auto" w:fill="B8CCE4"/>
            <w:noWrap/>
            <w:vAlign w:val="center"/>
          </w:tcPr>
          <w:p w:rsidR="0083076B" w:rsidRPr="002320C3" w:rsidRDefault="0083076B" w:rsidP="00DA6A15">
            <w:pPr>
              <w:jc w:val="center"/>
              <w:rPr>
                <w:b/>
              </w:rPr>
            </w:pPr>
            <w:r w:rsidRPr="002320C3">
              <w:rPr>
                <w:b/>
                <w:bCs/>
                <w:szCs w:val="22"/>
              </w:rPr>
              <w:t>€/hod</w:t>
            </w:r>
          </w:p>
        </w:tc>
      </w:tr>
      <w:tr w:rsidR="002320C3" w:rsidRPr="002320C3" w:rsidTr="00DA6A15">
        <w:trPr>
          <w:trHeight w:val="315"/>
          <w:jc w:val="center"/>
        </w:trPr>
        <w:tc>
          <w:tcPr>
            <w:tcW w:w="2453" w:type="dxa"/>
            <w:vMerge/>
            <w:tcBorders>
              <w:top w:val="single" w:sz="4" w:space="0" w:color="auto"/>
              <w:left w:val="single" w:sz="8" w:space="0" w:color="auto"/>
              <w:bottom w:val="single" w:sz="8" w:space="0" w:color="000000"/>
              <w:right w:val="nil"/>
            </w:tcBorders>
            <w:shd w:val="clear" w:color="auto" w:fill="B8CCE4"/>
            <w:vAlign w:val="center"/>
          </w:tcPr>
          <w:p w:rsidR="0083076B" w:rsidRPr="002320C3" w:rsidRDefault="0083076B" w:rsidP="00DA6A15">
            <w:pPr>
              <w:rPr>
                <w:b/>
                <w:bCs/>
              </w:rPr>
            </w:pPr>
          </w:p>
        </w:tc>
        <w:tc>
          <w:tcPr>
            <w:tcW w:w="2244" w:type="dxa"/>
            <w:vMerge/>
            <w:tcBorders>
              <w:top w:val="single" w:sz="4" w:space="0" w:color="auto"/>
              <w:left w:val="single" w:sz="4" w:space="0" w:color="auto"/>
              <w:bottom w:val="single" w:sz="8" w:space="0" w:color="000000"/>
              <w:right w:val="single" w:sz="8" w:space="0" w:color="auto"/>
            </w:tcBorders>
            <w:shd w:val="clear" w:color="auto" w:fill="B8CCE4"/>
            <w:vAlign w:val="center"/>
          </w:tcPr>
          <w:p w:rsidR="0083076B" w:rsidRPr="002320C3" w:rsidRDefault="0083076B" w:rsidP="00DA6A15">
            <w:pPr>
              <w:rPr>
                <w:b/>
                <w:bCs/>
              </w:rPr>
            </w:pPr>
          </w:p>
        </w:tc>
      </w:tr>
      <w:tr w:rsidR="002320C3" w:rsidRPr="002320C3" w:rsidTr="00DA6A15">
        <w:trPr>
          <w:trHeight w:val="300"/>
          <w:jc w:val="center"/>
        </w:trPr>
        <w:tc>
          <w:tcPr>
            <w:tcW w:w="2453" w:type="dxa"/>
            <w:tcBorders>
              <w:top w:val="nil"/>
              <w:left w:val="single" w:sz="8" w:space="0" w:color="auto"/>
              <w:bottom w:val="nil"/>
              <w:right w:val="nil"/>
            </w:tcBorders>
            <w:shd w:val="clear" w:color="000000" w:fill="FFFFFF"/>
            <w:noWrap/>
            <w:vAlign w:val="center"/>
          </w:tcPr>
          <w:p w:rsidR="0083076B" w:rsidRPr="002320C3" w:rsidRDefault="0083076B" w:rsidP="00DA6A15">
            <w:r w:rsidRPr="002320C3">
              <w:rPr>
                <w:szCs w:val="22"/>
              </w:rPr>
              <w:t>Bratislavský</w:t>
            </w:r>
          </w:p>
        </w:tc>
        <w:tc>
          <w:tcPr>
            <w:tcW w:w="2244" w:type="dxa"/>
            <w:tcBorders>
              <w:top w:val="nil"/>
              <w:left w:val="single" w:sz="4" w:space="0" w:color="auto"/>
              <w:bottom w:val="nil"/>
              <w:right w:val="single" w:sz="8" w:space="0" w:color="auto"/>
            </w:tcBorders>
            <w:shd w:val="clear" w:color="000000" w:fill="FFFFFF"/>
            <w:noWrap/>
            <w:vAlign w:val="center"/>
          </w:tcPr>
          <w:p w:rsidR="0083076B" w:rsidRPr="002320C3" w:rsidRDefault="0083076B" w:rsidP="00DA6A15">
            <w:pPr>
              <w:jc w:val="center"/>
            </w:pPr>
            <w:r w:rsidRPr="002320C3">
              <w:t>7,01</w:t>
            </w:r>
          </w:p>
        </w:tc>
      </w:tr>
      <w:tr w:rsidR="002320C3" w:rsidRPr="002320C3" w:rsidTr="00DA6A15">
        <w:trPr>
          <w:trHeight w:val="300"/>
          <w:jc w:val="center"/>
        </w:trPr>
        <w:tc>
          <w:tcPr>
            <w:tcW w:w="2453" w:type="dxa"/>
            <w:tcBorders>
              <w:top w:val="nil"/>
              <w:left w:val="single" w:sz="8" w:space="0" w:color="auto"/>
              <w:bottom w:val="nil"/>
              <w:right w:val="nil"/>
            </w:tcBorders>
            <w:shd w:val="clear" w:color="000000" w:fill="FFFFFF"/>
            <w:noWrap/>
            <w:vAlign w:val="center"/>
          </w:tcPr>
          <w:p w:rsidR="0083076B" w:rsidRPr="002320C3" w:rsidRDefault="0083076B" w:rsidP="00DA6A15">
            <w:r w:rsidRPr="002320C3">
              <w:rPr>
                <w:szCs w:val="22"/>
              </w:rPr>
              <w:t>Trnavský</w:t>
            </w:r>
          </w:p>
        </w:tc>
        <w:tc>
          <w:tcPr>
            <w:tcW w:w="2244" w:type="dxa"/>
            <w:tcBorders>
              <w:top w:val="nil"/>
              <w:left w:val="single" w:sz="4" w:space="0" w:color="auto"/>
              <w:bottom w:val="nil"/>
              <w:right w:val="single" w:sz="8" w:space="0" w:color="auto"/>
            </w:tcBorders>
            <w:shd w:val="clear" w:color="000000" w:fill="FFFFFF"/>
            <w:noWrap/>
            <w:vAlign w:val="center"/>
          </w:tcPr>
          <w:p w:rsidR="0083076B" w:rsidRPr="002320C3" w:rsidRDefault="0083076B" w:rsidP="00DA6A15">
            <w:pPr>
              <w:jc w:val="center"/>
            </w:pPr>
            <w:r w:rsidRPr="002320C3">
              <w:t>4,82</w:t>
            </w:r>
          </w:p>
        </w:tc>
      </w:tr>
      <w:tr w:rsidR="002320C3" w:rsidRPr="002320C3" w:rsidTr="00DA6A15">
        <w:trPr>
          <w:trHeight w:val="300"/>
          <w:jc w:val="center"/>
        </w:trPr>
        <w:tc>
          <w:tcPr>
            <w:tcW w:w="2453" w:type="dxa"/>
            <w:tcBorders>
              <w:top w:val="nil"/>
              <w:left w:val="single" w:sz="8" w:space="0" w:color="auto"/>
              <w:bottom w:val="nil"/>
              <w:right w:val="nil"/>
            </w:tcBorders>
            <w:shd w:val="clear" w:color="000000" w:fill="FFFFFF"/>
            <w:noWrap/>
            <w:vAlign w:val="center"/>
          </w:tcPr>
          <w:p w:rsidR="0083076B" w:rsidRPr="002320C3" w:rsidRDefault="0083076B" w:rsidP="00DA6A15">
            <w:r w:rsidRPr="002320C3">
              <w:rPr>
                <w:szCs w:val="22"/>
              </w:rPr>
              <w:t>Trenčiansky</w:t>
            </w:r>
          </w:p>
        </w:tc>
        <w:tc>
          <w:tcPr>
            <w:tcW w:w="2244" w:type="dxa"/>
            <w:tcBorders>
              <w:top w:val="nil"/>
              <w:left w:val="single" w:sz="4" w:space="0" w:color="auto"/>
              <w:bottom w:val="nil"/>
              <w:right w:val="single" w:sz="8" w:space="0" w:color="auto"/>
            </w:tcBorders>
            <w:shd w:val="clear" w:color="000000" w:fill="FFFFFF"/>
            <w:noWrap/>
            <w:vAlign w:val="center"/>
          </w:tcPr>
          <w:p w:rsidR="0083076B" w:rsidRPr="002320C3" w:rsidRDefault="0083076B" w:rsidP="00DA6A15">
            <w:pPr>
              <w:jc w:val="center"/>
            </w:pPr>
            <w:r w:rsidRPr="002320C3">
              <w:t>4,63</w:t>
            </w:r>
          </w:p>
        </w:tc>
      </w:tr>
      <w:tr w:rsidR="002320C3" w:rsidRPr="002320C3" w:rsidTr="00DA6A15">
        <w:trPr>
          <w:trHeight w:val="300"/>
          <w:jc w:val="center"/>
        </w:trPr>
        <w:tc>
          <w:tcPr>
            <w:tcW w:w="2453" w:type="dxa"/>
            <w:tcBorders>
              <w:top w:val="nil"/>
              <w:left w:val="single" w:sz="8" w:space="0" w:color="auto"/>
              <w:bottom w:val="nil"/>
              <w:right w:val="nil"/>
            </w:tcBorders>
            <w:shd w:val="clear" w:color="000000" w:fill="FFFFFF"/>
            <w:noWrap/>
            <w:vAlign w:val="center"/>
          </w:tcPr>
          <w:p w:rsidR="0083076B" w:rsidRPr="002320C3" w:rsidRDefault="0083076B" w:rsidP="00DA6A15">
            <w:r w:rsidRPr="002320C3">
              <w:rPr>
                <w:szCs w:val="22"/>
              </w:rPr>
              <w:t>Nitriansky</w:t>
            </w:r>
          </w:p>
        </w:tc>
        <w:tc>
          <w:tcPr>
            <w:tcW w:w="2244" w:type="dxa"/>
            <w:tcBorders>
              <w:top w:val="nil"/>
              <w:left w:val="single" w:sz="4" w:space="0" w:color="auto"/>
              <w:bottom w:val="nil"/>
              <w:right w:val="single" w:sz="8" w:space="0" w:color="auto"/>
            </w:tcBorders>
            <w:shd w:val="clear" w:color="000000" w:fill="FFFFFF"/>
            <w:noWrap/>
            <w:vAlign w:val="center"/>
          </w:tcPr>
          <w:p w:rsidR="0083076B" w:rsidRPr="002320C3" w:rsidRDefault="0083076B" w:rsidP="00DA6A15">
            <w:pPr>
              <w:jc w:val="center"/>
            </w:pPr>
            <w:r w:rsidRPr="002320C3">
              <w:t>4,38</w:t>
            </w:r>
          </w:p>
        </w:tc>
      </w:tr>
      <w:tr w:rsidR="002320C3" w:rsidRPr="002320C3" w:rsidTr="00DA6A15">
        <w:trPr>
          <w:trHeight w:val="300"/>
          <w:jc w:val="center"/>
        </w:trPr>
        <w:tc>
          <w:tcPr>
            <w:tcW w:w="2453" w:type="dxa"/>
            <w:tcBorders>
              <w:top w:val="nil"/>
              <w:left w:val="single" w:sz="8" w:space="0" w:color="auto"/>
              <w:bottom w:val="nil"/>
              <w:right w:val="nil"/>
            </w:tcBorders>
            <w:shd w:val="clear" w:color="000000" w:fill="FFFFFF"/>
            <w:noWrap/>
            <w:vAlign w:val="center"/>
          </w:tcPr>
          <w:p w:rsidR="0083076B" w:rsidRPr="002320C3" w:rsidRDefault="0083076B" w:rsidP="00DA6A15">
            <w:r w:rsidRPr="002320C3">
              <w:rPr>
                <w:szCs w:val="22"/>
              </w:rPr>
              <w:t>Žilinský</w:t>
            </w:r>
          </w:p>
        </w:tc>
        <w:tc>
          <w:tcPr>
            <w:tcW w:w="2244" w:type="dxa"/>
            <w:tcBorders>
              <w:top w:val="nil"/>
              <w:left w:val="single" w:sz="4" w:space="0" w:color="auto"/>
              <w:bottom w:val="nil"/>
              <w:right w:val="single" w:sz="8" w:space="0" w:color="auto"/>
            </w:tcBorders>
            <w:shd w:val="clear" w:color="000000" w:fill="FFFFFF"/>
            <w:noWrap/>
            <w:vAlign w:val="center"/>
          </w:tcPr>
          <w:p w:rsidR="0083076B" w:rsidRPr="002320C3" w:rsidRDefault="0083076B" w:rsidP="00DA6A15">
            <w:pPr>
              <w:jc w:val="center"/>
            </w:pPr>
            <w:r w:rsidRPr="002320C3">
              <w:t>4,71</w:t>
            </w:r>
          </w:p>
        </w:tc>
      </w:tr>
      <w:tr w:rsidR="002320C3" w:rsidRPr="002320C3" w:rsidTr="00DA6A15">
        <w:trPr>
          <w:trHeight w:val="300"/>
          <w:jc w:val="center"/>
        </w:trPr>
        <w:tc>
          <w:tcPr>
            <w:tcW w:w="2453" w:type="dxa"/>
            <w:tcBorders>
              <w:top w:val="nil"/>
              <w:left w:val="single" w:sz="8" w:space="0" w:color="auto"/>
              <w:bottom w:val="nil"/>
              <w:right w:val="nil"/>
            </w:tcBorders>
            <w:shd w:val="clear" w:color="000000" w:fill="FFFFFF"/>
            <w:noWrap/>
            <w:vAlign w:val="center"/>
          </w:tcPr>
          <w:p w:rsidR="0083076B" w:rsidRPr="002320C3" w:rsidRDefault="0083076B" w:rsidP="00DA6A15">
            <w:r w:rsidRPr="002320C3">
              <w:rPr>
                <w:szCs w:val="22"/>
              </w:rPr>
              <w:t>Banskobystrický</w:t>
            </w:r>
          </w:p>
        </w:tc>
        <w:tc>
          <w:tcPr>
            <w:tcW w:w="2244" w:type="dxa"/>
            <w:tcBorders>
              <w:top w:val="nil"/>
              <w:left w:val="single" w:sz="4" w:space="0" w:color="auto"/>
              <w:bottom w:val="nil"/>
              <w:right w:val="single" w:sz="8" w:space="0" w:color="auto"/>
            </w:tcBorders>
            <w:shd w:val="clear" w:color="000000" w:fill="FFFFFF"/>
            <w:noWrap/>
            <w:vAlign w:val="center"/>
          </w:tcPr>
          <w:p w:rsidR="0083076B" w:rsidRPr="002320C3" w:rsidRDefault="0083076B" w:rsidP="00DA6A15">
            <w:pPr>
              <w:jc w:val="center"/>
            </w:pPr>
            <w:r w:rsidRPr="002320C3">
              <w:t>4,35</w:t>
            </w:r>
          </w:p>
        </w:tc>
      </w:tr>
      <w:tr w:rsidR="002320C3" w:rsidRPr="002320C3" w:rsidTr="00DA6A15">
        <w:trPr>
          <w:trHeight w:val="300"/>
          <w:jc w:val="center"/>
        </w:trPr>
        <w:tc>
          <w:tcPr>
            <w:tcW w:w="2453" w:type="dxa"/>
            <w:tcBorders>
              <w:top w:val="nil"/>
              <w:left w:val="single" w:sz="8" w:space="0" w:color="auto"/>
              <w:bottom w:val="nil"/>
              <w:right w:val="nil"/>
            </w:tcBorders>
            <w:shd w:val="clear" w:color="000000" w:fill="FFFFFF"/>
            <w:noWrap/>
            <w:vAlign w:val="center"/>
          </w:tcPr>
          <w:p w:rsidR="0083076B" w:rsidRPr="002320C3" w:rsidRDefault="0083076B" w:rsidP="00DA6A15">
            <w:r w:rsidRPr="002320C3">
              <w:rPr>
                <w:szCs w:val="22"/>
              </w:rPr>
              <w:t>Prešovský</w:t>
            </w:r>
          </w:p>
        </w:tc>
        <w:tc>
          <w:tcPr>
            <w:tcW w:w="2244" w:type="dxa"/>
            <w:tcBorders>
              <w:top w:val="nil"/>
              <w:left w:val="single" w:sz="4" w:space="0" w:color="auto"/>
              <w:bottom w:val="nil"/>
              <w:right w:val="single" w:sz="8" w:space="0" w:color="auto"/>
            </w:tcBorders>
            <w:shd w:val="clear" w:color="000000" w:fill="FFFFFF"/>
            <w:noWrap/>
            <w:vAlign w:val="center"/>
          </w:tcPr>
          <w:p w:rsidR="0083076B" w:rsidRPr="002320C3" w:rsidRDefault="0083076B" w:rsidP="00DA6A15">
            <w:pPr>
              <w:jc w:val="center"/>
            </w:pPr>
            <w:r w:rsidRPr="002320C3">
              <w:t>3,93</w:t>
            </w:r>
          </w:p>
        </w:tc>
      </w:tr>
      <w:tr w:rsidR="002320C3" w:rsidRPr="002320C3" w:rsidTr="00DA6A15">
        <w:trPr>
          <w:trHeight w:val="315"/>
          <w:jc w:val="center"/>
        </w:trPr>
        <w:tc>
          <w:tcPr>
            <w:tcW w:w="2453" w:type="dxa"/>
            <w:tcBorders>
              <w:top w:val="nil"/>
              <w:left w:val="single" w:sz="8" w:space="0" w:color="auto"/>
              <w:bottom w:val="single" w:sz="8" w:space="0" w:color="auto"/>
              <w:right w:val="nil"/>
            </w:tcBorders>
            <w:shd w:val="clear" w:color="000000" w:fill="FFFFFF"/>
            <w:noWrap/>
            <w:vAlign w:val="center"/>
          </w:tcPr>
          <w:p w:rsidR="0083076B" w:rsidRPr="002320C3" w:rsidRDefault="0083076B" w:rsidP="00DA6A15">
            <w:r w:rsidRPr="002320C3">
              <w:rPr>
                <w:szCs w:val="22"/>
              </w:rPr>
              <w:t>Košický</w:t>
            </w:r>
          </w:p>
        </w:tc>
        <w:tc>
          <w:tcPr>
            <w:tcW w:w="2244" w:type="dxa"/>
            <w:tcBorders>
              <w:top w:val="nil"/>
              <w:left w:val="single" w:sz="4" w:space="0" w:color="auto"/>
              <w:bottom w:val="single" w:sz="8" w:space="0" w:color="auto"/>
              <w:right w:val="single" w:sz="8" w:space="0" w:color="auto"/>
            </w:tcBorders>
            <w:shd w:val="clear" w:color="000000" w:fill="FFFFFF"/>
            <w:noWrap/>
            <w:vAlign w:val="center"/>
          </w:tcPr>
          <w:p w:rsidR="0083076B" w:rsidRPr="002320C3" w:rsidRDefault="0083076B" w:rsidP="00DA6A15">
            <w:pPr>
              <w:jc w:val="center"/>
            </w:pPr>
            <w:r w:rsidRPr="002320C3">
              <w:t>5,01</w:t>
            </w:r>
          </w:p>
        </w:tc>
      </w:tr>
    </w:tbl>
    <w:p w:rsidR="0083076B" w:rsidRPr="002320C3" w:rsidRDefault="0083076B" w:rsidP="0083076B">
      <w:pPr>
        <w:pStyle w:val="zdroj"/>
        <w:ind w:left="709" w:firstLine="709"/>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pStyle w:val="zdroj"/>
        <w:ind w:left="709" w:firstLine="709"/>
        <w:rPr>
          <w:color w:val="auto"/>
          <w:lang w:val="sk-SK"/>
        </w:rPr>
      </w:pPr>
    </w:p>
    <w:p w:rsidR="0083076B" w:rsidRPr="002320C3" w:rsidRDefault="0083076B" w:rsidP="0083076B">
      <w:pPr>
        <w:pStyle w:val="Nadpis7"/>
        <w:rPr>
          <w:sz w:val="16"/>
          <w:szCs w:val="16"/>
          <w:lang w:val="sk-SK"/>
        </w:rPr>
      </w:pPr>
      <w:r w:rsidRPr="002320C3">
        <w:rPr>
          <w:lang w:val="sk-SK"/>
        </w:rPr>
        <w:t>Tab. 15 Priemerný hodinový zárobok podľa odvetví v podnikateľskej sfére – 4. štvrťrok 2011</w:t>
      </w:r>
    </w:p>
    <w:tbl>
      <w:tblPr>
        <w:tblW w:w="8514" w:type="dxa"/>
        <w:tblInd w:w="212" w:type="dxa"/>
        <w:tblCellMar>
          <w:left w:w="70" w:type="dxa"/>
          <w:right w:w="70" w:type="dxa"/>
        </w:tblCellMar>
        <w:tblLook w:val="00A0" w:firstRow="1" w:lastRow="0" w:firstColumn="1" w:lastColumn="0" w:noHBand="0" w:noVBand="0"/>
      </w:tblPr>
      <w:tblGrid>
        <w:gridCol w:w="5766"/>
        <w:gridCol w:w="2748"/>
      </w:tblGrid>
      <w:tr w:rsidR="002320C3" w:rsidRPr="002320C3" w:rsidTr="00DA6A15">
        <w:trPr>
          <w:trHeight w:val="813"/>
        </w:trPr>
        <w:tc>
          <w:tcPr>
            <w:tcW w:w="5766" w:type="dxa"/>
            <w:tcBorders>
              <w:top w:val="single" w:sz="8" w:space="0" w:color="auto"/>
              <w:left w:val="single" w:sz="8" w:space="0" w:color="auto"/>
              <w:bottom w:val="nil"/>
              <w:right w:val="single" w:sz="4" w:space="0" w:color="auto"/>
            </w:tcBorders>
            <w:shd w:val="clear" w:color="auto" w:fill="B8CCE4"/>
            <w:noWrap/>
            <w:vAlign w:val="center"/>
          </w:tcPr>
          <w:p w:rsidR="0083076B" w:rsidRPr="002320C3" w:rsidRDefault="0083076B" w:rsidP="00DA6A15">
            <w:pPr>
              <w:jc w:val="center"/>
              <w:rPr>
                <w:b/>
                <w:bCs/>
              </w:rPr>
            </w:pPr>
            <w:r w:rsidRPr="002320C3">
              <w:rPr>
                <w:b/>
                <w:bCs/>
                <w:szCs w:val="22"/>
              </w:rPr>
              <w:t>Kategória SK NACE rev. 2</w:t>
            </w:r>
          </w:p>
        </w:tc>
        <w:tc>
          <w:tcPr>
            <w:tcW w:w="2748" w:type="dxa"/>
            <w:tcBorders>
              <w:top w:val="single" w:sz="8" w:space="0" w:color="auto"/>
              <w:left w:val="nil"/>
              <w:right w:val="single" w:sz="8" w:space="0" w:color="auto"/>
            </w:tcBorders>
            <w:shd w:val="clear" w:color="auto" w:fill="B8CCE4"/>
            <w:noWrap/>
            <w:vAlign w:val="center"/>
          </w:tcPr>
          <w:p w:rsidR="0083076B" w:rsidRPr="002320C3" w:rsidRDefault="0083076B" w:rsidP="00DA6A15">
            <w:pPr>
              <w:jc w:val="center"/>
              <w:rPr>
                <w:b/>
              </w:rPr>
            </w:pPr>
            <w:r w:rsidRPr="002320C3">
              <w:rPr>
                <w:b/>
                <w:szCs w:val="22"/>
              </w:rPr>
              <w:t>€/hod</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A Poľnohospodárstvo, lesníctvo a rybolov</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rPr>
                <w:szCs w:val="22"/>
              </w:rPr>
              <w:t>3,94</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B Ťažba a dobývanie</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5,56</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 xml:space="preserve">C Priemyselná výroba </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5,00</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D Dodávka elektriny, plynu, pary a studeného vzduchu</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8,17</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E Dodávka vody; odvod odpad. vôd, odstraňovanie odpadov</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5,18</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F Stavebníctvo</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4,55</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 xml:space="preserve">G Veľkoobchod a maloobchod; oprava motor. vozidiel </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4,81</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H Doprava a skladovanie</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4,76</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I Ubytovacie a stravovacie služby</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3,10</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J Informácie a komunikácie</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9,60</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K Finančné a poisťovacie činnosti</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9,39</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L Činnosti v oblasti nehnuteľností</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5,45</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M Odborné, vedecké a technické činnosti</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6,55</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N Administratívne a podporné služby</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3,77</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O Verejná správa a obrana; povinné sociálne zabezpečenie</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7,53</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P Vzdelávanie</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5,45</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Q Zdravotníctvo a sociálna pomoc</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4,83</w:t>
            </w:r>
          </w:p>
        </w:tc>
      </w:tr>
      <w:tr w:rsidR="002320C3" w:rsidRPr="002320C3" w:rsidTr="00DA6A15">
        <w:trPr>
          <w:trHeight w:val="300"/>
        </w:trPr>
        <w:tc>
          <w:tcPr>
            <w:tcW w:w="5766"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r w:rsidRPr="002320C3">
              <w:rPr>
                <w:szCs w:val="22"/>
              </w:rPr>
              <w:t xml:space="preserve">R Umenie, zábava a rekreácia </w:t>
            </w:r>
          </w:p>
        </w:tc>
        <w:tc>
          <w:tcPr>
            <w:tcW w:w="2748" w:type="dxa"/>
            <w:tcBorders>
              <w:top w:val="single" w:sz="4" w:space="0" w:color="auto"/>
              <w:left w:val="nil"/>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4,02</w:t>
            </w:r>
          </w:p>
        </w:tc>
      </w:tr>
      <w:tr w:rsidR="002320C3" w:rsidRPr="002320C3" w:rsidTr="00DA6A15">
        <w:trPr>
          <w:trHeight w:val="315"/>
        </w:trPr>
        <w:tc>
          <w:tcPr>
            <w:tcW w:w="5766"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83076B" w:rsidRPr="002320C3" w:rsidRDefault="0083076B" w:rsidP="00DA6A15">
            <w:r w:rsidRPr="002320C3">
              <w:rPr>
                <w:szCs w:val="22"/>
              </w:rPr>
              <w:t>S Ostatné činnosti</w:t>
            </w:r>
          </w:p>
        </w:tc>
        <w:tc>
          <w:tcPr>
            <w:tcW w:w="2748" w:type="dxa"/>
            <w:tcBorders>
              <w:top w:val="single" w:sz="4" w:space="0" w:color="auto"/>
              <w:left w:val="nil"/>
              <w:bottom w:val="single" w:sz="8" w:space="0" w:color="auto"/>
              <w:right w:val="single" w:sz="8" w:space="0" w:color="auto"/>
            </w:tcBorders>
            <w:shd w:val="clear" w:color="000000" w:fill="FFFFFF"/>
            <w:noWrap/>
            <w:vAlign w:val="center"/>
          </w:tcPr>
          <w:p w:rsidR="0083076B" w:rsidRPr="002320C3" w:rsidRDefault="0083076B" w:rsidP="00DA6A15">
            <w:pPr>
              <w:jc w:val="center"/>
            </w:pPr>
            <w:r w:rsidRPr="002320C3">
              <w:t>4,22</w:t>
            </w:r>
          </w:p>
        </w:tc>
      </w:tr>
    </w:tbl>
    <w:p w:rsidR="0083076B" w:rsidRPr="002320C3" w:rsidRDefault="0083076B" w:rsidP="0083076B">
      <w:pPr>
        <w:pStyle w:val="zdroj"/>
        <w:ind w:firstLine="142"/>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pStyle w:val="zdroj"/>
        <w:ind w:firstLine="142"/>
        <w:rPr>
          <w:color w:val="auto"/>
          <w:lang w:val="sk-SK"/>
        </w:rPr>
      </w:pPr>
    </w:p>
    <w:p w:rsidR="0083076B" w:rsidRPr="002320C3" w:rsidRDefault="0083076B" w:rsidP="0083076B">
      <w:pPr>
        <w:pStyle w:val="zdroj"/>
        <w:ind w:firstLine="142"/>
        <w:rPr>
          <w:color w:val="auto"/>
          <w:lang w:val="sk-SK"/>
        </w:rPr>
      </w:pPr>
    </w:p>
    <w:p w:rsidR="0083076B" w:rsidRPr="002320C3" w:rsidRDefault="0083076B" w:rsidP="0083076B">
      <w:pPr>
        <w:pStyle w:val="zdroj"/>
        <w:ind w:firstLine="142"/>
        <w:jc w:val="center"/>
        <w:rPr>
          <w:b/>
          <w:i w:val="0"/>
          <w:color w:val="auto"/>
          <w:sz w:val="22"/>
          <w:szCs w:val="22"/>
          <w:lang w:val="sk-SK"/>
        </w:rPr>
      </w:pPr>
    </w:p>
    <w:p w:rsidR="0083076B" w:rsidRPr="002320C3" w:rsidRDefault="0083076B" w:rsidP="0083076B">
      <w:pPr>
        <w:pStyle w:val="zdroj"/>
        <w:ind w:firstLine="142"/>
        <w:jc w:val="center"/>
        <w:rPr>
          <w:b/>
          <w:i w:val="0"/>
          <w:color w:val="auto"/>
          <w:sz w:val="22"/>
          <w:szCs w:val="22"/>
          <w:lang w:val="sk-SK"/>
        </w:rPr>
      </w:pPr>
    </w:p>
    <w:p w:rsidR="0083076B" w:rsidRPr="002320C3" w:rsidRDefault="0083076B" w:rsidP="0083076B">
      <w:pPr>
        <w:pStyle w:val="zdroj"/>
        <w:ind w:firstLine="142"/>
        <w:jc w:val="center"/>
        <w:rPr>
          <w:b/>
          <w:i w:val="0"/>
          <w:color w:val="auto"/>
          <w:sz w:val="22"/>
          <w:szCs w:val="22"/>
          <w:lang w:val="sk-SK"/>
        </w:rPr>
      </w:pPr>
    </w:p>
    <w:p w:rsidR="0083076B" w:rsidRPr="002320C3" w:rsidRDefault="0083076B" w:rsidP="00122B03">
      <w:pPr>
        <w:pStyle w:val="Nadpis7"/>
        <w:rPr>
          <w:lang w:val="sk-SK"/>
        </w:rPr>
      </w:pPr>
      <w:r w:rsidRPr="002320C3">
        <w:rPr>
          <w:lang w:val="sk-SK"/>
        </w:rPr>
        <w:lastRenderedPageBreak/>
        <w:t>Tab. 16 Priemerný hodinový zárobok podľa veľkosti organizácie</w:t>
      </w:r>
      <w:r w:rsidRPr="002320C3">
        <w:rPr>
          <w:lang w:val="sk-SK"/>
        </w:rPr>
        <w:br/>
        <w:t xml:space="preserve"> v podnikateľskej sfére – 4. štvrťrok 2011</w:t>
      </w:r>
    </w:p>
    <w:tbl>
      <w:tblPr>
        <w:tblW w:w="7663" w:type="dxa"/>
        <w:tblInd w:w="1063" w:type="dxa"/>
        <w:tblCellMar>
          <w:left w:w="70" w:type="dxa"/>
          <w:right w:w="70" w:type="dxa"/>
        </w:tblCellMar>
        <w:tblLook w:val="00A0" w:firstRow="1" w:lastRow="0" w:firstColumn="1" w:lastColumn="0" w:noHBand="0" w:noVBand="0"/>
      </w:tblPr>
      <w:tblGrid>
        <w:gridCol w:w="7663"/>
      </w:tblGrid>
      <w:tr w:rsidR="002320C3" w:rsidRPr="002320C3" w:rsidTr="00DA6A15">
        <w:trPr>
          <w:trHeight w:val="300"/>
        </w:trPr>
        <w:tc>
          <w:tcPr>
            <w:tcW w:w="7663" w:type="dxa"/>
            <w:tcBorders>
              <w:top w:val="nil"/>
              <w:left w:val="nil"/>
              <w:bottom w:val="nil"/>
              <w:right w:val="nil"/>
            </w:tcBorders>
            <w:noWrap/>
            <w:vAlign w:val="bottom"/>
          </w:tcPr>
          <w:tbl>
            <w:tblPr>
              <w:tblW w:w="6724" w:type="dxa"/>
              <w:jc w:val="center"/>
              <w:tblCellMar>
                <w:left w:w="70" w:type="dxa"/>
                <w:right w:w="70" w:type="dxa"/>
              </w:tblCellMar>
              <w:tblLook w:val="00A0" w:firstRow="1" w:lastRow="0" w:firstColumn="1" w:lastColumn="0" w:noHBand="0" w:noVBand="0"/>
            </w:tblPr>
            <w:tblGrid>
              <w:gridCol w:w="3783"/>
              <w:gridCol w:w="2941"/>
            </w:tblGrid>
            <w:tr w:rsidR="002320C3" w:rsidRPr="002320C3" w:rsidTr="00DA6A15">
              <w:trPr>
                <w:trHeight w:val="620"/>
                <w:jc w:val="center"/>
              </w:trPr>
              <w:tc>
                <w:tcPr>
                  <w:tcW w:w="3783" w:type="dxa"/>
                  <w:tcBorders>
                    <w:top w:val="single" w:sz="8" w:space="0" w:color="auto"/>
                    <w:left w:val="single" w:sz="8" w:space="0" w:color="auto"/>
                    <w:bottom w:val="single" w:sz="4" w:space="0" w:color="auto"/>
                  </w:tcBorders>
                  <w:shd w:val="clear" w:color="auto" w:fill="B8CCE4"/>
                  <w:noWrap/>
                  <w:vAlign w:val="center"/>
                </w:tcPr>
                <w:p w:rsidR="0083076B" w:rsidRPr="002320C3" w:rsidRDefault="0083076B" w:rsidP="00DA6A15">
                  <w:pPr>
                    <w:jc w:val="center"/>
                    <w:rPr>
                      <w:b/>
                      <w:bCs/>
                    </w:rPr>
                  </w:pPr>
                  <w:r w:rsidRPr="002320C3">
                    <w:rPr>
                      <w:b/>
                      <w:bCs/>
                      <w:szCs w:val="22"/>
                    </w:rPr>
                    <w:t>Veľkostná kategória</w:t>
                  </w:r>
                  <w:r w:rsidRPr="002320C3">
                    <w:rPr>
                      <w:b/>
                      <w:bCs/>
                      <w:szCs w:val="22"/>
                    </w:rPr>
                    <w:br/>
                    <w:t>(počet zamestnancov)</w:t>
                  </w:r>
                </w:p>
              </w:tc>
              <w:tc>
                <w:tcPr>
                  <w:tcW w:w="2941" w:type="dxa"/>
                  <w:tcBorders>
                    <w:top w:val="single" w:sz="8" w:space="0" w:color="auto"/>
                    <w:left w:val="single" w:sz="4" w:space="0" w:color="auto"/>
                    <w:bottom w:val="single" w:sz="4" w:space="0" w:color="000000"/>
                    <w:right w:val="single" w:sz="8" w:space="0" w:color="auto"/>
                  </w:tcBorders>
                  <w:shd w:val="clear" w:color="auto" w:fill="B8CCE4"/>
                  <w:noWrap/>
                  <w:vAlign w:val="center"/>
                </w:tcPr>
                <w:p w:rsidR="0083076B" w:rsidRPr="002320C3" w:rsidRDefault="0083076B" w:rsidP="00DA6A15">
                  <w:pPr>
                    <w:jc w:val="center"/>
                    <w:rPr>
                      <w:b/>
                    </w:rPr>
                  </w:pPr>
                  <w:r w:rsidRPr="002320C3">
                    <w:rPr>
                      <w:b/>
                      <w:szCs w:val="22"/>
                    </w:rPr>
                    <w:t>€/hod</w:t>
                  </w:r>
                </w:p>
              </w:tc>
            </w:tr>
            <w:tr w:rsidR="002320C3" w:rsidRPr="002320C3" w:rsidTr="00DA6A15">
              <w:trPr>
                <w:trHeight w:val="300"/>
                <w:jc w:val="center"/>
              </w:trPr>
              <w:tc>
                <w:tcPr>
                  <w:tcW w:w="3783" w:type="dxa"/>
                  <w:tcBorders>
                    <w:top w:val="single" w:sz="4" w:space="0" w:color="auto"/>
                    <w:left w:val="single" w:sz="8" w:space="0" w:color="auto"/>
                    <w:bottom w:val="single" w:sz="4" w:space="0" w:color="auto"/>
                  </w:tcBorders>
                  <w:shd w:val="clear" w:color="000000" w:fill="FFFFFF"/>
                  <w:noWrap/>
                  <w:vAlign w:val="center"/>
                </w:tcPr>
                <w:p w:rsidR="0083076B" w:rsidRPr="002320C3" w:rsidRDefault="0083076B" w:rsidP="00DA6A15">
                  <w:pPr>
                    <w:jc w:val="center"/>
                  </w:pPr>
                  <w:r w:rsidRPr="002320C3">
                    <w:rPr>
                      <w:szCs w:val="22"/>
                    </w:rPr>
                    <w:t>1 – 9</w:t>
                  </w:r>
                </w:p>
              </w:tc>
              <w:tc>
                <w:tcPr>
                  <w:tcW w:w="2941" w:type="dxa"/>
                  <w:tcBorders>
                    <w:left w:val="single" w:sz="4" w:space="0" w:color="auto"/>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4,64</w:t>
                  </w:r>
                </w:p>
              </w:tc>
            </w:tr>
            <w:tr w:rsidR="002320C3" w:rsidRPr="002320C3" w:rsidTr="00DA6A15">
              <w:trPr>
                <w:trHeight w:val="300"/>
                <w:jc w:val="center"/>
              </w:trPr>
              <w:tc>
                <w:tcPr>
                  <w:tcW w:w="3783" w:type="dxa"/>
                  <w:tcBorders>
                    <w:top w:val="single" w:sz="4" w:space="0" w:color="auto"/>
                    <w:left w:val="single" w:sz="8" w:space="0" w:color="auto"/>
                    <w:bottom w:val="single" w:sz="4" w:space="0" w:color="auto"/>
                  </w:tcBorders>
                  <w:shd w:val="clear" w:color="000000" w:fill="FFFFFF"/>
                  <w:noWrap/>
                  <w:vAlign w:val="center"/>
                </w:tcPr>
                <w:p w:rsidR="0083076B" w:rsidRPr="002320C3" w:rsidRDefault="0083076B" w:rsidP="00DA6A15">
                  <w:pPr>
                    <w:jc w:val="center"/>
                  </w:pPr>
                  <w:r w:rsidRPr="002320C3">
                    <w:rPr>
                      <w:szCs w:val="22"/>
                    </w:rPr>
                    <w:t>10 – 19</w:t>
                  </w:r>
                </w:p>
              </w:tc>
              <w:tc>
                <w:tcPr>
                  <w:tcW w:w="294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4,78</w:t>
                  </w:r>
                </w:p>
              </w:tc>
            </w:tr>
            <w:tr w:rsidR="002320C3" w:rsidRPr="002320C3" w:rsidTr="00DA6A15">
              <w:trPr>
                <w:trHeight w:val="300"/>
                <w:jc w:val="center"/>
              </w:trPr>
              <w:tc>
                <w:tcPr>
                  <w:tcW w:w="3783" w:type="dxa"/>
                  <w:tcBorders>
                    <w:top w:val="single" w:sz="4" w:space="0" w:color="auto"/>
                    <w:left w:val="single" w:sz="8" w:space="0" w:color="auto"/>
                    <w:bottom w:val="single" w:sz="4" w:space="0" w:color="auto"/>
                  </w:tcBorders>
                  <w:shd w:val="clear" w:color="000000" w:fill="FFFFFF"/>
                  <w:noWrap/>
                  <w:vAlign w:val="center"/>
                </w:tcPr>
                <w:p w:rsidR="0083076B" w:rsidRPr="002320C3" w:rsidRDefault="0083076B" w:rsidP="00DA6A15">
                  <w:pPr>
                    <w:jc w:val="center"/>
                  </w:pPr>
                  <w:r w:rsidRPr="002320C3">
                    <w:rPr>
                      <w:szCs w:val="22"/>
                    </w:rPr>
                    <w:t>20 – 49</w:t>
                  </w:r>
                </w:p>
              </w:tc>
              <w:tc>
                <w:tcPr>
                  <w:tcW w:w="294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4,63</w:t>
                  </w:r>
                </w:p>
              </w:tc>
            </w:tr>
            <w:tr w:rsidR="002320C3" w:rsidRPr="002320C3" w:rsidTr="00DA6A15">
              <w:trPr>
                <w:trHeight w:val="300"/>
                <w:jc w:val="center"/>
              </w:trPr>
              <w:tc>
                <w:tcPr>
                  <w:tcW w:w="3783" w:type="dxa"/>
                  <w:tcBorders>
                    <w:top w:val="single" w:sz="4" w:space="0" w:color="auto"/>
                    <w:left w:val="single" w:sz="8" w:space="0" w:color="auto"/>
                    <w:bottom w:val="single" w:sz="4" w:space="0" w:color="auto"/>
                  </w:tcBorders>
                  <w:shd w:val="clear" w:color="000000" w:fill="FFFFFF"/>
                  <w:noWrap/>
                  <w:vAlign w:val="center"/>
                </w:tcPr>
                <w:p w:rsidR="0083076B" w:rsidRPr="002320C3" w:rsidRDefault="0083076B" w:rsidP="00DA6A15">
                  <w:pPr>
                    <w:jc w:val="center"/>
                  </w:pPr>
                  <w:r w:rsidRPr="002320C3">
                    <w:rPr>
                      <w:szCs w:val="22"/>
                    </w:rPr>
                    <w:t>50 – 99</w:t>
                  </w:r>
                </w:p>
              </w:tc>
              <w:tc>
                <w:tcPr>
                  <w:tcW w:w="294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5,00</w:t>
                  </w:r>
                </w:p>
              </w:tc>
            </w:tr>
            <w:tr w:rsidR="002320C3" w:rsidRPr="002320C3" w:rsidTr="00DA6A15">
              <w:trPr>
                <w:trHeight w:val="300"/>
                <w:jc w:val="center"/>
              </w:trPr>
              <w:tc>
                <w:tcPr>
                  <w:tcW w:w="3783" w:type="dxa"/>
                  <w:tcBorders>
                    <w:top w:val="single" w:sz="4" w:space="0" w:color="auto"/>
                    <w:left w:val="single" w:sz="8" w:space="0" w:color="auto"/>
                    <w:bottom w:val="single" w:sz="4" w:space="0" w:color="auto"/>
                  </w:tcBorders>
                  <w:shd w:val="clear" w:color="000000" w:fill="FFFFFF"/>
                  <w:noWrap/>
                  <w:vAlign w:val="center"/>
                </w:tcPr>
                <w:p w:rsidR="0083076B" w:rsidRPr="002320C3" w:rsidRDefault="0083076B" w:rsidP="00DA6A15">
                  <w:pPr>
                    <w:jc w:val="center"/>
                  </w:pPr>
                  <w:r w:rsidRPr="002320C3">
                    <w:rPr>
                      <w:szCs w:val="22"/>
                    </w:rPr>
                    <w:t>100 – 249</w:t>
                  </w:r>
                </w:p>
              </w:tc>
              <w:tc>
                <w:tcPr>
                  <w:tcW w:w="294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5,21</w:t>
                  </w:r>
                </w:p>
              </w:tc>
            </w:tr>
            <w:tr w:rsidR="002320C3" w:rsidRPr="002320C3" w:rsidTr="00DA6A15">
              <w:trPr>
                <w:trHeight w:val="300"/>
                <w:jc w:val="center"/>
              </w:trPr>
              <w:tc>
                <w:tcPr>
                  <w:tcW w:w="3783" w:type="dxa"/>
                  <w:tcBorders>
                    <w:top w:val="single" w:sz="4" w:space="0" w:color="auto"/>
                    <w:left w:val="single" w:sz="8" w:space="0" w:color="auto"/>
                    <w:bottom w:val="single" w:sz="4" w:space="0" w:color="auto"/>
                  </w:tcBorders>
                  <w:shd w:val="clear" w:color="000000" w:fill="FFFFFF"/>
                  <w:noWrap/>
                  <w:vAlign w:val="center"/>
                </w:tcPr>
                <w:p w:rsidR="0083076B" w:rsidRPr="002320C3" w:rsidRDefault="0083076B" w:rsidP="00DA6A15">
                  <w:pPr>
                    <w:jc w:val="center"/>
                  </w:pPr>
                  <w:r w:rsidRPr="002320C3">
                    <w:rPr>
                      <w:szCs w:val="22"/>
                    </w:rPr>
                    <w:t>250 – 499</w:t>
                  </w:r>
                </w:p>
              </w:tc>
              <w:tc>
                <w:tcPr>
                  <w:tcW w:w="294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5,15</w:t>
                  </w:r>
                </w:p>
              </w:tc>
            </w:tr>
            <w:tr w:rsidR="002320C3" w:rsidRPr="002320C3" w:rsidTr="00DA6A15">
              <w:trPr>
                <w:trHeight w:val="300"/>
                <w:jc w:val="center"/>
              </w:trPr>
              <w:tc>
                <w:tcPr>
                  <w:tcW w:w="3783" w:type="dxa"/>
                  <w:tcBorders>
                    <w:top w:val="single" w:sz="4" w:space="0" w:color="auto"/>
                    <w:left w:val="single" w:sz="8" w:space="0" w:color="auto"/>
                    <w:bottom w:val="single" w:sz="4" w:space="0" w:color="auto"/>
                  </w:tcBorders>
                  <w:shd w:val="clear" w:color="000000" w:fill="FFFFFF"/>
                  <w:noWrap/>
                  <w:vAlign w:val="center"/>
                </w:tcPr>
                <w:p w:rsidR="0083076B" w:rsidRPr="002320C3" w:rsidRDefault="0083076B" w:rsidP="00DA6A15">
                  <w:pPr>
                    <w:jc w:val="center"/>
                  </w:pPr>
                  <w:r w:rsidRPr="002320C3">
                    <w:rPr>
                      <w:szCs w:val="22"/>
                    </w:rPr>
                    <w:t>500 – 999</w:t>
                  </w:r>
                </w:p>
              </w:tc>
              <w:tc>
                <w:tcPr>
                  <w:tcW w:w="2941" w:type="dxa"/>
                  <w:tcBorders>
                    <w:top w:val="single" w:sz="4" w:space="0" w:color="auto"/>
                    <w:left w:val="single" w:sz="4" w:space="0" w:color="auto"/>
                    <w:bottom w:val="single" w:sz="4" w:space="0" w:color="auto"/>
                    <w:right w:val="single" w:sz="8" w:space="0" w:color="auto"/>
                  </w:tcBorders>
                  <w:shd w:val="clear" w:color="000000" w:fill="FFFFFF"/>
                  <w:noWrap/>
                  <w:vAlign w:val="center"/>
                </w:tcPr>
                <w:p w:rsidR="0083076B" w:rsidRPr="002320C3" w:rsidRDefault="0083076B" w:rsidP="00DA6A15">
                  <w:pPr>
                    <w:jc w:val="center"/>
                  </w:pPr>
                  <w:r w:rsidRPr="002320C3">
                    <w:t>5,45</w:t>
                  </w:r>
                </w:p>
              </w:tc>
            </w:tr>
            <w:tr w:rsidR="002320C3" w:rsidRPr="002320C3" w:rsidTr="00DA6A15">
              <w:trPr>
                <w:trHeight w:val="315"/>
                <w:jc w:val="center"/>
              </w:trPr>
              <w:tc>
                <w:tcPr>
                  <w:tcW w:w="3783" w:type="dxa"/>
                  <w:tcBorders>
                    <w:top w:val="single" w:sz="4" w:space="0" w:color="auto"/>
                    <w:left w:val="single" w:sz="8" w:space="0" w:color="auto"/>
                    <w:bottom w:val="single" w:sz="8" w:space="0" w:color="auto"/>
                  </w:tcBorders>
                  <w:shd w:val="clear" w:color="000000" w:fill="FFFFFF"/>
                  <w:noWrap/>
                  <w:vAlign w:val="center"/>
                </w:tcPr>
                <w:p w:rsidR="0083076B" w:rsidRPr="002320C3" w:rsidRDefault="0083076B" w:rsidP="00DA6A15">
                  <w:pPr>
                    <w:jc w:val="center"/>
                  </w:pPr>
                  <w:r w:rsidRPr="002320C3">
                    <w:rPr>
                      <w:szCs w:val="22"/>
                    </w:rPr>
                    <w:t>1 000 a viac</w:t>
                  </w:r>
                </w:p>
              </w:tc>
              <w:tc>
                <w:tcPr>
                  <w:tcW w:w="2941" w:type="dxa"/>
                  <w:tcBorders>
                    <w:top w:val="single" w:sz="4" w:space="0" w:color="auto"/>
                    <w:left w:val="single" w:sz="4" w:space="0" w:color="auto"/>
                    <w:bottom w:val="single" w:sz="8" w:space="0" w:color="auto"/>
                    <w:right w:val="single" w:sz="8" w:space="0" w:color="auto"/>
                  </w:tcBorders>
                  <w:shd w:val="clear" w:color="000000" w:fill="FFFFFF"/>
                  <w:noWrap/>
                  <w:vAlign w:val="center"/>
                </w:tcPr>
                <w:p w:rsidR="0083076B" w:rsidRPr="002320C3" w:rsidRDefault="0083076B" w:rsidP="00DA6A15">
                  <w:pPr>
                    <w:jc w:val="center"/>
                  </w:pPr>
                  <w:r w:rsidRPr="002320C3">
                    <w:t>5,77</w:t>
                  </w:r>
                </w:p>
              </w:tc>
            </w:tr>
          </w:tbl>
          <w:p w:rsidR="0083076B" w:rsidRPr="002320C3" w:rsidRDefault="0083076B" w:rsidP="00DA6A15">
            <w:pPr>
              <w:rPr>
                <w:i/>
                <w:iCs/>
              </w:rPr>
            </w:pPr>
          </w:p>
        </w:tc>
      </w:tr>
    </w:tbl>
    <w:p w:rsidR="0083076B" w:rsidRPr="002320C3" w:rsidRDefault="0083076B" w:rsidP="0083076B">
      <w:pPr>
        <w:pStyle w:val="zdroj"/>
        <w:ind w:firstLine="1418"/>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jc w:val="center"/>
        <w:rPr>
          <w:rFonts w:ascii="Switzerland" w:hAnsi="Switzerland"/>
          <w:b/>
          <w:bCs/>
          <w:szCs w:val="22"/>
        </w:rPr>
      </w:pPr>
    </w:p>
    <w:p w:rsidR="0083076B" w:rsidRPr="002320C3" w:rsidRDefault="0083076B" w:rsidP="0083076B">
      <w:pPr>
        <w:pStyle w:val="Nadpis7"/>
        <w:rPr>
          <w:lang w:val="sk-SK"/>
        </w:rPr>
      </w:pPr>
      <w:r w:rsidRPr="002320C3">
        <w:rPr>
          <w:lang w:val="sk-SK"/>
        </w:rPr>
        <w:t>Tab. 17 Priemerný hodinový zárobok podľa veku</w:t>
      </w:r>
      <w:r w:rsidRPr="002320C3">
        <w:rPr>
          <w:lang w:val="sk-SK"/>
        </w:rPr>
        <w:br/>
        <w:t xml:space="preserve"> v podnikateľskej sfére - 4. štvrťrok 2011</w:t>
      </w:r>
    </w:p>
    <w:tbl>
      <w:tblPr>
        <w:tblW w:w="5742" w:type="dxa"/>
        <w:jc w:val="center"/>
        <w:tblInd w:w="2197" w:type="dxa"/>
        <w:tblCellMar>
          <w:left w:w="70" w:type="dxa"/>
          <w:right w:w="70" w:type="dxa"/>
        </w:tblCellMar>
        <w:tblLook w:val="00A0" w:firstRow="1" w:lastRow="0" w:firstColumn="1" w:lastColumn="0" w:noHBand="0" w:noVBand="0"/>
      </w:tblPr>
      <w:tblGrid>
        <w:gridCol w:w="3241"/>
        <w:gridCol w:w="2501"/>
      </w:tblGrid>
      <w:tr w:rsidR="002320C3" w:rsidRPr="002320C3" w:rsidTr="00DA6A15">
        <w:trPr>
          <w:trHeight w:val="304"/>
          <w:jc w:val="center"/>
        </w:trPr>
        <w:tc>
          <w:tcPr>
            <w:tcW w:w="3241" w:type="dxa"/>
            <w:vMerge w:val="restart"/>
            <w:tcBorders>
              <w:top w:val="single" w:sz="8" w:space="0" w:color="auto"/>
              <w:left w:val="single" w:sz="8" w:space="0" w:color="auto"/>
              <w:bottom w:val="single" w:sz="8" w:space="0" w:color="000000"/>
              <w:right w:val="single" w:sz="8" w:space="0" w:color="auto"/>
            </w:tcBorders>
            <w:shd w:val="clear" w:color="auto" w:fill="B8CCE4"/>
            <w:noWrap/>
            <w:vAlign w:val="center"/>
          </w:tcPr>
          <w:p w:rsidR="0083076B" w:rsidRPr="002320C3" w:rsidRDefault="0083076B" w:rsidP="00DA6A15">
            <w:pPr>
              <w:jc w:val="center"/>
              <w:rPr>
                <w:b/>
                <w:bCs/>
              </w:rPr>
            </w:pPr>
            <w:r w:rsidRPr="002320C3">
              <w:rPr>
                <w:b/>
                <w:bCs/>
                <w:szCs w:val="22"/>
              </w:rPr>
              <w:t>Veková skupina</w:t>
            </w:r>
          </w:p>
        </w:tc>
        <w:tc>
          <w:tcPr>
            <w:tcW w:w="2501" w:type="dxa"/>
            <w:vMerge w:val="restart"/>
            <w:tcBorders>
              <w:top w:val="single" w:sz="8" w:space="0" w:color="auto"/>
              <w:left w:val="single" w:sz="8" w:space="0" w:color="auto"/>
              <w:bottom w:val="single" w:sz="8" w:space="0" w:color="000000"/>
              <w:right w:val="single" w:sz="4" w:space="0" w:color="auto"/>
            </w:tcBorders>
            <w:shd w:val="clear" w:color="auto" w:fill="B8CCE4"/>
            <w:noWrap/>
            <w:vAlign w:val="center"/>
          </w:tcPr>
          <w:p w:rsidR="0083076B" w:rsidRPr="002320C3" w:rsidRDefault="0083076B" w:rsidP="00DA6A15">
            <w:pPr>
              <w:jc w:val="center"/>
            </w:pPr>
            <w:r w:rsidRPr="002320C3">
              <w:rPr>
                <w:b/>
                <w:szCs w:val="22"/>
              </w:rPr>
              <w:t>(€/hod)</w:t>
            </w:r>
          </w:p>
        </w:tc>
      </w:tr>
      <w:tr w:rsidR="002320C3" w:rsidRPr="002320C3" w:rsidTr="00DA6A15">
        <w:trPr>
          <w:trHeight w:val="319"/>
          <w:jc w:val="center"/>
        </w:trPr>
        <w:tc>
          <w:tcPr>
            <w:tcW w:w="3241" w:type="dxa"/>
            <w:vMerge/>
            <w:tcBorders>
              <w:top w:val="single" w:sz="8" w:space="0" w:color="auto"/>
              <w:left w:val="single" w:sz="8" w:space="0" w:color="auto"/>
              <w:bottom w:val="single" w:sz="8" w:space="0" w:color="000000"/>
              <w:right w:val="single" w:sz="8" w:space="0" w:color="auto"/>
            </w:tcBorders>
            <w:shd w:val="clear" w:color="auto" w:fill="B8CCE4"/>
            <w:vAlign w:val="center"/>
          </w:tcPr>
          <w:p w:rsidR="0083076B" w:rsidRPr="002320C3" w:rsidRDefault="0083076B" w:rsidP="00DA6A15">
            <w:pPr>
              <w:jc w:val="center"/>
              <w:rPr>
                <w:b/>
                <w:bCs/>
              </w:rPr>
            </w:pPr>
          </w:p>
        </w:tc>
        <w:tc>
          <w:tcPr>
            <w:tcW w:w="2501" w:type="dxa"/>
            <w:vMerge/>
            <w:tcBorders>
              <w:top w:val="single" w:sz="8" w:space="0" w:color="auto"/>
              <w:left w:val="single" w:sz="8" w:space="0" w:color="auto"/>
              <w:bottom w:val="single" w:sz="8" w:space="0" w:color="000000"/>
              <w:right w:val="single" w:sz="4" w:space="0" w:color="auto"/>
            </w:tcBorders>
            <w:shd w:val="clear" w:color="auto" w:fill="B8CCE4"/>
            <w:vAlign w:val="center"/>
          </w:tcPr>
          <w:p w:rsidR="0083076B" w:rsidRPr="002320C3" w:rsidRDefault="0083076B" w:rsidP="00DA6A15">
            <w:pPr>
              <w:jc w:val="center"/>
            </w:pPr>
          </w:p>
        </w:tc>
      </w:tr>
      <w:tr w:rsidR="002320C3" w:rsidRPr="002320C3" w:rsidTr="00DA6A15">
        <w:trPr>
          <w:trHeight w:val="304"/>
          <w:jc w:val="center"/>
        </w:trPr>
        <w:tc>
          <w:tcPr>
            <w:tcW w:w="3241" w:type="dxa"/>
            <w:tcBorders>
              <w:top w:val="nil"/>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do 20 rokov</w:t>
            </w:r>
          </w:p>
        </w:tc>
        <w:tc>
          <w:tcPr>
            <w:tcW w:w="2501" w:type="dxa"/>
            <w:tcBorders>
              <w:top w:val="nil"/>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3,04</w:t>
            </w:r>
          </w:p>
        </w:tc>
      </w:tr>
      <w:tr w:rsidR="002320C3" w:rsidRPr="002320C3" w:rsidTr="00DA6A15">
        <w:trPr>
          <w:trHeight w:val="304"/>
          <w:jc w:val="center"/>
        </w:trPr>
        <w:tc>
          <w:tcPr>
            <w:tcW w:w="3241" w:type="dxa"/>
            <w:tcBorders>
              <w:top w:val="single" w:sz="4" w:space="0" w:color="auto"/>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20 - 24 rokov</w:t>
            </w:r>
          </w:p>
        </w:tc>
        <w:tc>
          <w:tcPr>
            <w:tcW w:w="250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3,54</w:t>
            </w:r>
          </w:p>
        </w:tc>
      </w:tr>
      <w:tr w:rsidR="002320C3" w:rsidRPr="002320C3" w:rsidTr="00DA6A15">
        <w:trPr>
          <w:trHeight w:val="304"/>
          <w:jc w:val="center"/>
        </w:trPr>
        <w:tc>
          <w:tcPr>
            <w:tcW w:w="3241" w:type="dxa"/>
            <w:tcBorders>
              <w:top w:val="single" w:sz="4" w:space="0" w:color="auto"/>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25 - 29 rokov</w:t>
            </w:r>
          </w:p>
        </w:tc>
        <w:tc>
          <w:tcPr>
            <w:tcW w:w="250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4,81</w:t>
            </w:r>
          </w:p>
        </w:tc>
      </w:tr>
      <w:tr w:rsidR="002320C3" w:rsidRPr="002320C3" w:rsidTr="00DA6A15">
        <w:trPr>
          <w:trHeight w:val="304"/>
          <w:jc w:val="center"/>
        </w:trPr>
        <w:tc>
          <w:tcPr>
            <w:tcW w:w="3241" w:type="dxa"/>
            <w:tcBorders>
              <w:top w:val="single" w:sz="4" w:space="0" w:color="auto"/>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30 - 34 rokov</w:t>
            </w:r>
          </w:p>
        </w:tc>
        <w:tc>
          <w:tcPr>
            <w:tcW w:w="250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5,70</w:t>
            </w:r>
          </w:p>
        </w:tc>
      </w:tr>
      <w:tr w:rsidR="002320C3" w:rsidRPr="002320C3" w:rsidTr="00DA6A15">
        <w:trPr>
          <w:trHeight w:val="304"/>
          <w:jc w:val="center"/>
        </w:trPr>
        <w:tc>
          <w:tcPr>
            <w:tcW w:w="3241" w:type="dxa"/>
            <w:tcBorders>
              <w:top w:val="single" w:sz="4" w:space="0" w:color="auto"/>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35 - 39 rokov</w:t>
            </w:r>
          </w:p>
        </w:tc>
        <w:tc>
          <w:tcPr>
            <w:tcW w:w="250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5,71</w:t>
            </w:r>
          </w:p>
        </w:tc>
      </w:tr>
      <w:tr w:rsidR="002320C3" w:rsidRPr="002320C3" w:rsidTr="00DA6A15">
        <w:trPr>
          <w:trHeight w:val="304"/>
          <w:jc w:val="center"/>
        </w:trPr>
        <w:tc>
          <w:tcPr>
            <w:tcW w:w="3241" w:type="dxa"/>
            <w:tcBorders>
              <w:top w:val="single" w:sz="4" w:space="0" w:color="auto"/>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40 - 44 rokov</w:t>
            </w:r>
          </w:p>
        </w:tc>
        <w:tc>
          <w:tcPr>
            <w:tcW w:w="250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5,48</w:t>
            </w:r>
          </w:p>
        </w:tc>
      </w:tr>
      <w:tr w:rsidR="002320C3" w:rsidRPr="002320C3" w:rsidTr="00DA6A15">
        <w:trPr>
          <w:trHeight w:val="304"/>
          <w:jc w:val="center"/>
        </w:trPr>
        <w:tc>
          <w:tcPr>
            <w:tcW w:w="3241" w:type="dxa"/>
            <w:tcBorders>
              <w:top w:val="single" w:sz="4" w:space="0" w:color="auto"/>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45 - 49 rokov</w:t>
            </w:r>
          </w:p>
        </w:tc>
        <w:tc>
          <w:tcPr>
            <w:tcW w:w="250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5,22</w:t>
            </w:r>
          </w:p>
        </w:tc>
      </w:tr>
      <w:tr w:rsidR="002320C3" w:rsidRPr="002320C3" w:rsidTr="00DA6A15">
        <w:trPr>
          <w:trHeight w:val="304"/>
          <w:jc w:val="center"/>
        </w:trPr>
        <w:tc>
          <w:tcPr>
            <w:tcW w:w="3241" w:type="dxa"/>
            <w:tcBorders>
              <w:top w:val="single" w:sz="4" w:space="0" w:color="auto"/>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50 - 54 rokov</w:t>
            </w:r>
          </w:p>
        </w:tc>
        <w:tc>
          <w:tcPr>
            <w:tcW w:w="250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5,07</w:t>
            </w:r>
          </w:p>
        </w:tc>
      </w:tr>
      <w:tr w:rsidR="002320C3" w:rsidRPr="002320C3" w:rsidTr="00DA6A15">
        <w:trPr>
          <w:trHeight w:val="304"/>
          <w:jc w:val="center"/>
        </w:trPr>
        <w:tc>
          <w:tcPr>
            <w:tcW w:w="3241" w:type="dxa"/>
            <w:tcBorders>
              <w:top w:val="single" w:sz="4" w:space="0" w:color="auto"/>
              <w:left w:val="single" w:sz="8" w:space="0" w:color="auto"/>
              <w:bottom w:val="single" w:sz="4" w:space="0" w:color="auto"/>
              <w:right w:val="nil"/>
            </w:tcBorders>
            <w:shd w:val="clear" w:color="000000" w:fill="FFFFFF"/>
            <w:noWrap/>
            <w:vAlign w:val="center"/>
          </w:tcPr>
          <w:p w:rsidR="0083076B" w:rsidRPr="002320C3" w:rsidRDefault="0083076B" w:rsidP="00DA6A15">
            <w:pPr>
              <w:jc w:val="center"/>
            </w:pPr>
            <w:r w:rsidRPr="002320C3">
              <w:rPr>
                <w:szCs w:val="22"/>
              </w:rPr>
              <w:t>55 - 59 rokov</w:t>
            </w:r>
          </w:p>
        </w:tc>
        <w:tc>
          <w:tcPr>
            <w:tcW w:w="2501" w:type="dxa"/>
            <w:tcBorders>
              <w:top w:val="single" w:sz="4" w:space="0" w:color="auto"/>
              <w:left w:val="single" w:sz="8" w:space="0" w:color="auto"/>
              <w:bottom w:val="single" w:sz="4" w:space="0" w:color="auto"/>
              <w:right w:val="single" w:sz="4" w:space="0" w:color="auto"/>
            </w:tcBorders>
            <w:shd w:val="clear" w:color="000000" w:fill="FFFFFF"/>
            <w:noWrap/>
            <w:vAlign w:val="center"/>
          </w:tcPr>
          <w:p w:rsidR="0083076B" w:rsidRPr="002320C3" w:rsidRDefault="0083076B" w:rsidP="00DA6A15">
            <w:pPr>
              <w:jc w:val="center"/>
            </w:pPr>
            <w:r w:rsidRPr="002320C3">
              <w:t>5,01</w:t>
            </w:r>
          </w:p>
        </w:tc>
      </w:tr>
      <w:tr w:rsidR="002320C3" w:rsidRPr="002320C3" w:rsidTr="00DA6A15">
        <w:trPr>
          <w:trHeight w:val="319"/>
          <w:jc w:val="center"/>
        </w:trPr>
        <w:tc>
          <w:tcPr>
            <w:tcW w:w="3241" w:type="dxa"/>
            <w:tcBorders>
              <w:top w:val="single" w:sz="4" w:space="0" w:color="auto"/>
              <w:left w:val="single" w:sz="8" w:space="0" w:color="auto"/>
              <w:bottom w:val="single" w:sz="8" w:space="0" w:color="auto"/>
              <w:right w:val="nil"/>
            </w:tcBorders>
            <w:shd w:val="clear" w:color="000000" w:fill="FFFFFF"/>
            <w:noWrap/>
            <w:vAlign w:val="center"/>
          </w:tcPr>
          <w:p w:rsidR="0083076B" w:rsidRPr="002320C3" w:rsidRDefault="0083076B" w:rsidP="00DA6A15">
            <w:pPr>
              <w:jc w:val="center"/>
            </w:pPr>
            <w:r w:rsidRPr="002320C3">
              <w:rPr>
                <w:szCs w:val="22"/>
              </w:rPr>
              <w:t>60 a viac rokov</w:t>
            </w:r>
          </w:p>
        </w:tc>
        <w:tc>
          <w:tcPr>
            <w:tcW w:w="2501" w:type="dxa"/>
            <w:tcBorders>
              <w:top w:val="single" w:sz="4" w:space="0" w:color="auto"/>
              <w:left w:val="single" w:sz="8" w:space="0" w:color="auto"/>
              <w:bottom w:val="single" w:sz="8" w:space="0" w:color="auto"/>
              <w:right w:val="single" w:sz="4" w:space="0" w:color="auto"/>
            </w:tcBorders>
            <w:shd w:val="clear" w:color="000000" w:fill="FFFFFF"/>
            <w:noWrap/>
            <w:vAlign w:val="center"/>
          </w:tcPr>
          <w:p w:rsidR="0083076B" w:rsidRPr="002320C3" w:rsidRDefault="0083076B" w:rsidP="00DA6A15">
            <w:pPr>
              <w:jc w:val="center"/>
            </w:pPr>
            <w:r w:rsidRPr="002320C3">
              <w:t>5,49</w:t>
            </w:r>
          </w:p>
        </w:tc>
      </w:tr>
    </w:tbl>
    <w:p w:rsidR="0083076B" w:rsidRPr="002320C3" w:rsidRDefault="0083076B" w:rsidP="0083076B">
      <w:pPr>
        <w:pStyle w:val="zdroj"/>
        <w:ind w:left="709" w:firstLine="709"/>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spacing w:before="120"/>
        <w:ind w:firstLine="1560"/>
        <w:rPr>
          <w:i/>
          <w:iCs/>
          <w:sz w:val="16"/>
          <w:szCs w:val="16"/>
        </w:rPr>
      </w:pPr>
    </w:p>
    <w:p w:rsidR="0083076B" w:rsidRPr="002320C3" w:rsidRDefault="0083076B" w:rsidP="0083076B">
      <w:pPr>
        <w:pStyle w:val="Nadpis7"/>
        <w:rPr>
          <w:lang w:val="sk-SK"/>
        </w:rPr>
      </w:pPr>
      <w:r w:rsidRPr="002320C3">
        <w:rPr>
          <w:lang w:val="sk-SK"/>
        </w:rPr>
        <w:t xml:space="preserve">Tab. 18 Priemerný hodinový zárobok podľa rodového členenia </w:t>
      </w:r>
      <w:r w:rsidRPr="002320C3">
        <w:rPr>
          <w:lang w:val="sk-SK"/>
        </w:rPr>
        <w:br/>
        <w:t>v podnikateľskej sfére – 4. štvrťrok 2011</w:t>
      </w:r>
    </w:p>
    <w:tbl>
      <w:tblPr>
        <w:tblW w:w="7938" w:type="dxa"/>
        <w:jc w:val="center"/>
        <w:tblInd w:w="921" w:type="dxa"/>
        <w:tblCellMar>
          <w:left w:w="70" w:type="dxa"/>
          <w:right w:w="70" w:type="dxa"/>
        </w:tblCellMar>
        <w:tblLook w:val="00A0" w:firstRow="1" w:lastRow="0" w:firstColumn="1" w:lastColumn="0" w:noHBand="0" w:noVBand="0"/>
      </w:tblPr>
      <w:tblGrid>
        <w:gridCol w:w="2888"/>
        <w:gridCol w:w="1368"/>
        <w:gridCol w:w="1244"/>
        <w:gridCol w:w="1214"/>
        <w:gridCol w:w="1224"/>
      </w:tblGrid>
      <w:tr w:rsidR="002320C3" w:rsidRPr="002320C3" w:rsidTr="00DA6A15">
        <w:trPr>
          <w:trHeight w:val="354"/>
          <w:jc w:val="center"/>
        </w:trPr>
        <w:tc>
          <w:tcPr>
            <w:tcW w:w="2888" w:type="dxa"/>
            <w:vMerge w:val="restart"/>
            <w:tcBorders>
              <w:top w:val="single" w:sz="8" w:space="0" w:color="auto"/>
              <w:left w:val="single" w:sz="8" w:space="0" w:color="auto"/>
              <w:bottom w:val="nil"/>
              <w:right w:val="nil"/>
            </w:tcBorders>
            <w:shd w:val="clear" w:color="auto" w:fill="B8CCE4"/>
            <w:noWrap/>
            <w:vAlign w:val="center"/>
          </w:tcPr>
          <w:p w:rsidR="0083076B" w:rsidRPr="002320C3" w:rsidRDefault="0083076B" w:rsidP="00DA6A15">
            <w:pPr>
              <w:jc w:val="center"/>
              <w:rPr>
                <w:b/>
                <w:bCs/>
                <w:sz w:val="20"/>
                <w:szCs w:val="20"/>
              </w:rPr>
            </w:pPr>
            <w:r w:rsidRPr="002320C3">
              <w:rPr>
                <w:b/>
                <w:bCs/>
                <w:sz w:val="20"/>
                <w:szCs w:val="20"/>
              </w:rPr>
              <w:t>Ukazovateľ </w:t>
            </w:r>
          </w:p>
        </w:tc>
        <w:tc>
          <w:tcPr>
            <w:tcW w:w="1368" w:type="dxa"/>
            <w:vMerge w:val="restart"/>
            <w:tcBorders>
              <w:top w:val="single" w:sz="8" w:space="0" w:color="auto"/>
              <w:left w:val="single" w:sz="4" w:space="0" w:color="auto"/>
              <w:bottom w:val="single" w:sz="4" w:space="0" w:color="000000"/>
              <w:right w:val="single" w:sz="4" w:space="0" w:color="auto"/>
            </w:tcBorders>
            <w:shd w:val="clear" w:color="auto" w:fill="B8CCE4"/>
            <w:noWrap/>
            <w:vAlign w:val="center"/>
          </w:tcPr>
          <w:p w:rsidR="0083076B" w:rsidRPr="002320C3" w:rsidRDefault="0083076B" w:rsidP="00DA6A15">
            <w:pPr>
              <w:jc w:val="center"/>
              <w:rPr>
                <w:b/>
                <w:sz w:val="20"/>
                <w:szCs w:val="20"/>
              </w:rPr>
            </w:pPr>
            <w:r w:rsidRPr="002320C3">
              <w:rPr>
                <w:b/>
                <w:sz w:val="20"/>
                <w:szCs w:val="20"/>
              </w:rPr>
              <w:t>Spolu</w:t>
            </w:r>
          </w:p>
        </w:tc>
        <w:tc>
          <w:tcPr>
            <w:tcW w:w="2458" w:type="dxa"/>
            <w:gridSpan w:val="2"/>
            <w:tcBorders>
              <w:top w:val="single" w:sz="8" w:space="0" w:color="auto"/>
              <w:left w:val="nil"/>
              <w:bottom w:val="single" w:sz="4" w:space="0" w:color="auto"/>
              <w:right w:val="single" w:sz="4" w:space="0" w:color="000000"/>
            </w:tcBorders>
            <w:shd w:val="clear" w:color="auto" w:fill="B8CCE4"/>
            <w:noWrap/>
            <w:vAlign w:val="center"/>
          </w:tcPr>
          <w:p w:rsidR="0083076B" w:rsidRPr="002320C3" w:rsidRDefault="0083076B" w:rsidP="00DA6A15">
            <w:pPr>
              <w:jc w:val="center"/>
              <w:rPr>
                <w:b/>
                <w:sz w:val="20"/>
                <w:szCs w:val="20"/>
              </w:rPr>
            </w:pPr>
            <w:r w:rsidRPr="002320C3">
              <w:rPr>
                <w:b/>
                <w:sz w:val="20"/>
                <w:szCs w:val="20"/>
              </w:rPr>
              <w:t>Pohlavie</w:t>
            </w:r>
          </w:p>
        </w:tc>
        <w:tc>
          <w:tcPr>
            <w:tcW w:w="1224" w:type="dxa"/>
            <w:tcBorders>
              <w:top w:val="single" w:sz="8" w:space="0" w:color="auto"/>
              <w:left w:val="nil"/>
              <w:bottom w:val="nil"/>
              <w:right w:val="single" w:sz="8" w:space="0" w:color="auto"/>
            </w:tcBorders>
            <w:shd w:val="clear" w:color="auto" w:fill="B8CCE4"/>
            <w:noWrap/>
            <w:vAlign w:val="center"/>
          </w:tcPr>
          <w:p w:rsidR="0083076B" w:rsidRPr="002320C3" w:rsidRDefault="0083076B" w:rsidP="00DA6A15">
            <w:pPr>
              <w:jc w:val="center"/>
              <w:rPr>
                <w:b/>
                <w:sz w:val="20"/>
                <w:szCs w:val="20"/>
              </w:rPr>
            </w:pPr>
            <w:r w:rsidRPr="002320C3">
              <w:rPr>
                <w:b/>
                <w:sz w:val="20"/>
                <w:szCs w:val="20"/>
              </w:rPr>
              <w:t>Podiel ( %)</w:t>
            </w:r>
          </w:p>
        </w:tc>
      </w:tr>
      <w:tr w:rsidR="002320C3" w:rsidRPr="002320C3" w:rsidTr="00DA6A15">
        <w:trPr>
          <w:trHeight w:val="314"/>
          <w:jc w:val="center"/>
        </w:trPr>
        <w:tc>
          <w:tcPr>
            <w:tcW w:w="2888" w:type="dxa"/>
            <w:vMerge/>
            <w:tcBorders>
              <w:top w:val="single" w:sz="8" w:space="0" w:color="auto"/>
              <w:left w:val="single" w:sz="8" w:space="0" w:color="auto"/>
              <w:bottom w:val="nil"/>
              <w:right w:val="nil"/>
            </w:tcBorders>
            <w:shd w:val="clear" w:color="auto" w:fill="B8CCE4"/>
            <w:vAlign w:val="center"/>
          </w:tcPr>
          <w:p w:rsidR="0083076B" w:rsidRPr="002320C3" w:rsidRDefault="0083076B" w:rsidP="00DA6A15">
            <w:pPr>
              <w:rPr>
                <w:b/>
                <w:bCs/>
                <w:sz w:val="20"/>
                <w:szCs w:val="20"/>
              </w:rPr>
            </w:pPr>
          </w:p>
        </w:tc>
        <w:tc>
          <w:tcPr>
            <w:tcW w:w="1368" w:type="dxa"/>
            <w:vMerge/>
            <w:tcBorders>
              <w:top w:val="single" w:sz="8" w:space="0" w:color="auto"/>
              <w:left w:val="single" w:sz="4" w:space="0" w:color="auto"/>
              <w:bottom w:val="single" w:sz="4" w:space="0" w:color="000000"/>
              <w:right w:val="single" w:sz="4" w:space="0" w:color="auto"/>
            </w:tcBorders>
            <w:shd w:val="clear" w:color="auto" w:fill="B8CCE4"/>
            <w:vAlign w:val="center"/>
          </w:tcPr>
          <w:p w:rsidR="0083076B" w:rsidRPr="002320C3" w:rsidRDefault="0083076B" w:rsidP="00DA6A15">
            <w:pPr>
              <w:rPr>
                <w:b/>
                <w:sz w:val="20"/>
                <w:szCs w:val="20"/>
              </w:rPr>
            </w:pPr>
          </w:p>
        </w:tc>
        <w:tc>
          <w:tcPr>
            <w:tcW w:w="1244" w:type="dxa"/>
            <w:vMerge w:val="restart"/>
            <w:tcBorders>
              <w:top w:val="nil"/>
              <w:left w:val="single" w:sz="4" w:space="0" w:color="auto"/>
              <w:bottom w:val="single" w:sz="4" w:space="0" w:color="000000"/>
              <w:right w:val="single" w:sz="4" w:space="0" w:color="auto"/>
            </w:tcBorders>
            <w:shd w:val="clear" w:color="auto" w:fill="B8CCE4"/>
            <w:noWrap/>
            <w:vAlign w:val="center"/>
          </w:tcPr>
          <w:p w:rsidR="0083076B" w:rsidRPr="002320C3" w:rsidRDefault="0083076B" w:rsidP="00DA6A15">
            <w:pPr>
              <w:jc w:val="center"/>
              <w:rPr>
                <w:b/>
                <w:sz w:val="20"/>
                <w:szCs w:val="20"/>
              </w:rPr>
            </w:pPr>
            <w:r w:rsidRPr="002320C3">
              <w:rPr>
                <w:b/>
                <w:sz w:val="20"/>
                <w:szCs w:val="20"/>
              </w:rPr>
              <w:t>Muži</w:t>
            </w:r>
          </w:p>
        </w:tc>
        <w:tc>
          <w:tcPr>
            <w:tcW w:w="1214" w:type="dxa"/>
            <w:vMerge w:val="restart"/>
            <w:tcBorders>
              <w:top w:val="nil"/>
              <w:left w:val="single" w:sz="4" w:space="0" w:color="auto"/>
              <w:bottom w:val="single" w:sz="4" w:space="0" w:color="000000"/>
              <w:right w:val="single" w:sz="4" w:space="0" w:color="auto"/>
            </w:tcBorders>
            <w:shd w:val="clear" w:color="auto" w:fill="B8CCE4"/>
            <w:noWrap/>
            <w:vAlign w:val="center"/>
          </w:tcPr>
          <w:p w:rsidR="0083076B" w:rsidRPr="002320C3" w:rsidRDefault="0083076B" w:rsidP="00DA6A15">
            <w:pPr>
              <w:jc w:val="center"/>
              <w:rPr>
                <w:b/>
                <w:sz w:val="20"/>
                <w:szCs w:val="20"/>
              </w:rPr>
            </w:pPr>
            <w:r w:rsidRPr="002320C3">
              <w:rPr>
                <w:b/>
                <w:sz w:val="20"/>
                <w:szCs w:val="20"/>
              </w:rPr>
              <w:t>Ženy</w:t>
            </w:r>
          </w:p>
        </w:tc>
        <w:tc>
          <w:tcPr>
            <w:tcW w:w="1224" w:type="dxa"/>
            <w:tcBorders>
              <w:top w:val="nil"/>
              <w:left w:val="nil"/>
              <w:bottom w:val="nil"/>
              <w:right w:val="single" w:sz="8" w:space="0" w:color="auto"/>
            </w:tcBorders>
            <w:shd w:val="clear" w:color="auto" w:fill="B8CCE4"/>
            <w:noWrap/>
            <w:vAlign w:val="bottom"/>
          </w:tcPr>
          <w:p w:rsidR="0083076B" w:rsidRPr="002320C3" w:rsidRDefault="0083076B" w:rsidP="00DA6A15">
            <w:pPr>
              <w:jc w:val="center"/>
              <w:rPr>
                <w:b/>
                <w:sz w:val="20"/>
                <w:szCs w:val="20"/>
              </w:rPr>
            </w:pPr>
            <w:r w:rsidRPr="002320C3">
              <w:rPr>
                <w:b/>
                <w:sz w:val="20"/>
                <w:szCs w:val="20"/>
              </w:rPr>
              <w:t>Ženy/</w:t>
            </w:r>
          </w:p>
        </w:tc>
      </w:tr>
      <w:tr w:rsidR="002320C3" w:rsidRPr="002320C3" w:rsidTr="00DA6A15">
        <w:trPr>
          <w:trHeight w:val="97"/>
          <w:jc w:val="center"/>
        </w:trPr>
        <w:tc>
          <w:tcPr>
            <w:tcW w:w="2888" w:type="dxa"/>
            <w:vMerge/>
            <w:tcBorders>
              <w:top w:val="single" w:sz="8" w:space="0" w:color="auto"/>
              <w:left w:val="single" w:sz="8" w:space="0" w:color="auto"/>
              <w:bottom w:val="nil"/>
              <w:right w:val="nil"/>
            </w:tcBorders>
            <w:shd w:val="clear" w:color="auto" w:fill="B8CCE4"/>
            <w:vAlign w:val="center"/>
          </w:tcPr>
          <w:p w:rsidR="0083076B" w:rsidRPr="002320C3" w:rsidRDefault="0083076B" w:rsidP="00DA6A15">
            <w:pPr>
              <w:rPr>
                <w:b/>
                <w:bCs/>
                <w:sz w:val="20"/>
                <w:szCs w:val="20"/>
              </w:rPr>
            </w:pPr>
          </w:p>
        </w:tc>
        <w:tc>
          <w:tcPr>
            <w:tcW w:w="1368" w:type="dxa"/>
            <w:vMerge/>
            <w:tcBorders>
              <w:top w:val="single" w:sz="8" w:space="0" w:color="auto"/>
              <w:left w:val="single" w:sz="4" w:space="0" w:color="auto"/>
              <w:bottom w:val="single" w:sz="4" w:space="0" w:color="000000"/>
              <w:right w:val="single" w:sz="4" w:space="0" w:color="auto"/>
            </w:tcBorders>
            <w:shd w:val="clear" w:color="auto" w:fill="B8CCE4"/>
            <w:vAlign w:val="center"/>
          </w:tcPr>
          <w:p w:rsidR="0083076B" w:rsidRPr="002320C3" w:rsidRDefault="0083076B" w:rsidP="00DA6A15">
            <w:pPr>
              <w:rPr>
                <w:b/>
                <w:sz w:val="20"/>
                <w:szCs w:val="20"/>
              </w:rPr>
            </w:pPr>
          </w:p>
        </w:tc>
        <w:tc>
          <w:tcPr>
            <w:tcW w:w="1244" w:type="dxa"/>
            <w:vMerge/>
            <w:tcBorders>
              <w:top w:val="nil"/>
              <w:left w:val="single" w:sz="4" w:space="0" w:color="auto"/>
              <w:bottom w:val="single" w:sz="4" w:space="0" w:color="000000"/>
              <w:right w:val="single" w:sz="4" w:space="0" w:color="auto"/>
            </w:tcBorders>
            <w:shd w:val="clear" w:color="auto" w:fill="B8CCE4"/>
            <w:vAlign w:val="center"/>
          </w:tcPr>
          <w:p w:rsidR="0083076B" w:rsidRPr="002320C3" w:rsidRDefault="0083076B" w:rsidP="00DA6A15">
            <w:pPr>
              <w:rPr>
                <w:b/>
                <w:sz w:val="20"/>
                <w:szCs w:val="20"/>
              </w:rPr>
            </w:pPr>
          </w:p>
        </w:tc>
        <w:tc>
          <w:tcPr>
            <w:tcW w:w="1214" w:type="dxa"/>
            <w:vMerge/>
            <w:tcBorders>
              <w:top w:val="nil"/>
              <w:left w:val="single" w:sz="4" w:space="0" w:color="auto"/>
              <w:bottom w:val="single" w:sz="4" w:space="0" w:color="000000"/>
              <w:right w:val="single" w:sz="4" w:space="0" w:color="auto"/>
            </w:tcBorders>
            <w:shd w:val="clear" w:color="auto" w:fill="B8CCE4"/>
            <w:vAlign w:val="center"/>
          </w:tcPr>
          <w:p w:rsidR="0083076B" w:rsidRPr="002320C3" w:rsidRDefault="0083076B" w:rsidP="00DA6A15">
            <w:pPr>
              <w:rPr>
                <w:b/>
                <w:sz w:val="20"/>
                <w:szCs w:val="20"/>
              </w:rPr>
            </w:pPr>
          </w:p>
        </w:tc>
        <w:tc>
          <w:tcPr>
            <w:tcW w:w="1224" w:type="dxa"/>
            <w:tcBorders>
              <w:top w:val="nil"/>
              <w:left w:val="nil"/>
              <w:bottom w:val="single" w:sz="4" w:space="0" w:color="auto"/>
              <w:right w:val="single" w:sz="8" w:space="0" w:color="auto"/>
            </w:tcBorders>
            <w:shd w:val="clear" w:color="auto" w:fill="B8CCE4"/>
            <w:noWrap/>
          </w:tcPr>
          <w:p w:rsidR="0083076B" w:rsidRPr="002320C3" w:rsidRDefault="0083076B" w:rsidP="00DA6A15">
            <w:pPr>
              <w:jc w:val="center"/>
              <w:rPr>
                <w:b/>
                <w:sz w:val="20"/>
                <w:szCs w:val="20"/>
              </w:rPr>
            </w:pPr>
            <w:r w:rsidRPr="002320C3">
              <w:rPr>
                <w:b/>
                <w:sz w:val="20"/>
                <w:szCs w:val="20"/>
              </w:rPr>
              <w:t>Muži</w:t>
            </w:r>
          </w:p>
        </w:tc>
      </w:tr>
      <w:tr w:rsidR="002320C3" w:rsidRPr="002320C3" w:rsidTr="00DA6A15">
        <w:trPr>
          <w:trHeight w:val="582"/>
          <w:jc w:val="center"/>
        </w:trPr>
        <w:tc>
          <w:tcPr>
            <w:tcW w:w="2888" w:type="dxa"/>
            <w:tcBorders>
              <w:top w:val="single" w:sz="4" w:space="0" w:color="auto"/>
              <w:left w:val="single" w:sz="8" w:space="0" w:color="auto"/>
              <w:bottom w:val="single" w:sz="8"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Priemerný hodinový zárobok (€/hod)</w:t>
            </w:r>
          </w:p>
        </w:tc>
        <w:tc>
          <w:tcPr>
            <w:tcW w:w="1368" w:type="dxa"/>
            <w:tcBorders>
              <w:top w:val="nil"/>
              <w:left w:val="nil"/>
              <w:bottom w:val="single" w:sz="8"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5,16</w:t>
            </w:r>
          </w:p>
        </w:tc>
        <w:tc>
          <w:tcPr>
            <w:tcW w:w="1244" w:type="dxa"/>
            <w:tcBorders>
              <w:top w:val="nil"/>
              <w:left w:val="nil"/>
              <w:bottom w:val="single" w:sz="8"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5,62</w:t>
            </w:r>
          </w:p>
        </w:tc>
        <w:tc>
          <w:tcPr>
            <w:tcW w:w="1214" w:type="dxa"/>
            <w:tcBorders>
              <w:top w:val="nil"/>
              <w:left w:val="nil"/>
              <w:bottom w:val="single" w:sz="8" w:space="0" w:color="auto"/>
              <w:right w:val="single" w:sz="4" w:space="0" w:color="auto"/>
            </w:tcBorders>
            <w:noWrap/>
            <w:vAlign w:val="center"/>
          </w:tcPr>
          <w:p w:rsidR="0083076B" w:rsidRPr="002320C3" w:rsidRDefault="0083076B" w:rsidP="00DA6A15">
            <w:pPr>
              <w:jc w:val="center"/>
              <w:rPr>
                <w:sz w:val="20"/>
                <w:szCs w:val="20"/>
              </w:rPr>
            </w:pPr>
            <w:r w:rsidRPr="002320C3">
              <w:rPr>
                <w:sz w:val="20"/>
                <w:szCs w:val="20"/>
              </w:rPr>
              <w:t>4,50</w:t>
            </w:r>
          </w:p>
        </w:tc>
        <w:tc>
          <w:tcPr>
            <w:tcW w:w="1224" w:type="dxa"/>
            <w:tcBorders>
              <w:top w:val="nil"/>
              <w:left w:val="nil"/>
              <w:bottom w:val="single" w:sz="8" w:space="0" w:color="auto"/>
              <w:right w:val="single" w:sz="8" w:space="0" w:color="auto"/>
            </w:tcBorders>
            <w:noWrap/>
            <w:vAlign w:val="center"/>
          </w:tcPr>
          <w:p w:rsidR="0083076B" w:rsidRPr="002320C3" w:rsidRDefault="0083076B" w:rsidP="00DA6A15">
            <w:pPr>
              <w:jc w:val="center"/>
              <w:rPr>
                <w:sz w:val="20"/>
                <w:szCs w:val="20"/>
              </w:rPr>
            </w:pPr>
            <w:r w:rsidRPr="002320C3">
              <w:rPr>
                <w:sz w:val="20"/>
                <w:szCs w:val="20"/>
              </w:rPr>
              <w:t>80</w:t>
            </w:r>
          </w:p>
        </w:tc>
      </w:tr>
    </w:tbl>
    <w:p w:rsidR="0083076B" w:rsidRPr="002320C3" w:rsidRDefault="0083076B" w:rsidP="0083076B">
      <w:pPr>
        <w:pStyle w:val="zdroj"/>
        <w:rPr>
          <w:color w:val="auto"/>
          <w:lang w:val="sk-SK"/>
        </w:rPr>
      </w:pPr>
      <w:r w:rsidRPr="002320C3">
        <w:rPr>
          <w:color w:val="auto"/>
          <w:lang w:val="sk-SK"/>
        </w:rPr>
        <w:t xml:space="preserve">Zdroj: </w:t>
      </w:r>
      <w:proofErr w:type="spellStart"/>
      <w:r w:rsidRPr="002320C3">
        <w:rPr>
          <w:color w:val="auto"/>
          <w:lang w:val="sk-SK"/>
        </w:rPr>
        <w:t>Trexima</w:t>
      </w:r>
      <w:proofErr w:type="spellEnd"/>
      <w:r w:rsidRPr="002320C3">
        <w:rPr>
          <w:color w:val="auto"/>
          <w:lang w:val="sk-SK"/>
        </w:rPr>
        <w:t>, Informačný systém o priemerných zárobkoch IV. štvrťrok 2011</w:t>
      </w:r>
    </w:p>
    <w:p w:rsidR="0083076B" w:rsidRPr="002320C3" w:rsidRDefault="0083076B" w:rsidP="0083076B">
      <w:pPr>
        <w:jc w:val="left"/>
        <w:rPr>
          <w:szCs w:val="22"/>
        </w:rPr>
      </w:pPr>
      <w:r w:rsidRPr="002320C3">
        <w:rPr>
          <w:szCs w:val="22"/>
        </w:rPr>
        <w:br w:type="page"/>
      </w:r>
    </w:p>
    <w:p w:rsidR="0083076B" w:rsidRPr="002320C3" w:rsidRDefault="0083076B" w:rsidP="00122B03">
      <w:pPr>
        <w:pStyle w:val="Nadpis7"/>
        <w:rPr>
          <w:lang w:val="sk-SK"/>
        </w:rPr>
      </w:pPr>
      <w:r w:rsidRPr="002320C3">
        <w:rPr>
          <w:lang w:val="sk-SK"/>
        </w:rPr>
        <w:lastRenderedPageBreak/>
        <w:t xml:space="preserve">Tab. 19 Mesačné náklady práce na zamestnanca v SR za rok 2010 podľa odvetví </w:t>
      </w:r>
    </w:p>
    <w:p w:rsidR="0083076B" w:rsidRPr="002320C3" w:rsidRDefault="0083076B" w:rsidP="0083076B">
      <w:pPr>
        <w:tabs>
          <w:tab w:val="left" w:pos="1530"/>
        </w:tabs>
        <w:ind w:right="-567"/>
        <w:jc w:val="right"/>
        <w:rPr>
          <w:iCs/>
          <w:szCs w:val="22"/>
        </w:rPr>
      </w:pPr>
      <w:r w:rsidRPr="002320C3">
        <w:rPr>
          <w:iCs/>
          <w:sz w:val="20"/>
          <w:szCs w:val="20"/>
        </w:rPr>
        <w:t>v €/</w:t>
      </w:r>
      <w:proofErr w:type="spellStart"/>
      <w:r w:rsidRPr="002320C3">
        <w:rPr>
          <w:iCs/>
          <w:sz w:val="20"/>
          <w:szCs w:val="20"/>
        </w:rPr>
        <w:t>zam</w:t>
      </w:r>
      <w:proofErr w:type="spellEnd"/>
      <w:r w:rsidRPr="002320C3">
        <w:rPr>
          <w:iCs/>
          <w:sz w:val="20"/>
          <w:szCs w:val="20"/>
        </w:rPr>
        <w:t>./mes</w:t>
      </w:r>
      <w:r w:rsidRPr="002320C3">
        <w:rPr>
          <w:iCs/>
          <w:szCs w:val="22"/>
        </w:rPr>
        <w:t>.</w:t>
      </w:r>
    </w:p>
    <w:p w:rsidR="0083076B" w:rsidRPr="002320C3" w:rsidRDefault="0083076B" w:rsidP="0083076B">
      <w:pPr>
        <w:jc w:val="center"/>
        <w:rPr>
          <w:b/>
          <w:i/>
          <w:sz w:val="4"/>
          <w:szCs w:val="4"/>
        </w:rPr>
      </w:pPr>
    </w:p>
    <w:tbl>
      <w:tblPr>
        <w:tblW w:w="5456" w:type="pct"/>
        <w:jc w:val="center"/>
        <w:tblInd w:w="-1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01"/>
        <w:gridCol w:w="919"/>
        <w:gridCol w:w="939"/>
        <w:gridCol w:w="858"/>
        <w:gridCol w:w="993"/>
        <w:gridCol w:w="991"/>
        <w:gridCol w:w="1275"/>
        <w:gridCol w:w="1275"/>
        <w:gridCol w:w="1001"/>
      </w:tblGrid>
      <w:tr w:rsidR="002320C3" w:rsidRPr="002320C3" w:rsidTr="00DA6A15">
        <w:trPr>
          <w:trHeight w:val="265"/>
          <w:jc w:val="center"/>
        </w:trPr>
        <w:tc>
          <w:tcPr>
            <w:tcW w:w="896" w:type="pct"/>
            <w:vMerge w:val="restart"/>
            <w:shd w:val="clear" w:color="auto" w:fill="B8CCE4"/>
            <w:noWrap/>
            <w:vAlign w:val="center"/>
          </w:tcPr>
          <w:p w:rsidR="0083076B" w:rsidRPr="002320C3" w:rsidRDefault="0083076B" w:rsidP="00DA6A15">
            <w:pPr>
              <w:jc w:val="center"/>
              <w:rPr>
                <w:b/>
                <w:sz w:val="18"/>
                <w:szCs w:val="18"/>
              </w:rPr>
            </w:pPr>
            <w:r w:rsidRPr="002320C3">
              <w:rPr>
                <w:b/>
                <w:sz w:val="18"/>
                <w:szCs w:val="18"/>
              </w:rPr>
              <w:t>Divízie SK NACE Rev.2</w:t>
            </w:r>
          </w:p>
        </w:tc>
        <w:tc>
          <w:tcPr>
            <w:tcW w:w="457" w:type="pct"/>
            <w:vMerge w:val="restart"/>
            <w:shd w:val="clear" w:color="auto" w:fill="B8CCE4"/>
            <w:noWrap/>
            <w:vAlign w:val="center"/>
          </w:tcPr>
          <w:p w:rsidR="0083076B" w:rsidRPr="002320C3" w:rsidRDefault="0083076B" w:rsidP="00DA6A15">
            <w:pPr>
              <w:jc w:val="center"/>
              <w:rPr>
                <w:b/>
                <w:sz w:val="18"/>
                <w:szCs w:val="18"/>
              </w:rPr>
            </w:pPr>
            <w:r w:rsidRPr="002320C3">
              <w:rPr>
                <w:b/>
                <w:sz w:val="18"/>
                <w:szCs w:val="18"/>
              </w:rPr>
              <w:t>Celkové náklady práce</w:t>
            </w:r>
          </w:p>
        </w:tc>
        <w:tc>
          <w:tcPr>
            <w:tcW w:w="3647" w:type="pct"/>
            <w:gridSpan w:val="7"/>
            <w:shd w:val="clear" w:color="auto" w:fill="B8CCE4"/>
            <w:noWrap/>
            <w:vAlign w:val="center"/>
          </w:tcPr>
          <w:p w:rsidR="0083076B" w:rsidRPr="002320C3" w:rsidRDefault="0083076B" w:rsidP="00DA6A15">
            <w:pPr>
              <w:jc w:val="center"/>
              <w:rPr>
                <w:b/>
                <w:sz w:val="18"/>
                <w:szCs w:val="18"/>
              </w:rPr>
            </w:pPr>
            <w:r w:rsidRPr="002320C3">
              <w:rPr>
                <w:b/>
                <w:sz w:val="18"/>
                <w:szCs w:val="18"/>
              </w:rPr>
              <w:t>z toho</w:t>
            </w:r>
          </w:p>
        </w:tc>
      </w:tr>
      <w:tr w:rsidR="002320C3" w:rsidRPr="002320C3" w:rsidTr="00DA6A15">
        <w:trPr>
          <w:trHeight w:val="265"/>
          <w:jc w:val="center"/>
        </w:trPr>
        <w:tc>
          <w:tcPr>
            <w:tcW w:w="896" w:type="pct"/>
            <w:vMerge/>
            <w:shd w:val="clear" w:color="auto" w:fill="B8CCE4"/>
            <w:noWrap/>
            <w:vAlign w:val="center"/>
          </w:tcPr>
          <w:p w:rsidR="0083076B" w:rsidRPr="002320C3" w:rsidRDefault="0083076B" w:rsidP="00DA6A15">
            <w:pPr>
              <w:jc w:val="center"/>
              <w:rPr>
                <w:b/>
                <w:sz w:val="18"/>
                <w:szCs w:val="18"/>
              </w:rPr>
            </w:pPr>
          </w:p>
        </w:tc>
        <w:tc>
          <w:tcPr>
            <w:tcW w:w="457" w:type="pct"/>
            <w:vMerge/>
            <w:shd w:val="clear" w:color="auto" w:fill="B8CCE4"/>
            <w:noWrap/>
            <w:vAlign w:val="center"/>
          </w:tcPr>
          <w:p w:rsidR="0083076B" w:rsidRPr="002320C3" w:rsidRDefault="0083076B" w:rsidP="00DA6A15">
            <w:pPr>
              <w:jc w:val="center"/>
              <w:rPr>
                <w:b/>
                <w:sz w:val="18"/>
                <w:szCs w:val="18"/>
              </w:rPr>
            </w:pPr>
          </w:p>
        </w:tc>
        <w:tc>
          <w:tcPr>
            <w:tcW w:w="467" w:type="pct"/>
            <w:vMerge w:val="restart"/>
            <w:shd w:val="clear" w:color="auto" w:fill="B8CCE4"/>
            <w:noWrap/>
            <w:vAlign w:val="center"/>
          </w:tcPr>
          <w:p w:rsidR="0083076B" w:rsidRPr="002320C3" w:rsidRDefault="0083076B" w:rsidP="00DA6A15">
            <w:pPr>
              <w:jc w:val="center"/>
              <w:rPr>
                <w:b/>
                <w:sz w:val="18"/>
                <w:szCs w:val="18"/>
              </w:rPr>
            </w:pPr>
            <w:r w:rsidRPr="002320C3">
              <w:rPr>
                <w:b/>
                <w:sz w:val="18"/>
                <w:szCs w:val="18"/>
              </w:rPr>
              <w:t>priame náklady spolu</w:t>
            </w:r>
          </w:p>
        </w:tc>
        <w:tc>
          <w:tcPr>
            <w:tcW w:w="921" w:type="pct"/>
            <w:gridSpan w:val="2"/>
            <w:shd w:val="clear" w:color="auto" w:fill="B8CCE4"/>
            <w:noWrap/>
            <w:vAlign w:val="center"/>
          </w:tcPr>
          <w:p w:rsidR="0083076B" w:rsidRPr="002320C3" w:rsidRDefault="0083076B" w:rsidP="00DA6A15">
            <w:pPr>
              <w:jc w:val="center"/>
              <w:rPr>
                <w:b/>
                <w:sz w:val="18"/>
                <w:szCs w:val="18"/>
              </w:rPr>
            </w:pPr>
            <w:r w:rsidRPr="002320C3">
              <w:rPr>
                <w:b/>
                <w:sz w:val="18"/>
                <w:szCs w:val="18"/>
              </w:rPr>
              <w:t>z toho</w:t>
            </w:r>
          </w:p>
        </w:tc>
        <w:tc>
          <w:tcPr>
            <w:tcW w:w="493" w:type="pct"/>
            <w:vMerge w:val="restart"/>
            <w:shd w:val="clear" w:color="auto" w:fill="B8CCE4"/>
            <w:noWrap/>
            <w:vAlign w:val="center"/>
          </w:tcPr>
          <w:p w:rsidR="0083076B" w:rsidRPr="002320C3" w:rsidRDefault="0083076B" w:rsidP="00DA6A15">
            <w:pPr>
              <w:jc w:val="center"/>
              <w:rPr>
                <w:b/>
                <w:sz w:val="18"/>
                <w:szCs w:val="18"/>
              </w:rPr>
            </w:pPr>
            <w:r w:rsidRPr="002320C3">
              <w:rPr>
                <w:b/>
                <w:sz w:val="18"/>
                <w:szCs w:val="18"/>
              </w:rPr>
              <w:t>nepriame náklady spolu</w:t>
            </w:r>
          </w:p>
        </w:tc>
        <w:tc>
          <w:tcPr>
            <w:tcW w:w="1268" w:type="pct"/>
            <w:gridSpan w:val="2"/>
            <w:shd w:val="clear" w:color="auto" w:fill="B8CCE4"/>
            <w:noWrap/>
            <w:vAlign w:val="center"/>
          </w:tcPr>
          <w:p w:rsidR="0083076B" w:rsidRPr="002320C3" w:rsidRDefault="0083076B" w:rsidP="00DA6A15">
            <w:pPr>
              <w:jc w:val="center"/>
              <w:rPr>
                <w:b/>
                <w:sz w:val="18"/>
                <w:szCs w:val="18"/>
              </w:rPr>
            </w:pPr>
            <w:r w:rsidRPr="002320C3">
              <w:rPr>
                <w:b/>
                <w:sz w:val="18"/>
                <w:szCs w:val="18"/>
              </w:rPr>
              <w:t>z toho</w:t>
            </w:r>
          </w:p>
        </w:tc>
        <w:tc>
          <w:tcPr>
            <w:tcW w:w="498" w:type="pct"/>
            <w:vMerge w:val="restart"/>
            <w:shd w:val="clear" w:color="auto" w:fill="B8CCE4"/>
            <w:noWrap/>
            <w:vAlign w:val="center"/>
          </w:tcPr>
          <w:p w:rsidR="0083076B" w:rsidRPr="002320C3" w:rsidRDefault="0083076B" w:rsidP="00DA6A15">
            <w:pPr>
              <w:jc w:val="center"/>
              <w:rPr>
                <w:b/>
                <w:sz w:val="18"/>
                <w:szCs w:val="18"/>
              </w:rPr>
            </w:pPr>
            <w:r w:rsidRPr="002320C3">
              <w:rPr>
                <w:b/>
                <w:sz w:val="18"/>
                <w:szCs w:val="18"/>
              </w:rPr>
              <w:t>subvencie</w:t>
            </w:r>
          </w:p>
        </w:tc>
      </w:tr>
      <w:tr w:rsidR="002320C3" w:rsidRPr="002320C3" w:rsidTr="00DA6A15">
        <w:trPr>
          <w:trHeight w:val="852"/>
          <w:jc w:val="center"/>
        </w:trPr>
        <w:tc>
          <w:tcPr>
            <w:tcW w:w="896" w:type="pct"/>
            <w:vMerge/>
            <w:shd w:val="clear" w:color="auto" w:fill="B8CCE4"/>
            <w:noWrap/>
            <w:vAlign w:val="center"/>
          </w:tcPr>
          <w:p w:rsidR="0083076B" w:rsidRPr="002320C3" w:rsidRDefault="0083076B" w:rsidP="00DA6A15">
            <w:pPr>
              <w:jc w:val="center"/>
              <w:rPr>
                <w:b/>
                <w:sz w:val="18"/>
                <w:szCs w:val="18"/>
              </w:rPr>
            </w:pPr>
          </w:p>
        </w:tc>
        <w:tc>
          <w:tcPr>
            <w:tcW w:w="457" w:type="pct"/>
            <w:vMerge/>
            <w:shd w:val="clear" w:color="auto" w:fill="B8CCE4"/>
            <w:noWrap/>
            <w:vAlign w:val="center"/>
          </w:tcPr>
          <w:p w:rsidR="0083076B" w:rsidRPr="002320C3" w:rsidRDefault="0083076B" w:rsidP="00DA6A15">
            <w:pPr>
              <w:jc w:val="center"/>
              <w:rPr>
                <w:b/>
                <w:sz w:val="18"/>
                <w:szCs w:val="18"/>
              </w:rPr>
            </w:pPr>
          </w:p>
        </w:tc>
        <w:tc>
          <w:tcPr>
            <w:tcW w:w="467" w:type="pct"/>
            <w:vMerge/>
            <w:shd w:val="clear" w:color="auto" w:fill="B8CCE4"/>
            <w:noWrap/>
            <w:vAlign w:val="center"/>
          </w:tcPr>
          <w:p w:rsidR="0083076B" w:rsidRPr="002320C3" w:rsidRDefault="0083076B" w:rsidP="00DA6A15">
            <w:pPr>
              <w:rPr>
                <w:b/>
                <w:sz w:val="18"/>
                <w:szCs w:val="18"/>
              </w:rPr>
            </w:pPr>
          </w:p>
        </w:tc>
        <w:tc>
          <w:tcPr>
            <w:tcW w:w="427" w:type="pct"/>
            <w:shd w:val="clear" w:color="auto" w:fill="B8CCE4"/>
            <w:noWrap/>
            <w:vAlign w:val="center"/>
          </w:tcPr>
          <w:p w:rsidR="0083076B" w:rsidRPr="002320C3" w:rsidRDefault="0083076B" w:rsidP="00DA6A15">
            <w:pPr>
              <w:jc w:val="center"/>
              <w:rPr>
                <w:b/>
                <w:sz w:val="18"/>
                <w:szCs w:val="18"/>
              </w:rPr>
            </w:pPr>
            <w:r w:rsidRPr="002320C3">
              <w:rPr>
                <w:b/>
                <w:sz w:val="18"/>
                <w:szCs w:val="18"/>
              </w:rPr>
              <w:t>mzdy</w:t>
            </w:r>
          </w:p>
        </w:tc>
        <w:tc>
          <w:tcPr>
            <w:tcW w:w="494" w:type="pct"/>
            <w:shd w:val="clear" w:color="auto" w:fill="B8CCE4"/>
            <w:noWrap/>
            <w:vAlign w:val="center"/>
          </w:tcPr>
          <w:p w:rsidR="0083076B" w:rsidRPr="002320C3" w:rsidRDefault="0083076B" w:rsidP="00DA6A15">
            <w:pPr>
              <w:jc w:val="center"/>
              <w:rPr>
                <w:b/>
                <w:sz w:val="18"/>
                <w:szCs w:val="18"/>
              </w:rPr>
            </w:pPr>
            <w:r w:rsidRPr="002320C3">
              <w:rPr>
                <w:b/>
                <w:sz w:val="18"/>
                <w:szCs w:val="18"/>
              </w:rPr>
              <w:t>náhrady mzdy</w:t>
            </w:r>
          </w:p>
        </w:tc>
        <w:tc>
          <w:tcPr>
            <w:tcW w:w="493" w:type="pct"/>
            <w:vMerge/>
            <w:shd w:val="clear" w:color="auto" w:fill="B8CCE4"/>
            <w:noWrap/>
            <w:vAlign w:val="center"/>
          </w:tcPr>
          <w:p w:rsidR="0083076B" w:rsidRPr="002320C3" w:rsidRDefault="0083076B" w:rsidP="00DA6A15">
            <w:pPr>
              <w:jc w:val="center"/>
              <w:rPr>
                <w:b/>
                <w:sz w:val="18"/>
                <w:szCs w:val="18"/>
              </w:rPr>
            </w:pPr>
          </w:p>
        </w:tc>
        <w:tc>
          <w:tcPr>
            <w:tcW w:w="634" w:type="pct"/>
            <w:shd w:val="clear" w:color="auto" w:fill="B8CCE4"/>
            <w:noWrap/>
            <w:vAlign w:val="center"/>
          </w:tcPr>
          <w:p w:rsidR="0083076B" w:rsidRPr="002320C3" w:rsidRDefault="0083076B" w:rsidP="00DA6A15">
            <w:pPr>
              <w:jc w:val="center"/>
              <w:rPr>
                <w:b/>
                <w:sz w:val="18"/>
                <w:szCs w:val="18"/>
              </w:rPr>
            </w:pPr>
            <w:r w:rsidRPr="002320C3">
              <w:rPr>
                <w:b/>
                <w:sz w:val="18"/>
                <w:szCs w:val="18"/>
              </w:rPr>
              <w:t>povinné príspevky na sociálne poistenie</w:t>
            </w:r>
          </w:p>
        </w:tc>
        <w:tc>
          <w:tcPr>
            <w:tcW w:w="634" w:type="pct"/>
            <w:shd w:val="clear" w:color="auto" w:fill="B8CCE4"/>
            <w:noWrap/>
            <w:vAlign w:val="center"/>
          </w:tcPr>
          <w:p w:rsidR="0083076B" w:rsidRPr="002320C3" w:rsidRDefault="0083076B" w:rsidP="00DA6A15">
            <w:pPr>
              <w:jc w:val="center"/>
              <w:rPr>
                <w:b/>
                <w:sz w:val="18"/>
                <w:szCs w:val="18"/>
              </w:rPr>
            </w:pPr>
            <w:r w:rsidRPr="002320C3">
              <w:rPr>
                <w:b/>
                <w:sz w:val="18"/>
                <w:szCs w:val="18"/>
              </w:rPr>
              <w:t>nepovinné príspevky na sociálne poistenie</w:t>
            </w:r>
          </w:p>
        </w:tc>
        <w:tc>
          <w:tcPr>
            <w:tcW w:w="498" w:type="pct"/>
            <w:vMerge/>
            <w:shd w:val="clear" w:color="auto" w:fill="B8CCE4"/>
            <w:noWrap/>
            <w:vAlign w:val="center"/>
          </w:tcPr>
          <w:p w:rsidR="0083076B" w:rsidRPr="002320C3" w:rsidRDefault="0083076B" w:rsidP="00DA6A15">
            <w:pPr>
              <w:jc w:val="center"/>
              <w:rPr>
                <w:b/>
                <w:sz w:val="18"/>
                <w:szCs w:val="18"/>
              </w:rPr>
            </w:pPr>
          </w:p>
        </w:tc>
      </w:tr>
      <w:tr w:rsidR="002320C3" w:rsidRPr="002320C3" w:rsidTr="00DA6A15">
        <w:trPr>
          <w:trHeight w:val="286"/>
          <w:jc w:val="center"/>
        </w:trPr>
        <w:tc>
          <w:tcPr>
            <w:tcW w:w="896" w:type="pct"/>
            <w:noWrap/>
            <w:vAlign w:val="center"/>
          </w:tcPr>
          <w:p w:rsidR="0083076B" w:rsidRPr="002320C3" w:rsidRDefault="0083076B" w:rsidP="00DA6A15">
            <w:pPr>
              <w:rPr>
                <w:b/>
                <w:bCs/>
                <w:iCs/>
                <w:sz w:val="18"/>
                <w:szCs w:val="18"/>
              </w:rPr>
            </w:pPr>
            <w:r w:rsidRPr="002320C3">
              <w:rPr>
                <w:b/>
                <w:bCs/>
                <w:iCs/>
                <w:sz w:val="18"/>
                <w:szCs w:val="18"/>
              </w:rPr>
              <w:t>Priemer za SR</w:t>
            </w:r>
          </w:p>
        </w:tc>
        <w:tc>
          <w:tcPr>
            <w:tcW w:w="457" w:type="pct"/>
            <w:noWrap/>
            <w:vAlign w:val="center"/>
          </w:tcPr>
          <w:p w:rsidR="0083076B" w:rsidRPr="002320C3" w:rsidRDefault="0083076B" w:rsidP="00DE1650">
            <w:pPr>
              <w:ind w:right="113"/>
              <w:jc w:val="right"/>
              <w:rPr>
                <w:sz w:val="18"/>
                <w:szCs w:val="18"/>
              </w:rPr>
            </w:pPr>
            <w:r w:rsidRPr="002320C3">
              <w:rPr>
                <w:sz w:val="18"/>
                <w:szCs w:val="18"/>
              </w:rPr>
              <w:t>1 124</w:t>
            </w:r>
          </w:p>
        </w:tc>
        <w:tc>
          <w:tcPr>
            <w:tcW w:w="467" w:type="pct"/>
            <w:noWrap/>
            <w:vAlign w:val="center"/>
          </w:tcPr>
          <w:p w:rsidR="0083076B" w:rsidRPr="002320C3" w:rsidRDefault="0083076B" w:rsidP="00DE1650">
            <w:pPr>
              <w:ind w:right="113"/>
              <w:jc w:val="right"/>
              <w:rPr>
                <w:sz w:val="18"/>
                <w:szCs w:val="18"/>
              </w:rPr>
            </w:pPr>
            <w:r w:rsidRPr="002320C3">
              <w:rPr>
                <w:sz w:val="18"/>
                <w:szCs w:val="18"/>
              </w:rPr>
              <w:t>821</w:t>
            </w:r>
          </w:p>
        </w:tc>
        <w:tc>
          <w:tcPr>
            <w:tcW w:w="427" w:type="pct"/>
            <w:noWrap/>
            <w:vAlign w:val="center"/>
          </w:tcPr>
          <w:p w:rsidR="0083076B" w:rsidRPr="002320C3" w:rsidRDefault="0083076B" w:rsidP="00DE1650">
            <w:pPr>
              <w:ind w:right="113"/>
              <w:jc w:val="right"/>
              <w:rPr>
                <w:sz w:val="18"/>
                <w:szCs w:val="18"/>
              </w:rPr>
            </w:pPr>
            <w:r w:rsidRPr="002320C3">
              <w:rPr>
                <w:sz w:val="18"/>
                <w:szCs w:val="18"/>
              </w:rPr>
              <w:t>719</w:t>
            </w:r>
          </w:p>
        </w:tc>
        <w:tc>
          <w:tcPr>
            <w:tcW w:w="494" w:type="pct"/>
            <w:noWrap/>
            <w:vAlign w:val="center"/>
          </w:tcPr>
          <w:p w:rsidR="0083076B" w:rsidRPr="002320C3" w:rsidRDefault="0083076B" w:rsidP="00DE1650">
            <w:pPr>
              <w:ind w:right="113"/>
              <w:jc w:val="right"/>
              <w:rPr>
                <w:sz w:val="18"/>
                <w:szCs w:val="18"/>
              </w:rPr>
            </w:pPr>
            <w:r w:rsidRPr="002320C3">
              <w:rPr>
                <w:sz w:val="18"/>
                <w:szCs w:val="18"/>
              </w:rPr>
              <w:t>93</w:t>
            </w:r>
          </w:p>
        </w:tc>
        <w:tc>
          <w:tcPr>
            <w:tcW w:w="493" w:type="pct"/>
            <w:noWrap/>
            <w:vAlign w:val="center"/>
          </w:tcPr>
          <w:p w:rsidR="0083076B" w:rsidRPr="002320C3" w:rsidRDefault="0083076B" w:rsidP="00DE1650">
            <w:pPr>
              <w:ind w:right="113"/>
              <w:jc w:val="right"/>
              <w:rPr>
                <w:sz w:val="18"/>
                <w:szCs w:val="18"/>
              </w:rPr>
            </w:pPr>
            <w:r w:rsidRPr="002320C3">
              <w:rPr>
                <w:sz w:val="18"/>
                <w:szCs w:val="18"/>
              </w:rPr>
              <w:t>304</w:t>
            </w:r>
          </w:p>
        </w:tc>
        <w:tc>
          <w:tcPr>
            <w:tcW w:w="634" w:type="pct"/>
            <w:noWrap/>
            <w:vAlign w:val="center"/>
          </w:tcPr>
          <w:p w:rsidR="0083076B" w:rsidRPr="002320C3" w:rsidRDefault="0083076B" w:rsidP="00DE1650">
            <w:pPr>
              <w:ind w:right="113"/>
              <w:jc w:val="right"/>
              <w:rPr>
                <w:sz w:val="18"/>
                <w:szCs w:val="18"/>
              </w:rPr>
            </w:pPr>
            <w:r w:rsidRPr="002320C3">
              <w:rPr>
                <w:sz w:val="18"/>
                <w:szCs w:val="18"/>
              </w:rPr>
              <w:t>264</w:t>
            </w:r>
          </w:p>
        </w:tc>
        <w:tc>
          <w:tcPr>
            <w:tcW w:w="634" w:type="pct"/>
            <w:noWrap/>
            <w:vAlign w:val="center"/>
          </w:tcPr>
          <w:p w:rsidR="0083076B" w:rsidRPr="002320C3" w:rsidRDefault="0083076B" w:rsidP="00DE1650">
            <w:pPr>
              <w:ind w:right="113"/>
              <w:jc w:val="right"/>
              <w:rPr>
                <w:sz w:val="18"/>
                <w:szCs w:val="18"/>
              </w:rPr>
            </w:pPr>
            <w:r w:rsidRPr="002320C3">
              <w:rPr>
                <w:sz w:val="18"/>
                <w:szCs w:val="18"/>
              </w:rPr>
              <w:t>6</w:t>
            </w:r>
          </w:p>
        </w:tc>
        <w:tc>
          <w:tcPr>
            <w:tcW w:w="498" w:type="pct"/>
            <w:noWrap/>
            <w:vAlign w:val="center"/>
          </w:tcPr>
          <w:p w:rsidR="0083076B" w:rsidRPr="002320C3" w:rsidRDefault="0083076B" w:rsidP="00DE1650">
            <w:pPr>
              <w:ind w:right="113"/>
              <w:jc w:val="right"/>
              <w:rPr>
                <w:bCs/>
                <w:iCs/>
                <w:sz w:val="18"/>
                <w:szCs w:val="18"/>
              </w:rPr>
            </w:pPr>
            <w:r w:rsidRPr="002320C3">
              <w:rPr>
                <w:bCs/>
                <w:iCs/>
                <w:sz w:val="18"/>
                <w:szCs w:val="18"/>
              </w:rPr>
              <w:t>-2</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A Poľnohospodárstvo, lesníctvo, rybolov</w:t>
            </w:r>
          </w:p>
        </w:tc>
        <w:tc>
          <w:tcPr>
            <w:tcW w:w="457" w:type="pct"/>
            <w:noWrap/>
            <w:vAlign w:val="center"/>
          </w:tcPr>
          <w:p w:rsidR="0083076B" w:rsidRPr="002320C3" w:rsidRDefault="0083076B" w:rsidP="00DE1650">
            <w:pPr>
              <w:ind w:right="113"/>
              <w:jc w:val="right"/>
              <w:rPr>
                <w:sz w:val="18"/>
                <w:szCs w:val="18"/>
              </w:rPr>
            </w:pPr>
            <w:r w:rsidRPr="002320C3">
              <w:rPr>
                <w:sz w:val="18"/>
                <w:szCs w:val="18"/>
              </w:rPr>
              <w:t>896</w:t>
            </w:r>
          </w:p>
        </w:tc>
        <w:tc>
          <w:tcPr>
            <w:tcW w:w="467" w:type="pct"/>
            <w:noWrap/>
            <w:vAlign w:val="center"/>
          </w:tcPr>
          <w:p w:rsidR="0083076B" w:rsidRPr="002320C3" w:rsidRDefault="0083076B" w:rsidP="00DE1650">
            <w:pPr>
              <w:ind w:right="113"/>
              <w:jc w:val="right"/>
              <w:rPr>
                <w:sz w:val="18"/>
                <w:szCs w:val="18"/>
              </w:rPr>
            </w:pPr>
            <w:r w:rsidRPr="002320C3">
              <w:rPr>
                <w:sz w:val="18"/>
                <w:szCs w:val="18"/>
              </w:rPr>
              <w:t>653</w:t>
            </w:r>
          </w:p>
        </w:tc>
        <w:tc>
          <w:tcPr>
            <w:tcW w:w="427" w:type="pct"/>
            <w:noWrap/>
            <w:vAlign w:val="center"/>
          </w:tcPr>
          <w:p w:rsidR="0083076B" w:rsidRPr="002320C3" w:rsidRDefault="0083076B" w:rsidP="00DE1650">
            <w:pPr>
              <w:ind w:right="113"/>
              <w:jc w:val="right"/>
              <w:rPr>
                <w:sz w:val="18"/>
                <w:szCs w:val="18"/>
              </w:rPr>
            </w:pPr>
            <w:r w:rsidRPr="002320C3">
              <w:rPr>
                <w:sz w:val="18"/>
                <w:szCs w:val="18"/>
              </w:rPr>
              <w:t>573</w:t>
            </w:r>
          </w:p>
        </w:tc>
        <w:tc>
          <w:tcPr>
            <w:tcW w:w="494" w:type="pct"/>
            <w:noWrap/>
            <w:vAlign w:val="center"/>
          </w:tcPr>
          <w:p w:rsidR="0083076B" w:rsidRPr="002320C3" w:rsidRDefault="0083076B" w:rsidP="00DE1650">
            <w:pPr>
              <w:ind w:right="113"/>
              <w:jc w:val="right"/>
              <w:rPr>
                <w:sz w:val="18"/>
                <w:szCs w:val="18"/>
              </w:rPr>
            </w:pPr>
            <w:r w:rsidRPr="002320C3">
              <w:rPr>
                <w:sz w:val="18"/>
                <w:szCs w:val="18"/>
              </w:rPr>
              <w:t>75</w:t>
            </w:r>
          </w:p>
        </w:tc>
        <w:tc>
          <w:tcPr>
            <w:tcW w:w="493" w:type="pct"/>
            <w:noWrap/>
            <w:vAlign w:val="center"/>
          </w:tcPr>
          <w:p w:rsidR="0083076B" w:rsidRPr="002320C3" w:rsidRDefault="0083076B" w:rsidP="00DE1650">
            <w:pPr>
              <w:ind w:right="113"/>
              <w:jc w:val="right"/>
              <w:rPr>
                <w:sz w:val="18"/>
                <w:szCs w:val="18"/>
              </w:rPr>
            </w:pPr>
            <w:r w:rsidRPr="002320C3">
              <w:rPr>
                <w:sz w:val="18"/>
                <w:szCs w:val="18"/>
              </w:rPr>
              <w:t>247</w:t>
            </w:r>
          </w:p>
        </w:tc>
        <w:tc>
          <w:tcPr>
            <w:tcW w:w="634" w:type="pct"/>
            <w:noWrap/>
            <w:vAlign w:val="center"/>
          </w:tcPr>
          <w:p w:rsidR="0083076B" w:rsidRPr="002320C3" w:rsidRDefault="0083076B" w:rsidP="00DE1650">
            <w:pPr>
              <w:ind w:right="113"/>
              <w:jc w:val="right"/>
              <w:rPr>
                <w:sz w:val="18"/>
                <w:szCs w:val="18"/>
              </w:rPr>
            </w:pPr>
            <w:r w:rsidRPr="002320C3">
              <w:rPr>
                <w:sz w:val="18"/>
                <w:szCs w:val="18"/>
              </w:rPr>
              <w:t>219</w:t>
            </w:r>
          </w:p>
        </w:tc>
        <w:tc>
          <w:tcPr>
            <w:tcW w:w="634" w:type="pct"/>
            <w:noWrap/>
            <w:vAlign w:val="center"/>
          </w:tcPr>
          <w:p w:rsidR="0083076B" w:rsidRPr="002320C3" w:rsidRDefault="0083076B" w:rsidP="00DE1650">
            <w:pPr>
              <w:ind w:right="113"/>
              <w:jc w:val="right"/>
              <w:rPr>
                <w:sz w:val="18"/>
                <w:szCs w:val="18"/>
              </w:rPr>
            </w:pPr>
            <w:r w:rsidRPr="002320C3">
              <w:rPr>
                <w:sz w:val="18"/>
                <w:szCs w:val="18"/>
              </w:rPr>
              <w:t>4</w:t>
            </w:r>
          </w:p>
        </w:tc>
        <w:tc>
          <w:tcPr>
            <w:tcW w:w="498" w:type="pct"/>
            <w:noWrap/>
            <w:vAlign w:val="center"/>
          </w:tcPr>
          <w:p w:rsidR="0083076B" w:rsidRPr="002320C3" w:rsidRDefault="0083076B" w:rsidP="00DE1650">
            <w:pPr>
              <w:ind w:right="113"/>
              <w:jc w:val="right"/>
              <w:rPr>
                <w:sz w:val="18"/>
                <w:szCs w:val="18"/>
              </w:rPr>
            </w:pPr>
            <w:r w:rsidRPr="002320C3">
              <w:rPr>
                <w:sz w:val="18"/>
                <w:szCs w:val="18"/>
              </w:rPr>
              <w:t>-5</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B Ťažba a dobývanie</w:t>
            </w:r>
          </w:p>
        </w:tc>
        <w:tc>
          <w:tcPr>
            <w:tcW w:w="457" w:type="pct"/>
            <w:noWrap/>
            <w:vAlign w:val="center"/>
          </w:tcPr>
          <w:p w:rsidR="0083076B" w:rsidRPr="002320C3" w:rsidRDefault="0083076B" w:rsidP="00DE1650">
            <w:pPr>
              <w:ind w:right="113"/>
              <w:jc w:val="right"/>
              <w:rPr>
                <w:sz w:val="18"/>
                <w:szCs w:val="18"/>
              </w:rPr>
            </w:pPr>
            <w:r w:rsidRPr="002320C3">
              <w:rPr>
                <w:sz w:val="18"/>
                <w:szCs w:val="18"/>
              </w:rPr>
              <w:t>1 255</w:t>
            </w:r>
          </w:p>
        </w:tc>
        <w:tc>
          <w:tcPr>
            <w:tcW w:w="467" w:type="pct"/>
            <w:noWrap/>
            <w:vAlign w:val="center"/>
          </w:tcPr>
          <w:p w:rsidR="0083076B" w:rsidRPr="002320C3" w:rsidRDefault="0083076B" w:rsidP="00DE1650">
            <w:pPr>
              <w:ind w:right="113"/>
              <w:jc w:val="right"/>
              <w:rPr>
                <w:sz w:val="18"/>
                <w:szCs w:val="18"/>
              </w:rPr>
            </w:pPr>
            <w:r w:rsidRPr="002320C3">
              <w:rPr>
                <w:sz w:val="18"/>
                <w:szCs w:val="18"/>
              </w:rPr>
              <w:t>892</w:t>
            </w:r>
          </w:p>
        </w:tc>
        <w:tc>
          <w:tcPr>
            <w:tcW w:w="427" w:type="pct"/>
            <w:noWrap/>
            <w:vAlign w:val="center"/>
          </w:tcPr>
          <w:p w:rsidR="0083076B" w:rsidRPr="002320C3" w:rsidRDefault="0083076B" w:rsidP="00DE1650">
            <w:pPr>
              <w:ind w:right="113"/>
              <w:jc w:val="right"/>
              <w:rPr>
                <w:sz w:val="18"/>
                <w:szCs w:val="18"/>
              </w:rPr>
            </w:pPr>
            <w:r w:rsidRPr="002320C3">
              <w:rPr>
                <w:sz w:val="18"/>
                <w:szCs w:val="18"/>
              </w:rPr>
              <w:t>765</w:t>
            </w:r>
          </w:p>
        </w:tc>
        <w:tc>
          <w:tcPr>
            <w:tcW w:w="494" w:type="pct"/>
            <w:noWrap/>
            <w:vAlign w:val="center"/>
          </w:tcPr>
          <w:p w:rsidR="0083076B" w:rsidRPr="002320C3" w:rsidRDefault="0083076B" w:rsidP="00DE1650">
            <w:pPr>
              <w:ind w:right="113"/>
              <w:jc w:val="right"/>
              <w:rPr>
                <w:sz w:val="18"/>
                <w:szCs w:val="18"/>
              </w:rPr>
            </w:pPr>
            <w:r w:rsidRPr="002320C3">
              <w:rPr>
                <w:sz w:val="18"/>
                <w:szCs w:val="18"/>
              </w:rPr>
              <w:t>116</w:t>
            </w:r>
          </w:p>
        </w:tc>
        <w:tc>
          <w:tcPr>
            <w:tcW w:w="493" w:type="pct"/>
            <w:noWrap/>
            <w:vAlign w:val="center"/>
          </w:tcPr>
          <w:p w:rsidR="0083076B" w:rsidRPr="002320C3" w:rsidRDefault="0083076B" w:rsidP="00DE1650">
            <w:pPr>
              <w:ind w:right="113"/>
              <w:jc w:val="right"/>
              <w:rPr>
                <w:sz w:val="18"/>
                <w:szCs w:val="18"/>
              </w:rPr>
            </w:pPr>
            <w:r w:rsidRPr="002320C3">
              <w:rPr>
                <w:sz w:val="18"/>
                <w:szCs w:val="18"/>
              </w:rPr>
              <w:t>362</w:t>
            </w:r>
          </w:p>
        </w:tc>
        <w:tc>
          <w:tcPr>
            <w:tcW w:w="634" w:type="pct"/>
            <w:noWrap/>
            <w:vAlign w:val="center"/>
          </w:tcPr>
          <w:p w:rsidR="0083076B" w:rsidRPr="002320C3" w:rsidRDefault="0083076B" w:rsidP="00DE1650">
            <w:pPr>
              <w:ind w:right="113"/>
              <w:jc w:val="right"/>
              <w:rPr>
                <w:sz w:val="18"/>
                <w:szCs w:val="18"/>
              </w:rPr>
            </w:pPr>
            <w:r w:rsidRPr="002320C3">
              <w:rPr>
                <w:sz w:val="18"/>
                <w:szCs w:val="18"/>
              </w:rPr>
              <w:t>304</w:t>
            </w:r>
          </w:p>
        </w:tc>
        <w:tc>
          <w:tcPr>
            <w:tcW w:w="634" w:type="pct"/>
            <w:noWrap/>
            <w:vAlign w:val="center"/>
          </w:tcPr>
          <w:p w:rsidR="0083076B" w:rsidRPr="002320C3" w:rsidRDefault="0083076B" w:rsidP="00DE1650">
            <w:pPr>
              <w:ind w:right="113"/>
              <w:jc w:val="right"/>
              <w:rPr>
                <w:sz w:val="18"/>
                <w:szCs w:val="18"/>
              </w:rPr>
            </w:pPr>
            <w:r w:rsidRPr="002320C3">
              <w:rPr>
                <w:sz w:val="18"/>
                <w:szCs w:val="18"/>
              </w:rPr>
              <w:t>16</w:t>
            </w:r>
          </w:p>
        </w:tc>
        <w:tc>
          <w:tcPr>
            <w:tcW w:w="498" w:type="pct"/>
            <w:noWrap/>
            <w:vAlign w:val="center"/>
          </w:tcPr>
          <w:p w:rsidR="0083076B" w:rsidRPr="002320C3" w:rsidRDefault="0083076B" w:rsidP="00DE1650">
            <w:pPr>
              <w:ind w:right="113"/>
              <w:jc w:val="right"/>
              <w:rPr>
                <w:sz w:val="18"/>
                <w:szCs w:val="18"/>
              </w:rPr>
            </w:pPr>
            <w:r w:rsidRPr="002320C3">
              <w:rPr>
                <w:sz w:val="18"/>
                <w:szCs w:val="18"/>
              </w:rPr>
              <w:t>-</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C Priemyselná výroba</w:t>
            </w:r>
          </w:p>
        </w:tc>
        <w:tc>
          <w:tcPr>
            <w:tcW w:w="457" w:type="pct"/>
            <w:noWrap/>
            <w:vAlign w:val="center"/>
          </w:tcPr>
          <w:p w:rsidR="0083076B" w:rsidRPr="002320C3" w:rsidRDefault="0083076B" w:rsidP="00DE1650">
            <w:pPr>
              <w:ind w:right="113"/>
              <w:jc w:val="right"/>
              <w:rPr>
                <w:sz w:val="18"/>
                <w:szCs w:val="18"/>
              </w:rPr>
            </w:pPr>
            <w:r w:rsidRPr="002320C3">
              <w:rPr>
                <w:sz w:val="18"/>
                <w:szCs w:val="18"/>
              </w:rPr>
              <w:t>1 103</w:t>
            </w:r>
          </w:p>
        </w:tc>
        <w:tc>
          <w:tcPr>
            <w:tcW w:w="467" w:type="pct"/>
            <w:noWrap/>
            <w:vAlign w:val="center"/>
          </w:tcPr>
          <w:p w:rsidR="0083076B" w:rsidRPr="002320C3" w:rsidRDefault="0083076B" w:rsidP="00DE1650">
            <w:pPr>
              <w:ind w:right="113"/>
              <w:jc w:val="right"/>
              <w:rPr>
                <w:sz w:val="18"/>
                <w:szCs w:val="18"/>
              </w:rPr>
            </w:pPr>
            <w:r w:rsidRPr="002320C3">
              <w:rPr>
                <w:sz w:val="18"/>
                <w:szCs w:val="18"/>
              </w:rPr>
              <w:t>796</w:t>
            </w:r>
          </w:p>
        </w:tc>
        <w:tc>
          <w:tcPr>
            <w:tcW w:w="427" w:type="pct"/>
            <w:noWrap/>
            <w:vAlign w:val="center"/>
          </w:tcPr>
          <w:p w:rsidR="0083076B" w:rsidRPr="002320C3" w:rsidRDefault="0083076B" w:rsidP="00DE1650">
            <w:pPr>
              <w:ind w:right="113"/>
              <w:jc w:val="right"/>
              <w:rPr>
                <w:sz w:val="18"/>
                <w:szCs w:val="18"/>
              </w:rPr>
            </w:pPr>
            <w:r w:rsidRPr="002320C3">
              <w:rPr>
                <w:sz w:val="18"/>
                <w:szCs w:val="18"/>
              </w:rPr>
              <w:t>691</w:t>
            </w:r>
          </w:p>
        </w:tc>
        <w:tc>
          <w:tcPr>
            <w:tcW w:w="494" w:type="pct"/>
            <w:noWrap/>
            <w:vAlign w:val="center"/>
          </w:tcPr>
          <w:p w:rsidR="0083076B" w:rsidRPr="002320C3" w:rsidRDefault="0083076B" w:rsidP="00DE1650">
            <w:pPr>
              <w:ind w:right="113"/>
              <w:jc w:val="right"/>
              <w:rPr>
                <w:sz w:val="18"/>
                <w:szCs w:val="18"/>
              </w:rPr>
            </w:pPr>
            <w:r w:rsidRPr="002320C3">
              <w:rPr>
                <w:sz w:val="18"/>
                <w:szCs w:val="18"/>
              </w:rPr>
              <w:t>94</w:t>
            </w:r>
          </w:p>
        </w:tc>
        <w:tc>
          <w:tcPr>
            <w:tcW w:w="493" w:type="pct"/>
            <w:noWrap/>
            <w:vAlign w:val="center"/>
          </w:tcPr>
          <w:p w:rsidR="0083076B" w:rsidRPr="002320C3" w:rsidRDefault="0083076B" w:rsidP="00DE1650">
            <w:pPr>
              <w:ind w:right="113"/>
              <w:jc w:val="right"/>
              <w:rPr>
                <w:sz w:val="18"/>
                <w:szCs w:val="18"/>
              </w:rPr>
            </w:pPr>
            <w:r w:rsidRPr="002320C3">
              <w:rPr>
                <w:sz w:val="18"/>
                <w:szCs w:val="18"/>
              </w:rPr>
              <w:t>308</w:t>
            </w:r>
          </w:p>
        </w:tc>
        <w:tc>
          <w:tcPr>
            <w:tcW w:w="634" w:type="pct"/>
            <w:noWrap/>
            <w:vAlign w:val="center"/>
          </w:tcPr>
          <w:p w:rsidR="0083076B" w:rsidRPr="002320C3" w:rsidRDefault="0083076B" w:rsidP="00DE1650">
            <w:pPr>
              <w:ind w:right="113"/>
              <w:jc w:val="right"/>
              <w:rPr>
                <w:sz w:val="18"/>
                <w:szCs w:val="18"/>
              </w:rPr>
            </w:pPr>
            <w:r w:rsidRPr="002320C3">
              <w:rPr>
                <w:sz w:val="18"/>
                <w:szCs w:val="18"/>
              </w:rPr>
              <w:t>263</w:t>
            </w:r>
          </w:p>
        </w:tc>
        <w:tc>
          <w:tcPr>
            <w:tcW w:w="634" w:type="pct"/>
            <w:noWrap/>
            <w:vAlign w:val="center"/>
          </w:tcPr>
          <w:p w:rsidR="0083076B" w:rsidRPr="002320C3" w:rsidRDefault="0083076B" w:rsidP="00DE1650">
            <w:pPr>
              <w:ind w:right="113"/>
              <w:jc w:val="right"/>
              <w:rPr>
                <w:sz w:val="18"/>
                <w:szCs w:val="18"/>
              </w:rPr>
            </w:pPr>
            <w:r w:rsidRPr="002320C3">
              <w:rPr>
                <w:sz w:val="18"/>
                <w:szCs w:val="18"/>
              </w:rPr>
              <w:t>7</w:t>
            </w:r>
          </w:p>
        </w:tc>
        <w:tc>
          <w:tcPr>
            <w:tcW w:w="498" w:type="pct"/>
            <w:noWrap/>
            <w:vAlign w:val="center"/>
          </w:tcPr>
          <w:p w:rsidR="0083076B" w:rsidRPr="002320C3" w:rsidRDefault="0083076B" w:rsidP="00DE1650">
            <w:pPr>
              <w:ind w:right="113"/>
              <w:jc w:val="right"/>
              <w:rPr>
                <w:sz w:val="18"/>
                <w:szCs w:val="18"/>
              </w:rPr>
            </w:pPr>
            <w:r w:rsidRPr="002320C3">
              <w:rPr>
                <w:sz w:val="18"/>
                <w:szCs w:val="18"/>
              </w:rPr>
              <w:t>-1</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 xml:space="preserve">D Dodávka </w:t>
            </w:r>
            <w:proofErr w:type="spellStart"/>
            <w:r w:rsidRPr="002320C3">
              <w:rPr>
                <w:sz w:val="18"/>
                <w:szCs w:val="18"/>
              </w:rPr>
              <w:t>elekt</w:t>
            </w:r>
            <w:proofErr w:type="spellEnd"/>
            <w:r w:rsidRPr="002320C3">
              <w:rPr>
                <w:sz w:val="18"/>
                <w:szCs w:val="18"/>
              </w:rPr>
              <w:t>., plynu, pary a stud. vzduchu</w:t>
            </w:r>
          </w:p>
        </w:tc>
        <w:tc>
          <w:tcPr>
            <w:tcW w:w="457" w:type="pct"/>
            <w:noWrap/>
            <w:vAlign w:val="center"/>
          </w:tcPr>
          <w:p w:rsidR="0083076B" w:rsidRPr="002320C3" w:rsidRDefault="0083076B" w:rsidP="00DE1650">
            <w:pPr>
              <w:ind w:right="113"/>
              <w:jc w:val="right"/>
              <w:rPr>
                <w:sz w:val="18"/>
                <w:szCs w:val="18"/>
              </w:rPr>
            </w:pPr>
            <w:r w:rsidRPr="002320C3">
              <w:rPr>
                <w:sz w:val="18"/>
                <w:szCs w:val="18"/>
              </w:rPr>
              <w:t>1 829</w:t>
            </w:r>
          </w:p>
        </w:tc>
        <w:tc>
          <w:tcPr>
            <w:tcW w:w="467" w:type="pct"/>
            <w:noWrap/>
            <w:vAlign w:val="center"/>
          </w:tcPr>
          <w:p w:rsidR="0083076B" w:rsidRPr="002320C3" w:rsidRDefault="0083076B" w:rsidP="00DE1650">
            <w:pPr>
              <w:ind w:right="113"/>
              <w:jc w:val="right"/>
              <w:rPr>
                <w:sz w:val="18"/>
                <w:szCs w:val="18"/>
              </w:rPr>
            </w:pPr>
            <w:r w:rsidRPr="002320C3">
              <w:rPr>
                <w:sz w:val="18"/>
                <w:szCs w:val="18"/>
              </w:rPr>
              <w:t>1 265</w:t>
            </w:r>
          </w:p>
        </w:tc>
        <w:tc>
          <w:tcPr>
            <w:tcW w:w="427" w:type="pct"/>
            <w:noWrap/>
            <w:vAlign w:val="center"/>
          </w:tcPr>
          <w:p w:rsidR="0083076B" w:rsidRPr="002320C3" w:rsidRDefault="0083076B" w:rsidP="00DE1650">
            <w:pPr>
              <w:ind w:right="113"/>
              <w:jc w:val="right"/>
              <w:rPr>
                <w:sz w:val="18"/>
                <w:szCs w:val="18"/>
              </w:rPr>
            </w:pPr>
            <w:r w:rsidRPr="002320C3">
              <w:rPr>
                <w:sz w:val="18"/>
                <w:szCs w:val="18"/>
              </w:rPr>
              <w:t>1 067</w:t>
            </w:r>
          </w:p>
        </w:tc>
        <w:tc>
          <w:tcPr>
            <w:tcW w:w="494" w:type="pct"/>
            <w:noWrap/>
            <w:vAlign w:val="center"/>
          </w:tcPr>
          <w:p w:rsidR="0083076B" w:rsidRPr="002320C3" w:rsidRDefault="0083076B" w:rsidP="00DE1650">
            <w:pPr>
              <w:ind w:right="113"/>
              <w:jc w:val="right"/>
              <w:rPr>
                <w:sz w:val="18"/>
                <w:szCs w:val="18"/>
              </w:rPr>
            </w:pPr>
            <w:r w:rsidRPr="002320C3">
              <w:rPr>
                <w:sz w:val="18"/>
                <w:szCs w:val="18"/>
              </w:rPr>
              <w:t>162</w:t>
            </w:r>
          </w:p>
        </w:tc>
        <w:tc>
          <w:tcPr>
            <w:tcW w:w="493" w:type="pct"/>
            <w:noWrap/>
            <w:vAlign w:val="center"/>
          </w:tcPr>
          <w:p w:rsidR="0083076B" w:rsidRPr="002320C3" w:rsidRDefault="0083076B" w:rsidP="00DE1650">
            <w:pPr>
              <w:ind w:right="113"/>
              <w:jc w:val="right"/>
              <w:rPr>
                <w:sz w:val="18"/>
                <w:szCs w:val="18"/>
              </w:rPr>
            </w:pPr>
            <w:r w:rsidRPr="002320C3">
              <w:rPr>
                <w:sz w:val="18"/>
                <w:szCs w:val="18"/>
              </w:rPr>
              <w:t>563</w:t>
            </w:r>
          </w:p>
        </w:tc>
        <w:tc>
          <w:tcPr>
            <w:tcW w:w="634" w:type="pct"/>
            <w:noWrap/>
            <w:vAlign w:val="center"/>
          </w:tcPr>
          <w:p w:rsidR="0083076B" w:rsidRPr="002320C3" w:rsidRDefault="0083076B" w:rsidP="00DE1650">
            <w:pPr>
              <w:ind w:right="113"/>
              <w:jc w:val="right"/>
              <w:rPr>
                <w:sz w:val="18"/>
                <w:szCs w:val="18"/>
              </w:rPr>
            </w:pPr>
            <w:r w:rsidRPr="002320C3">
              <w:rPr>
                <w:sz w:val="18"/>
                <w:szCs w:val="18"/>
              </w:rPr>
              <w:t>397</w:t>
            </w:r>
          </w:p>
        </w:tc>
        <w:tc>
          <w:tcPr>
            <w:tcW w:w="634" w:type="pct"/>
            <w:noWrap/>
            <w:vAlign w:val="center"/>
          </w:tcPr>
          <w:p w:rsidR="0083076B" w:rsidRPr="002320C3" w:rsidRDefault="0083076B" w:rsidP="00DE1650">
            <w:pPr>
              <w:ind w:right="113"/>
              <w:jc w:val="right"/>
              <w:rPr>
                <w:sz w:val="18"/>
                <w:szCs w:val="18"/>
              </w:rPr>
            </w:pPr>
            <w:r w:rsidRPr="002320C3">
              <w:rPr>
                <w:sz w:val="18"/>
                <w:szCs w:val="18"/>
              </w:rPr>
              <w:t>31</w:t>
            </w:r>
          </w:p>
        </w:tc>
        <w:tc>
          <w:tcPr>
            <w:tcW w:w="498" w:type="pct"/>
            <w:noWrap/>
            <w:vAlign w:val="center"/>
          </w:tcPr>
          <w:p w:rsidR="0083076B" w:rsidRPr="002320C3" w:rsidRDefault="0083076B" w:rsidP="00DE1650">
            <w:pPr>
              <w:ind w:right="113"/>
              <w:jc w:val="right"/>
              <w:rPr>
                <w:sz w:val="18"/>
                <w:szCs w:val="18"/>
              </w:rPr>
            </w:pPr>
            <w:r w:rsidRPr="002320C3">
              <w:rPr>
                <w:sz w:val="18"/>
                <w:szCs w:val="18"/>
              </w:rPr>
              <w:t>0</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E Dodávka vody</w:t>
            </w:r>
          </w:p>
        </w:tc>
        <w:tc>
          <w:tcPr>
            <w:tcW w:w="457" w:type="pct"/>
            <w:noWrap/>
            <w:vAlign w:val="center"/>
          </w:tcPr>
          <w:p w:rsidR="0083076B" w:rsidRPr="002320C3" w:rsidRDefault="0083076B" w:rsidP="00DE1650">
            <w:pPr>
              <w:ind w:right="113"/>
              <w:jc w:val="right"/>
              <w:rPr>
                <w:sz w:val="18"/>
                <w:szCs w:val="18"/>
              </w:rPr>
            </w:pPr>
            <w:r w:rsidRPr="002320C3">
              <w:rPr>
                <w:sz w:val="18"/>
                <w:szCs w:val="18"/>
              </w:rPr>
              <w:t>1 178</w:t>
            </w:r>
          </w:p>
        </w:tc>
        <w:tc>
          <w:tcPr>
            <w:tcW w:w="467" w:type="pct"/>
            <w:noWrap/>
            <w:vAlign w:val="center"/>
          </w:tcPr>
          <w:p w:rsidR="0083076B" w:rsidRPr="002320C3" w:rsidRDefault="0083076B" w:rsidP="00DE1650">
            <w:pPr>
              <w:ind w:right="113"/>
              <w:jc w:val="right"/>
              <w:rPr>
                <w:sz w:val="18"/>
                <w:szCs w:val="18"/>
              </w:rPr>
            </w:pPr>
            <w:r w:rsidRPr="002320C3">
              <w:rPr>
                <w:sz w:val="18"/>
                <w:szCs w:val="18"/>
              </w:rPr>
              <w:t>838</w:t>
            </w:r>
          </w:p>
        </w:tc>
        <w:tc>
          <w:tcPr>
            <w:tcW w:w="427" w:type="pct"/>
            <w:noWrap/>
            <w:vAlign w:val="center"/>
          </w:tcPr>
          <w:p w:rsidR="0083076B" w:rsidRPr="002320C3" w:rsidRDefault="0083076B" w:rsidP="00DE1650">
            <w:pPr>
              <w:ind w:right="113"/>
              <w:jc w:val="right"/>
              <w:rPr>
                <w:sz w:val="18"/>
                <w:szCs w:val="18"/>
              </w:rPr>
            </w:pPr>
            <w:r w:rsidRPr="002320C3">
              <w:rPr>
                <w:sz w:val="18"/>
                <w:szCs w:val="18"/>
              </w:rPr>
              <w:t>714</w:t>
            </w:r>
          </w:p>
        </w:tc>
        <w:tc>
          <w:tcPr>
            <w:tcW w:w="494" w:type="pct"/>
            <w:noWrap/>
            <w:vAlign w:val="center"/>
          </w:tcPr>
          <w:p w:rsidR="0083076B" w:rsidRPr="002320C3" w:rsidRDefault="0083076B" w:rsidP="00DE1650">
            <w:pPr>
              <w:ind w:right="113"/>
              <w:jc w:val="right"/>
              <w:rPr>
                <w:sz w:val="18"/>
                <w:szCs w:val="18"/>
              </w:rPr>
            </w:pPr>
            <w:r w:rsidRPr="002320C3">
              <w:rPr>
                <w:sz w:val="18"/>
                <w:szCs w:val="18"/>
              </w:rPr>
              <w:t>113</w:t>
            </w:r>
          </w:p>
        </w:tc>
        <w:tc>
          <w:tcPr>
            <w:tcW w:w="493" w:type="pct"/>
            <w:noWrap/>
            <w:vAlign w:val="center"/>
          </w:tcPr>
          <w:p w:rsidR="0083076B" w:rsidRPr="002320C3" w:rsidRDefault="0083076B" w:rsidP="00DE1650">
            <w:pPr>
              <w:ind w:right="113"/>
              <w:jc w:val="right"/>
              <w:rPr>
                <w:sz w:val="18"/>
                <w:szCs w:val="18"/>
              </w:rPr>
            </w:pPr>
            <w:r w:rsidRPr="002320C3">
              <w:rPr>
                <w:sz w:val="18"/>
                <w:szCs w:val="18"/>
              </w:rPr>
              <w:t>349</w:t>
            </w:r>
          </w:p>
        </w:tc>
        <w:tc>
          <w:tcPr>
            <w:tcW w:w="634" w:type="pct"/>
            <w:noWrap/>
            <w:vAlign w:val="center"/>
          </w:tcPr>
          <w:p w:rsidR="0083076B" w:rsidRPr="002320C3" w:rsidRDefault="0083076B" w:rsidP="00DE1650">
            <w:pPr>
              <w:ind w:right="113"/>
              <w:jc w:val="right"/>
              <w:rPr>
                <w:sz w:val="18"/>
                <w:szCs w:val="18"/>
              </w:rPr>
            </w:pPr>
            <w:r w:rsidRPr="002320C3">
              <w:rPr>
                <w:sz w:val="18"/>
                <w:szCs w:val="18"/>
              </w:rPr>
              <w:t>280</w:t>
            </w:r>
          </w:p>
        </w:tc>
        <w:tc>
          <w:tcPr>
            <w:tcW w:w="634" w:type="pct"/>
            <w:noWrap/>
            <w:vAlign w:val="center"/>
          </w:tcPr>
          <w:p w:rsidR="0083076B" w:rsidRPr="002320C3" w:rsidRDefault="0083076B" w:rsidP="00DE1650">
            <w:pPr>
              <w:ind w:right="113"/>
              <w:jc w:val="right"/>
              <w:rPr>
                <w:sz w:val="18"/>
                <w:szCs w:val="18"/>
              </w:rPr>
            </w:pPr>
            <w:r w:rsidRPr="002320C3">
              <w:rPr>
                <w:sz w:val="18"/>
                <w:szCs w:val="18"/>
              </w:rPr>
              <w:t>18</w:t>
            </w:r>
          </w:p>
        </w:tc>
        <w:tc>
          <w:tcPr>
            <w:tcW w:w="498" w:type="pct"/>
            <w:noWrap/>
            <w:vAlign w:val="center"/>
          </w:tcPr>
          <w:p w:rsidR="0083076B" w:rsidRPr="002320C3" w:rsidRDefault="0083076B" w:rsidP="00DE1650">
            <w:pPr>
              <w:ind w:right="113"/>
              <w:jc w:val="right"/>
              <w:rPr>
                <w:sz w:val="18"/>
                <w:szCs w:val="18"/>
              </w:rPr>
            </w:pPr>
            <w:r w:rsidRPr="002320C3">
              <w:rPr>
                <w:sz w:val="18"/>
                <w:szCs w:val="18"/>
              </w:rPr>
              <w:t>-8</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F Stavebníctvo</w:t>
            </w:r>
          </w:p>
        </w:tc>
        <w:tc>
          <w:tcPr>
            <w:tcW w:w="457" w:type="pct"/>
            <w:noWrap/>
            <w:vAlign w:val="center"/>
          </w:tcPr>
          <w:p w:rsidR="0083076B" w:rsidRPr="002320C3" w:rsidRDefault="0083076B" w:rsidP="00DE1650">
            <w:pPr>
              <w:ind w:right="113"/>
              <w:jc w:val="right"/>
              <w:rPr>
                <w:sz w:val="18"/>
                <w:szCs w:val="18"/>
              </w:rPr>
            </w:pPr>
            <w:r w:rsidRPr="002320C3">
              <w:rPr>
                <w:sz w:val="18"/>
                <w:szCs w:val="18"/>
              </w:rPr>
              <w:t>1 040</w:t>
            </w:r>
          </w:p>
        </w:tc>
        <w:tc>
          <w:tcPr>
            <w:tcW w:w="467" w:type="pct"/>
            <w:noWrap/>
            <w:vAlign w:val="center"/>
          </w:tcPr>
          <w:p w:rsidR="0083076B" w:rsidRPr="002320C3" w:rsidRDefault="0083076B" w:rsidP="00DE1650">
            <w:pPr>
              <w:ind w:right="113"/>
              <w:jc w:val="right"/>
              <w:rPr>
                <w:sz w:val="18"/>
                <w:szCs w:val="18"/>
              </w:rPr>
            </w:pPr>
            <w:r w:rsidRPr="002320C3">
              <w:rPr>
                <w:sz w:val="18"/>
                <w:szCs w:val="18"/>
              </w:rPr>
              <w:t>769</w:t>
            </w:r>
          </w:p>
        </w:tc>
        <w:tc>
          <w:tcPr>
            <w:tcW w:w="427" w:type="pct"/>
            <w:noWrap/>
            <w:vAlign w:val="center"/>
          </w:tcPr>
          <w:p w:rsidR="0083076B" w:rsidRPr="002320C3" w:rsidRDefault="0083076B" w:rsidP="00DE1650">
            <w:pPr>
              <w:ind w:right="113"/>
              <w:jc w:val="right"/>
              <w:rPr>
                <w:sz w:val="18"/>
                <w:szCs w:val="18"/>
              </w:rPr>
            </w:pPr>
            <w:r w:rsidRPr="002320C3">
              <w:rPr>
                <w:sz w:val="18"/>
                <w:szCs w:val="18"/>
              </w:rPr>
              <w:t>661</w:t>
            </w:r>
          </w:p>
        </w:tc>
        <w:tc>
          <w:tcPr>
            <w:tcW w:w="494" w:type="pct"/>
            <w:noWrap/>
            <w:vAlign w:val="center"/>
          </w:tcPr>
          <w:p w:rsidR="0083076B" w:rsidRPr="002320C3" w:rsidRDefault="0083076B" w:rsidP="00DE1650">
            <w:pPr>
              <w:ind w:right="113"/>
              <w:jc w:val="right"/>
              <w:rPr>
                <w:sz w:val="18"/>
                <w:szCs w:val="18"/>
              </w:rPr>
            </w:pPr>
            <w:r w:rsidRPr="002320C3">
              <w:rPr>
                <w:sz w:val="18"/>
                <w:szCs w:val="18"/>
              </w:rPr>
              <w:t>93</w:t>
            </w:r>
          </w:p>
        </w:tc>
        <w:tc>
          <w:tcPr>
            <w:tcW w:w="493" w:type="pct"/>
            <w:noWrap/>
            <w:vAlign w:val="center"/>
          </w:tcPr>
          <w:p w:rsidR="0083076B" w:rsidRPr="002320C3" w:rsidRDefault="0083076B" w:rsidP="00DE1650">
            <w:pPr>
              <w:ind w:right="113"/>
              <w:jc w:val="right"/>
              <w:rPr>
                <w:sz w:val="18"/>
                <w:szCs w:val="18"/>
              </w:rPr>
            </w:pPr>
            <w:r w:rsidRPr="002320C3">
              <w:rPr>
                <w:sz w:val="18"/>
                <w:szCs w:val="18"/>
              </w:rPr>
              <w:t>274</w:t>
            </w:r>
          </w:p>
        </w:tc>
        <w:tc>
          <w:tcPr>
            <w:tcW w:w="634" w:type="pct"/>
            <w:noWrap/>
            <w:vAlign w:val="center"/>
          </w:tcPr>
          <w:p w:rsidR="0083076B" w:rsidRPr="002320C3" w:rsidRDefault="0083076B" w:rsidP="00DE1650">
            <w:pPr>
              <w:ind w:right="113"/>
              <w:jc w:val="right"/>
              <w:rPr>
                <w:sz w:val="18"/>
                <w:szCs w:val="18"/>
              </w:rPr>
            </w:pPr>
            <w:r w:rsidRPr="002320C3">
              <w:rPr>
                <w:sz w:val="18"/>
                <w:szCs w:val="18"/>
              </w:rPr>
              <w:t>239</w:t>
            </w:r>
          </w:p>
        </w:tc>
        <w:tc>
          <w:tcPr>
            <w:tcW w:w="634" w:type="pct"/>
            <w:noWrap/>
            <w:vAlign w:val="center"/>
          </w:tcPr>
          <w:p w:rsidR="0083076B" w:rsidRPr="002320C3" w:rsidRDefault="0083076B" w:rsidP="00DE1650">
            <w:pPr>
              <w:ind w:right="113"/>
              <w:jc w:val="right"/>
              <w:rPr>
                <w:sz w:val="18"/>
                <w:szCs w:val="18"/>
              </w:rPr>
            </w:pPr>
            <w:r w:rsidRPr="002320C3">
              <w:rPr>
                <w:sz w:val="18"/>
                <w:szCs w:val="18"/>
              </w:rPr>
              <w:t>3</w:t>
            </w:r>
          </w:p>
        </w:tc>
        <w:tc>
          <w:tcPr>
            <w:tcW w:w="498" w:type="pct"/>
            <w:noWrap/>
            <w:vAlign w:val="center"/>
          </w:tcPr>
          <w:p w:rsidR="0083076B" w:rsidRPr="002320C3" w:rsidRDefault="0083076B" w:rsidP="00DE1650">
            <w:pPr>
              <w:ind w:right="113"/>
              <w:jc w:val="right"/>
              <w:rPr>
                <w:sz w:val="18"/>
                <w:szCs w:val="18"/>
              </w:rPr>
            </w:pPr>
            <w:r w:rsidRPr="002320C3">
              <w:rPr>
                <w:sz w:val="18"/>
                <w:szCs w:val="18"/>
              </w:rPr>
              <w:t>.4</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G Veľkoobchod a maloobchod</w:t>
            </w:r>
          </w:p>
        </w:tc>
        <w:tc>
          <w:tcPr>
            <w:tcW w:w="457" w:type="pct"/>
            <w:noWrap/>
            <w:vAlign w:val="center"/>
          </w:tcPr>
          <w:p w:rsidR="0083076B" w:rsidRPr="002320C3" w:rsidRDefault="0083076B" w:rsidP="00DE1650">
            <w:pPr>
              <w:ind w:right="113"/>
              <w:jc w:val="right"/>
              <w:rPr>
                <w:sz w:val="18"/>
                <w:szCs w:val="18"/>
              </w:rPr>
            </w:pPr>
            <w:r w:rsidRPr="002320C3">
              <w:rPr>
                <w:sz w:val="18"/>
                <w:szCs w:val="18"/>
              </w:rPr>
              <w:t>1 111</w:t>
            </w:r>
          </w:p>
        </w:tc>
        <w:tc>
          <w:tcPr>
            <w:tcW w:w="467" w:type="pct"/>
            <w:noWrap/>
            <w:vAlign w:val="center"/>
          </w:tcPr>
          <w:p w:rsidR="0083076B" w:rsidRPr="002320C3" w:rsidRDefault="0083076B" w:rsidP="00DE1650">
            <w:pPr>
              <w:ind w:right="113"/>
              <w:jc w:val="right"/>
              <w:rPr>
                <w:sz w:val="18"/>
                <w:szCs w:val="18"/>
              </w:rPr>
            </w:pPr>
            <w:r w:rsidRPr="002320C3">
              <w:rPr>
                <w:sz w:val="18"/>
                <w:szCs w:val="18"/>
              </w:rPr>
              <w:t>825</w:t>
            </w:r>
          </w:p>
        </w:tc>
        <w:tc>
          <w:tcPr>
            <w:tcW w:w="427" w:type="pct"/>
            <w:noWrap/>
            <w:vAlign w:val="center"/>
          </w:tcPr>
          <w:p w:rsidR="0083076B" w:rsidRPr="002320C3" w:rsidRDefault="0083076B" w:rsidP="00DE1650">
            <w:pPr>
              <w:ind w:right="113"/>
              <w:jc w:val="right"/>
              <w:rPr>
                <w:sz w:val="18"/>
                <w:szCs w:val="18"/>
              </w:rPr>
            </w:pPr>
            <w:r w:rsidRPr="002320C3">
              <w:rPr>
                <w:sz w:val="18"/>
                <w:szCs w:val="18"/>
              </w:rPr>
              <w:t>732</w:t>
            </w:r>
          </w:p>
        </w:tc>
        <w:tc>
          <w:tcPr>
            <w:tcW w:w="494" w:type="pct"/>
            <w:noWrap/>
            <w:vAlign w:val="center"/>
          </w:tcPr>
          <w:p w:rsidR="0083076B" w:rsidRPr="002320C3" w:rsidRDefault="0083076B" w:rsidP="00DE1650">
            <w:pPr>
              <w:ind w:right="113"/>
              <w:jc w:val="right"/>
              <w:rPr>
                <w:sz w:val="18"/>
                <w:szCs w:val="18"/>
              </w:rPr>
            </w:pPr>
            <w:r w:rsidRPr="002320C3">
              <w:rPr>
                <w:sz w:val="18"/>
                <w:szCs w:val="18"/>
              </w:rPr>
              <w:t>83</w:t>
            </w:r>
          </w:p>
        </w:tc>
        <w:tc>
          <w:tcPr>
            <w:tcW w:w="493" w:type="pct"/>
            <w:noWrap/>
            <w:vAlign w:val="center"/>
          </w:tcPr>
          <w:p w:rsidR="0083076B" w:rsidRPr="002320C3" w:rsidRDefault="0083076B" w:rsidP="00DE1650">
            <w:pPr>
              <w:ind w:right="113"/>
              <w:jc w:val="right"/>
              <w:rPr>
                <w:sz w:val="18"/>
                <w:szCs w:val="18"/>
              </w:rPr>
            </w:pPr>
            <w:r w:rsidRPr="002320C3">
              <w:rPr>
                <w:sz w:val="18"/>
                <w:szCs w:val="18"/>
              </w:rPr>
              <w:t>287</w:t>
            </w:r>
          </w:p>
        </w:tc>
        <w:tc>
          <w:tcPr>
            <w:tcW w:w="634" w:type="pct"/>
            <w:noWrap/>
            <w:vAlign w:val="center"/>
          </w:tcPr>
          <w:p w:rsidR="0083076B" w:rsidRPr="002320C3" w:rsidRDefault="0083076B" w:rsidP="00DE1650">
            <w:pPr>
              <w:ind w:right="113"/>
              <w:jc w:val="right"/>
              <w:rPr>
                <w:sz w:val="18"/>
                <w:szCs w:val="18"/>
              </w:rPr>
            </w:pPr>
            <w:r w:rsidRPr="002320C3">
              <w:rPr>
                <w:sz w:val="18"/>
                <w:szCs w:val="18"/>
              </w:rPr>
              <w:t>257</w:t>
            </w:r>
          </w:p>
        </w:tc>
        <w:tc>
          <w:tcPr>
            <w:tcW w:w="634" w:type="pct"/>
            <w:noWrap/>
            <w:vAlign w:val="center"/>
          </w:tcPr>
          <w:p w:rsidR="0083076B" w:rsidRPr="002320C3" w:rsidRDefault="0083076B" w:rsidP="00DE1650">
            <w:pPr>
              <w:ind w:right="113"/>
              <w:jc w:val="right"/>
              <w:rPr>
                <w:sz w:val="18"/>
                <w:szCs w:val="18"/>
              </w:rPr>
            </w:pPr>
            <w:r w:rsidRPr="002320C3">
              <w:rPr>
                <w:sz w:val="18"/>
                <w:szCs w:val="18"/>
              </w:rPr>
              <w:t>3</w:t>
            </w:r>
          </w:p>
        </w:tc>
        <w:tc>
          <w:tcPr>
            <w:tcW w:w="498" w:type="pct"/>
            <w:noWrap/>
            <w:vAlign w:val="center"/>
          </w:tcPr>
          <w:p w:rsidR="0083076B" w:rsidRPr="002320C3" w:rsidRDefault="0083076B" w:rsidP="00DE1650">
            <w:pPr>
              <w:ind w:right="113"/>
              <w:jc w:val="right"/>
              <w:rPr>
                <w:sz w:val="18"/>
                <w:szCs w:val="18"/>
              </w:rPr>
            </w:pPr>
            <w:r w:rsidRPr="002320C3">
              <w:rPr>
                <w:sz w:val="18"/>
                <w:szCs w:val="18"/>
              </w:rPr>
              <w:t>-1</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H Doprava a skladovanie</w:t>
            </w:r>
          </w:p>
        </w:tc>
        <w:tc>
          <w:tcPr>
            <w:tcW w:w="457" w:type="pct"/>
            <w:noWrap/>
            <w:vAlign w:val="center"/>
          </w:tcPr>
          <w:p w:rsidR="0083076B" w:rsidRPr="002320C3" w:rsidRDefault="0083076B" w:rsidP="00DE1650">
            <w:pPr>
              <w:ind w:right="113"/>
              <w:jc w:val="right"/>
              <w:rPr>
                <w:sz w:val="18"/>
                <w:szCs w:val="18"/>
              </w:rPr>
            </w:pPr>
            <w:r w:rsidRPr="002320C3">
              <w:rPr>
                <w:sz w:val="18"/>
                <w:szCs w:val="18"/>
              </w:rPr>
              <w:t>1 047</w:t>
            </w:r>
          </w:p>
        </w:tc>
        <w:tc>
          <w:tcPr>
            <w:tcW w:w="467" w:type="pct"/>
            <w:noWrap/>
            <w:vAlign w:val="center"/>
          </w:tcPr>
          <w:p w:rsidR="0083076B" w:rsidRPr="002320C3" w:rsidRDefault="0083076B" w:rsidP="00DE1650">
            <w:pPr>
              <w:ind w:right="113"/>
              <w:jc w:val="right"/>
              <w:rPr>
                <w:sz w:val="18"/>
                <w:szCs w:val="18"/>
              </w:rPr>
            </w:pPr>
            <w:r w:rsidRPr="002320C3">
              <w:rPr>
                <w:sz w:val="18"/>
                <w:szCs w:val="18"/>
              </w:rPr>
              <w:t>760</w:t>
            </w:r>
          </w:p>
        </w:tc>
        <w:tc>
          <w:tcPr>
            <w:tcW w:w="427" w:type="pct"/>
            <w:noWrap/>
            <w:vAlign w:val="center"/>
          </w:tcPr>
          <w:p w:rsidR="0083076B" w:rsidRPr="002320C3" w:rsidRDefault="0083076B" w:rsidP="00DE1650">
            <w:pPr>
              <w:ind w:right="113"/>
              <w:jc w:val="right"/>
              <w:rPr>
                <w:sz w:val="18"/>
                <w:szCs w:val="18"/>
              </w:rPr>
            </w:pPr>
            <w:r w:rsidRPr="002320C3">
              <w:rPr>
                <w:sz w:val="18"/>
                <w:szCs w:val="18"/>
              </w:rPr>
              <w:t>661</w:t>
            </w:r>
          </w:p>
        </w:tc>
        <w:tc>
          <w:tcPr>
            <w:tcW w:w="494" w:type="pct"/>
            <w:noWrap/>
            <w:vAlign w:val="center"/>
          </w:tcPr>
          <w:p w:rsidR="0083076B" w:rsidRPr="002320C3" w:rsidRDefault="0083076B" w:rsidP="00DE1650">
            <w:pPr>
              <w:ind w:right="113"/>
              <w:jc w:val="right"/>
              <w:rPr>
                <w:sz w:val="18"/>
                <w:szCs w:val="18"/>
              </w:rPr>
            </w:pPr>
            <w:r w:rsidRPr="002320C3">
              <w:rPr>
                <w:sz w:val="18"/>
                <w:szCs w:val="18"/>
              </w:rPr>
              <w:t>92</w:t>
            </w:r>
          </w:p>
        </w:tc>
        <w:tc>
          <w:tcPr>
            <w:tcW w:w="493" w:type="pct"/>
            <w:noWrap/>
            <w:vAlign w:val="center"/>
          </w:tcPr>
          <w:p w:rsidR="0083076B" w:rsidRPr="002320C3" w:rsidRDefault="0083076B" w:rsidP="00DE1650">
            <w:pPr>
              <w:ind w:right="113"/>
              <w:jc w:val="right"/>
              <w:rPr>
                <w:sz w:val="18"/>
                <w:szCs w:val="18"/>
              </w:rPr>
            </w:pPr>
            <w:r w:rsidRPr="002320C3">
              <w:rPr>
                <w:sz w:val="18"/>
                <w:szCs w:val="18"/>
              </w:rPr>
              <w:t>299</w:t>
            </w:r>
          </w:p>
        </w:tc>
        <w:tc>
          <w:tcPr>
            <w:tcW w:w="634" w:type="pct"/>
            <w:noWrap/>
            <w:vAlign w:val="center"/>
          </w:tcPr>
          <w:p w:rsidR="0083076B" w:rsidRPr="002320C3" w:rsidRDefault="0083076B" w:rsidP="00DE1650">
            <w:pPr>
              <w:ind w:right="113"/>
              <w:jc w:val="right"/>
              <w:rPr>
                <w:sz w:val="18"/>
                <w:szCs w:val="18"/>
              </w:rPr>
            </w:pPr>
            <w:r w:rsidRPr="002320C3">
              <w:rPr>
                <w:sz w:val="18"/>
                <w:szCs w:val="18"/>
              </w:rPr>
              <w:t>250</w:t>
            </w:r>
          </w:p>
        </w:tc>
        <w:tc>
          <w:tcPr>
            <w:tcW w:w="634" w:type="pct"/>
            <w:noWrap/>
            <w:vAlign w:val="center"/>
          </w:tcPr>
          <w:p w:rsidR="0083076B" w:rsidRPr="002320C3" w:rsidRDefault="0083076B" w:rsidP="00DE1650">
            <w:pPr>
              <w:ind w:right="113"/>
              <w:jc w:val="right"/>
              <w:rPr>
                <w:sz w:val="18"/>
                <w:szCs w:val="18"/>
              </w:rPr>
            </w:pPr>
            <w:r w:rsidRPr="002320C3">
              <w:rPr>
                <w:sz w:val="18"/>
                <w:szCs w:val="18"/>
              </w:rPr>
              <w:t>10</w:t>
            </w:r>
          </w:p>
        </w:tc>
        <w:tc>
          <w:tcPr>
            <w:tcW w:w="498" w:type="pct"/>
            <w:noWrap/>
            <w:vAlign w:val="center"/>
          </w:tcPr>
          <w:p w:rsidR="0083076B" w:rsidRPr="002320C3" w:rsidRDefault="0083076B" w:rsidP="00DE1650">
            <w:pPr>
              <w:ind w:right="113"/>
              <w:jc w:val="right"/>
              <w:rPr>
                <w:sz w:val="18"/>
                <w:szCs w:val="18"/>
              </w:rPr>
            </w:pPr>
            <w:r w:rsidRPr="002320C3">
              <w:rPr>
                <w:sz w:val="18"/>
                <w:szCs w:val="18"/>
              </w:rPr>
              <w:t>-11</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I Ubytovacie a stravovacie služby</w:t>
            </w:r>
          </w:p>
        </w:tc>
        <w:tc>
          <w:tcPr>
            <w:tcW w:w="457" w:type="pct"/>
            <w:noWrap/>
            <w:vAlign w:val="center"/>
          </w:tcPr>
          <w:p w:rsidR="0083076B" w:rsidRPr="002320C3" w:rsidRDefault="0083076B" w:rsidP="00DE1650">
            <w:pPr>
              <w:ind w:right="113"/>
              <w:jc w:val="right"/>
              <w:rPr>
                <w:sz w:val="18"/>
                <w:szCs w:val="18"/>
              </w:rPr>
            </w:pPr>
            <w:r w:rsidRPr="002320C3">
              <w:rPr>
                <w:sz w:val="18"/>
                <w:szCs w:val="18"/>
              </w:rPr>
              <w:t>648</w:t>
            </w:r>
          </w:p>
        </w:tc>
        <w:tc>
          <w:tcPr>
            <w:tcW w:w="467" w:type="pct"/>
            <w:noWrap/>
            <w:vAlign w:val="center"/>
          </w:tcPr>
          <w:p w:rsidR="0083076B" w:rsidRPr="002320C3" w:rsidRDefault="0083076B" w:rsidP="00DE1650">
            <w:pPr>
              <w:ind w:right="113"/>
              <w:jc w:val="right"/>
              <w:rPr>
                <w:sz w:val="18"/>
                <w:szCs w:val="18"/>
              </w:rPr>
            </w:pPr>
            <w:r w:rsidRPr="002320C3">
              <w:rPr>
                <w:sz w:val="18"/>
                <w:szCs w:val="18"/>
              </w:rPr>
              <w:t>469</w:t>
            </w:r>
          </w:p>
        </w:tc>
        <w:tc>
          <w:tcPr>
            <w:tcW w:w="427" w:type="pct"/>
            <w:noWrap/>
            <w:vAlign w:val="center"/>
          </w:tcPr>
          <w:p w:rsidR="0083076B" w:rsidRPr="002320C3" w:rsidRDefault="0083076B" w:rsidP="00DE1650">
            <w:pPr>
              <w:ind w:right="113"/>
              <w:jc w:val="right"/>
              <w:rPr>
                <w:sz w:val="18"/>
                <w:szCs w:val="18"/>
              </w:rPr>
            </w:pPr>
            <w:r w:rsidRPr="002320C3">
              <w:rPr>
                <w:sz w:val="18"/>
                <w:szCs w:val="18"/>
              </w:rPr>
              <w:t>422</w:t>
            </w:r>
          </w:p>
        </w:tc>
        <w:tc>
          <w:tcPr>
            <w:tcW w:w="494" w:type="pct"/>
            <w:noWrap/>
            <w:vAlign w:val="center"/>
          </w:tcPr>
          <w:p w:rsidR="0083076B" w:rsidRPr="002320C3" w:rsidRDefault="0083076B" w:rsidP="00DE1650">
            <w:pPr>
              <w:ind w:right="113"/>
              <w:jc w:val="right"/>
              <w:rPr>
                <w:sz w:val="18"/>
                <w:szCs w:val="18"/>
              </w:rPr>
            </w:pPr>
            <w:r w:rsidRPr="002320C3">
              <w:rPr>
                <w:sz w:val="18"/>
                <w:szCs w:val="18"/>
              </w:rPr>
              <w:t>46</w:t>
            </w:r>
          </w:p>
        </w:tc>
        <w:tc>
          <w:tcPr>
            <w:tcW w:w="493" w:type="pct"/>
            <w:noWrap/>
            <w:vAlign w:val="center"/>
          </w:tcPr>
          <w:p w:rsidR="0083076B" w:rsidRPr="002320C3" w:rsidRDefault="0083076B" w:rsidP="00DE1650">
            <w:pPr>
              <w:ind w:right="113"/>
              <w:jc w:val="right"/>
              <w:rPr>
                <w:sz w:val="18"/>
                <w:szCs w:val="18"/>
              </w:rPr>
            </w:pPr>
            <w:r w:rsidRPr="002320C3">
              <w:rPr>
                <w:sz w:val="18"/>
                <w:szCs w:val="18"/>
              </w:rPr>
              <w:t>179</w:t>
            </w:r>
          </w:p>
        </w:tc>
        <w:tc>
          <w:tcPr>
            <w:tcW w:w="634" w:type="pct"/>
            <w:noWrap/>
            <w:vAlign w:val="center"/>
          </w:tcPr>
          <w:p w:rsidR="0083076B" w:rsidRPr="002320C3" w:rsidRDefault="0083076B" w:rsidP="00DE1650">
            <w:pPr>
              <w:ind w:right="113"/>
              <w:jc w:val="right"/>
              <w:rPr>
                <w:sz w:val="18"/>
                <w:szCs w:val="18"/>
              </w:rPr>
            </w:pPr>
            <w:r w:rsidRPr="002320C3">
              <w:rPr>
                <w:sz w:val="18"/>
                <w:szCs w:val="18"/>
              </w:rPr>
              <w:t>158</w:t>
            </w:r>
          </w:p>
        </w:tc>
        <w:tc>
          <w:tcPr>
            <w:tcW w:w="634" w:type="pct"/>
            <w:noWrap/>
            <w:vAlign w:val="center"/>
          </w:tcPr>
          <w:p w:rsidR="0083076B" w:rsidRPr="002320C3" w:rsidRDefault="0083076B" w:rsidP="00DE1650">
            <w:pPr>
              <w:ind w:right="113"/>
              <w:jc w:val="right"/>
              <w:rPr>
                <w:sz w:val="18"/>
                <w:szCs w:val="18"/>
              </w:rPr>
            </w:pPr>
            <w:r w:rsidRPr="002320C3">
              <w:rPr>
                <w:sz w:val="18"/>
                <w:szCs w:val="18"/>
              </w:rPr>
              <w:t>1</w:t>
            </w:r>
          </w:p>
        </w:tc>
        <w:tc>
          <w:tcPr>
            <w:tcW w:w="498" w:type="pct"/>
            <w:noWrap/>
            <w:vAlign w:val="center"/>
          </w:tcPr>
          <w:p w:rsidR="0083076B" w:rsidRPr="002320C3" w:rsidRDefault="0083076B" w:rsidP="00DE1650">
            <w:pPr>
              <w:ind w:right="113"/>
              <w:jc w:val="right"/>
              <w:rPr>
                <w:sz w:val="18"/>
                <w:szCs w:val="18"/>
              </w:rPr>
            </w:pPr>
            <w:r w:rsidRPr="002320C3">
              <w:rPr>
                <w:sz w:val="18"/>
                <w:szCs w:val="18"/>
              </w:rPr>
              <w:t>0</w:t>
            </w:r>
          </w:p>
        </w:tc>
      </w:tr>
      <w:tr w:rsidR="002320C3" w:rsidRPr="002320C3" w:rsidTr="00DA6A15">
        <w:trPr>
          <w:trHeight w:val="242"/>
          <w:jc w:val="center"/>
        </w:trPr>
        <w:tc>
          <w:tcPr>
            <w:tcW w:w="896" w:type="pct"/>
            <w:noWrap/>
            <w:vAlign w:val="center"/>
          </w:tcPr>
          <w:p w:rsidR="0083076B" w:rsidRPr="002320C3" w:rsidRDefault="0083076B" w:rsidP="00DA6A15">
            <w:pPr>
              <w:jc w:val="left"/>
              <w:rPr>
                <w:sz w:val="18"/>
                <w:szCs w:val="18"/>
              </w:rPr>
            </w:pPr>
            <w:r w:rsidRPr="002320C3">
              <w:rPr>
                <w:sz w:val="18"/>
                <w:szCs w:val="18"/>
              </w:rPr>
              <w:t xml:space="preserve">J Informácie a komunikácia </w:t>
            </w:r>
          </w:p>
        </w:tc>
        <w:tc>
          <w:tcPr>
            <w:tcW w:w="457" w:type="pct"/>
            <w:noWrap/>
            <w:vAlign w:val="center"/>
          </w:tcPr>
          <w:p w:rsidR="0083076B" w:rsidRPr="002320C3" w:rsidRDefault="0083076B" w:rsidP="00DE1650">
            <w:pPr>
              <w:ind w:right="113"/>
              <w:jc w:val="right"/>
              <w:rPr>
                <w:sz w:val="18"/>
                <w:szCs w:val="18"/>
              </w:rPr>
            </w:pPr>
            <w:r w:rsidRPr="002320C3">
              <w:rPr>
                <w:sz w:val="18"/>
                <w:szCs w:val="18"/>
              </w:rPr>
              <w:t>1 993</w:t>
            </w:r>
          </w:p>
        </w:tc>
        <w:tc>
          <w:tcPr>
            <w:tcW w:w="467" w:type="pct"/>
            <w:noWrap/>
            <w:vAlign w:val="center"/>
          </w:tcPr>
          <w:p w:rsidR="0083076B" w:rsidRPr="002320C3" w:rsidRDefault="0083076B" w:rsidP="00DE1650">
            <w:pPr>
              <w:ind w:right="113"/>
              <w:jc w:val="right"/>
              <w:rPr>
                <w:sz w:val="18"/>
                <w:szCs w:val="18"/>
              </w:rPr>
            </w:pPr>
            <w:r w:rsidRPr="002320C3">
              <w:rPr>
                <w:sz w:val="18"/>
                <w:szCs w:val="18"/>
              </w:rPr>
              <w:t>1 489</w:t>
            </w:r>
          </w:p>
        </w:tc>
        <w:tc>
          <w:tcPr>
            <w:tcW w:w="427" w:type="pct"/>
            <w:noWrap/>
            <w:vAlign w:val="center"/>
          </w:tcPr>
          <w:p w:rsidR="0083076B" w:rsidRPr="002320C3" w:rsidRDefault="0083076B" w:rsidP="00DE1650">
            <w:pPr>
              <w:ind w:right="113"/>
              <w:jc w:val="right"/>
              <w:rPr>
                <w:sz w:val="18"/>
                <w:szCs w:val="18"/>
              </w:rPr>
            </w:pPr>
            <w:r w:rsidRPr="002320C3">
              <w:rPr>
                <w:sz w:val="18"/>
                <w:szCs w:val="18"/>
              </w:rPr>
              <w:t>1 325</w:t>
            </w:r>
          </w:p>
        </w:tc>
        <w:tc>
          <w:tcPr>
            <w:tcW w:w="494" w:type="pct"/>
            <w:noWrap/>
            <w:vAlign w:val="center"/>
          </w:tcPr>
          <w:p w:rsidR="0083076B" w:rsidRPr="002320C3" w:rsidRDefault="0083076B" w:rsidP="00DE1650">
            <w:pPr>
              <w:ind w:right="113"/>
              <w:jc w:val="right"/>
              <w:rPr>
                <w:sz w:val="18"/>
                <w:szCs w:val="18"/>
              </w:rPr>
            </w:pPr>
            <w:r w:rsidRPr="002320C3">
              <w:rPr>
                <w:sz w:val="18"/>
                <w:szCs w:val="18"/>
              </w:rPr>
              <w:t>147</w:t>
            </w:r>
          </w:p>
        </w:tc>
        <w:tc>
          <w:tcPr>
            <w:tcW w:w="493" w:type="pct"/>
            <w:noWrap/>
            <w:vAlign w:val="center"/>
          </w:tcPr>
          <w:p w:rsidR="0083076B" w:rsidRPr="002320C3" w:rsidRDefault="0083076B" w:rsidP="00DE1650">
            <w:pPr>
              <w:ind w:right="113"/>
              <w:jc w:val="right"/>
              <w:rPr>
                <w:sz w:val="18"/>
                <w:szCs w:val="18"/>
              </w:rPr>
            </w:pPr>
            <w:r w:rsidRPr="002320C3">
              <w:rPr>
                <w:sz w:val="18"/>
                <w:szCs w:val="18"/>
              </w:rPr>
              <w:t>505</w:t>
            </w:r>
          </w:p>
        </w:tc>
        <w:tc>
          <w:tcPr>
            <w:tcW w:w="634" w:type="pct"/>
            <w:noWrap/>
            <w:vAlign w:val="center"/>
          </w:tcPr>
          <w:p w:rsidR="0083076B" w:rsidRPr="002320C3" w:rsidRDefault="0083076B" w:rsidP="00DE1650">
            <w:pPr>
              <w:ind w:right="113"/>
              <w:jc w:val="right"/>
              <w:rPr>
                <w:sz w:val="18"/>
                <w:szCs w:val="18"/>
              </w:rPr>
            </w:pPr>
            <w:r w:rsidRPr="002320C3">
              <w:rPr>
                <w:sz w:val="18"/>
                <w:szCs w:val="18"/>
              </w:rPr>
              <w:t>436</w:t>
            </w:r>
          </w:p>
        </w:tc>
        <w:tc>
          <w:tcPr>
            <w:tcW w:w="634" w:type="pct"/>
            <w:noWrap/>
            <w:vAlign w:val="center"/>
          </w:tcPr>
          <w:p w:rsidR="0083076B" w:rsidRPr="002320C3" w:rsidRDefault="0083076B" w:rsidP="00DE1650">
            <w:pPr>
              <w:ind w:right="113"/>
              <w:jc w:val="right"/>
              <w:rPr>
                <w:sz w:val="18"/>
                <w:szCs w:val="18"/>
              </w:rPr>
            </w:pPr>
            <w:r w:rsidRPr="002320C3">
              <w:rPr>
                <w:sz w:val="18"/>
                <w:szCs w:val="18"/>
              </w:rPr>
              <w:t>8</w:t>
            </w:r>
          </w:p>
        </w:tc>
        <w:tc>
          <w:tcPr>
            <w:tcW w:w="498" w:type="pct"/>
            <w:noWrap/>
            <w:vAlign w:val="center"/>
          </w:tcPr>
          <w:p w:rsidR="0083076B" w:rsidRPr="002320C3" w:rsidRDefault="0083076B" w:rsidP="00DE1650">
            <w:pPr>
              <w:ind w:right="113"/>
              <w:jc w:val="right"/>
              <w:rPr>
                <w:sz w:val="18"/>
                <w:szCs w:val="18"/>
              </w:rPr>
            </w:pPr>
            <w:r w:rsidRPr="002320C3">
              <w:rPr>
                <w:sz w:val="18"/>
                <w:szCs w:val="18"/>
              </w:rPr>
              <w:t>-1</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K Finančné a poisťovacie činnosti</w:t>
            </w:r>
          </w:p>
        </w:tc>
        <w:tc>
          <w:tcPr>
            <w:tcW w:w="457" w:type="pct"/>
            <w:noWrap/>
            <w:vAlign w:val="center"/>
          </w:tcPr>
          <w:p w:rsidR="0083076B" w:rsidRPr="002320C3" w:rsidRDefault="0083076B" w:rsidP="00DE1650">
            <w:pPr>
              <w:ind w:right="113"/>
              <w:jc w:val="right"/>
              <w:rPr>
                <w:sz w:val="18"/>
                <w:szCs w:val="18"/>
              </w:rPr>
            </w:pPr>
            <w:r w:rsidRPr="002320C3">
              <w:rPr>
                <w:sz w:val="18"/>
                <w:szCs w:val="18"/>
              </w:rPr>
              <w:t>2 075</w:t>
            </w:r>
          </w:p>
        </w:tc>
        <w:tc>
          <w:tcPr>
            <w:tcW w:w="467" w:type="pct"/>
            <w:noWrap/>
            <w:vAlign w:val="center"/>
          </w:tcPr>
          <w:p w:rsidR="0083076B" w:rsidRPr="002320C3" w:rsidRDefault="0083076B" w:rsidP="00DE1650">
            <w:pPr>
              <w:ind w:right="113"/>
              <w:jc w:val="right"/>
              <w:rPr>
                <w:sz w:val="18"/>
                <w:szCs w:val="18"/>
              </w:rPr>
            </w:pPr>
            <w:r w:rsidRPr="002320C3">
              <w:rPr>
                <w:sz w:val="18"/>
                <w:szCs w:val="18"/>
              </w:rPr>
              <w:t>1 527</w:t>
            </w:r>
          </w:p>
        </w:tc>
        <w:tc>
          <w:tcPr>
            <w:tcW w:w="427" w:type="pct"/>
            <w:noWrap/>
            <w:vAlign w:val="center"/>
          </w:tcPr>
          <w:p w:rsidR="0083076B" w:rsidRPr="002320C3" w:rsidRDefault="0083076B" w:rsidP="00DE1650">
            <w:pPr>
              <w:ind w:right="113"/>
              <w:jc w:val="right"/>
              <w:rPr>
                <w:sz w:val="18"/>
                <w:szCs w:val="18"/>
              </w:rPr>
            </w:pPr>
            <w:r w:rsidRPr="002320C3">
              <w:rPr>
                <w:sz w:val="18"/>
                <w:szCs w:val="18"/>
              </w:rPr>
              <w:t>1 306</w:t>
            </w:r>
          </w:p>
        </w:tc>
        <w:tc>
          <w:tcPr>
            <w:tcW w:w="494" w:type="pct"/>
            <w:noWrap/>
            <w:vAlign w:val="center"/>
          </w:tcPr>
          <w:p w:rsidR="0083076B" w:rsidRPr="002320C3" w:rsidRDefault="0083076B" w:rsidP="00DE1650">
            <w:pPr>
              <w:ind w:right="113"/>
              <w:jc w:val="right"/>
              <w:rPr>
                <w:sz w:val="18"/>
                <w:szCs w:val="18"/>
              </w:rPr>
            </w:pPr>
            <w:r w:rsidRPr="002320C3">
              <w:rPr>
                <w:sz w:val="18"/>
                <w:szCs w:val="18"/>
              </w:rPr>
              <w:t>174</w:t>
            </w:r>
          </w:p>
        </w:tc>
        <w:tc>
          <w:tcPr>
            <w:tcW w:w="493" w:type="pct"/>
            <w:noWrap/>
            <w:vAlign w:val="center"/>
          </w:tcPr>
          <w:p w:rsidR="0083076B" w:rsidRPr="002320C3" w:rsidRDefault="0083076B" w:rsidP="00DE1650">
            <w:pPr>
              <w:ind w:right="113"/>
              <w:jc w:val="right"/>
              <w:rPr>
                <w:sz w:val="18"/>
                <w:szCs w:val="18"/>
              </w:rPr>
            </w:pPr>
            <w:r w:rsidRPr="002320C3">
              <w:rPr>
                <w:sz w:val="18"/>
                <w:szCs w:val="18"/>
              </w:rPr>
              <w:t>548</w:t>
            </w:r>
          </w:p>
        </w:tc>
        <w:tc>
          <w:tcPr>
            <w:tcW w:w="634" w:type="pct"/>
            <w:noWrap/>
            <w:vAlign w:val="center"/>
          </w:tcPr>
          <w:p w:rsidR="0083076B" w:rsidRPr="002320C3" w:rsidRDefault="0083076B" w:rsidP="00DE1650">
            <w:pPr>
              <w:ind w:right="113"/>
              <w:jc w:val="right"/>
              <w:rPr>
                <w:sz w:val="18"/>
                <w:szCs w:val="18"/>
              </w:rPr>
            </w:pPr>
            <w:r w:rsidRPr="002320C3">
              <w:rPr>
                <w:sz w:val="18"/>
                <w:szCs w:val="18"/>
              </w:rPr>
              <w:t>439</w:t>
            </w:r>
          </w:p>
        </w:tc>
        <w:tc>
          <w:tcPr>
            <w:tcW w:w="634" w:type="pct"/>
            <w:noWrap/>
            <w:vAlign w:val="center"/>
          </w:tcPr>
          <w:p w:rsidR="0083076B" w:rsidRPr="002320C3" w:rsidRDefault="0083076B" w:rsidP="00DE1650">
            <w:pPr>
              <w:ind w:right="113"/>
              <w:jc w:val="right"/>
              <w:rPr>
                <w:sz w:val="18"/>
                <w:szCs w:val="18"/>
              </w:rPr>
            </w:pPr>
            <w:r w:rsidRPr="002320C3">
              <w:rPr>
                <w:sz w:val="18"/>
                <w:szCs w:val="18"/>
              </w:rPr>
              <w:t>17</w:t>
            </w:r>
          </w:p>
        </w:tc>
        <w:tc>
          <w:tcPr>
            <w:tcW w:w="498" w:type="pct"/>
            <w:noWrap/>
            <w:vAlign w:val="center"/>
          </w:tcPr>
          <w:p w:rsidR="0083076B" w:rsidRPr="002320C3" w:rsidRDefault="0083076B" w:rsidP="00DE1650">
            <w:pPr>
              <w:ind w:right="113"/>
              <w:jc w:val="right"/>
              <w:rPr>
                <w:sz w:val="18"/>
                <w:szCs w:val="18"/>
              </w:rPr>
            </w:pPr>
            <w:r w:rsidRPr="002320C3">
              <w:rPr>
                <w:sz w:val="18"/>
                <w:szCs w:val="18"/>
              </w:rPr>
              <w:t>-</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L činnosti v oblasti nehnuteľností</w:t>
            </w:r>
          </w:p>
        </w:tc>
        <w:tc>
          <w:tcPr>
            <w:tcW w:w="457" w:type="pct"/>
            <w:noWrap/>
            <w:vAlign w:val="center"/>
          </w:tcPr>
          <w:p w:rsidR="0083076B" w:rsidRPr="002320C3" w:rsidRDefault="0083076B" w:rsidP="00DE1650">
            <w:pPr>
              <w:ind w:right="113"/>
              <w:jc w:val="right"/>
              <w:rPr>
                <w:sz w:val="18"/>
                <w:szCs w:val="18"/>
              </w:rPr>
            </w:pPr>
            <w:r w:rsidRPr="002320C3">
              <w:rPr>
                <w:sz w:val="18"/>
                <w:szCs w:val="18"/>
              </w:rPr>
              <w:t>1 109</w:t>
            </w:r>
          </w:p>
        </w:tc>
        <w:tc>
          <w:tcPr>
            <w:tcW w:w="467" w:type="pct"/>
            <w:noWrap/>
            <w:vAlign w:val="center"/>
          </w:tcPr>
          <w:p w:rsidR="0083076B" w:rsidRPr="002320C3" w:rsidRDefault="0083076B" w:rsidP="00DE1650">
            <w:pPr>
              <w:ind w:right="113"/>
              <w:jc w:val="right"/>
              <w:rPr>
                <w:sz w:val="18"/>
                <w:szCs w:val="18"/>
              </w:rPr>
            </w:pPr>
            <w:r w:rsidRPr="002320C3">
              <w:rPr>
                <w:sz w:val="18"/>
                <w:szCs w:val="18"/>
              </w:rPr>
              <w:t>813</w:t>
            </w:r>
          </w:p>
        </w:tc>
        <w:tc>
          <w:tcPr>
            <w:tcW w:w="427" w:type="pct"/>
            <w:noWrap/>
            <w:vAlign w:val="center"/>
          </w:tcPr>
          <w:p w:rsidR="0083076B" w:rsidRPr="002320C3" w:rsidRDefault="0083076B" w:rsidP="00DE1650">
            <w:pPr>
              <w:ind w:right="113"/>
              <w:jc w:val="right"/>
              <w:rPr>
                <w:sz w:val="18"/>
                <w:szCs w:val="18"/>
              </w:rPr>
            </w:pPr>
            <w:r w:rsidRPr="002320C3">
              <w:rPr>
                <w:sz w:val="18"/>
                <w:szCs w:val="18"/>
              </w:rPr>
              <w:t>720</w:t>
            </w:r>
          </w:p>
        </w:tc>
        <w:tc>
          <w:tcPr>
            <w:tcW w:w="494" w:type="pct"/>
            <w:noWrap/>
            <w:vAlign w:val="center"/>
          </w:tcPr>
          <w:p w:rsidR="0083076B" w:rsidRPr="002320C3" w:rsidRDefault="0083076B" w:rsidP="00DE1650">
            <w:pPr>
              <w:ind w:right="113"/>
              <w:jc w:val="right"/>
              <w:rPr>
                <w:sz w:val="18"/>
                <w:szCs w:val="18"/>
              </w:rPr>
            </w:pPr>
            <w:r w:rsidRPr="002320C3">
              <w:rPr>
                <w:sz w:val="18"/>
                <w:szCs w:val="18"/>
              </w:rPr>
              <w:t>82</w:t>
            </w:r>
          </w:p>
        </w:tc>
        <w:tc>
          <w:tcPr>
            <w:tcW w:w="493" w:type="pct"/>
            <w:noWrap/>
            <w:vAlign w:val="center"/>
          </w:tcPr>
          <w:p w:rsidR="0083076B" w:rsidRPr="002320C3" w:rsidRDefault="0083076B" w:rsidP="00DE1650">
            <w:pPr>
              <w:ind w:right="113"/>
              <w:jc w:val="right"/>
              <w:rPr>
                <w:sz w:val="18"/>
                <w:szCs w:val="18"/>
              </w:rPr>
            </w:pPr>
            <w:r w:rsidRPr="002320C3">
              <w:rPr>
                <w:sz w:val="18"/>
                <w:szCs w:val="18"/>
              </w:rPr>
              <w:t>297</w:t>
            </w:r>
          </w:p>
        </w:tc>
        <w:tc>
          <w:tcPr>
            <w:tcW w:w="634" w:type="pct"/>
            <w:noWrap/>
            <w:vAlign w:val="center"/>
          </w:tcPr>
          <w:p w:rsidR="0083076B" w:rsidRPr="002320C3" w:rsidRDefault="0083076B" w:rsidP="00DE1650">
            <w:pPr>
              <w:ind w:right="113"/>
              <w:jc w:val="right"/>
              <w:rPr>
                <w:sz w:val="18"/>
                <w:szCs w:val="18"/>
              </w:rPr>
            </w:pPr>
            <w:r w:rsidRPr="002320C3">
              <w:rPr>
                <w:sz w:val="18"/>
                <w:szCs w:val="18"/>
              </w:rPr>
              <w:t>255</w:t>
            </w:r>
          </w:p>
        </w:tc>
        <w:tc>
          <w:tcPr>
            <w:tcW w:w="634" w:type="pct"/>
            <w:noWrap/>
            <w:vAlign w:val="center"/>
          </w:tcPr>
          <w:p w:rsidR="0083076B" w:rsidRPr="002320C3" w:rsidRDefault="0083076B" w:rsidP="00DE1650">
            <w:pPr>
              <w:ind w:right="113"/>
              <w:jc w:val="right"/>
              <w:rPr>
                <w:sz w:val="18"/>
                <w:szCs w:val="18"/>
              </w:rPr>
            </w:pPr>
            <w:r w:rsidRPr="002320C3">
              <w:rPr>
                <w:sz w:val="18"/>
                <w:szCs w:val="18"/>
              </w:rPr>
              <w:t>6</w:t>
            </w:r>
          </w:p>
        </w:tc>
        <w:tc>
          <w:tcPr>
            <w:tcW w:w="498" w:type="pct"/>
            <w:noWrap/>
            <w:vAlign w:val="center"/>
          </w:tcPr>
          <w:p w:rsidR="0083076B" w:rsidRPr="002320C3" w:rsidRDefault="0083076B" w:rsidP="00DE1650">
            <w:pPr>
              <w:ind w:right="113"/>
              <w:jc w:val="right"/>
              <w:rPr>
                <w:sz w:val="18"/>
                <w:szCs w:val="18"/>
              </w:rPr>
            </w:pPr>
            <w:r w:rsidRPr="002320C3">
              <w:rPr>
                <w:sz w:val="18"/>
                <w:szCs w:val="18"/>
              </w:rPr>
              <w:t>0</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M Odborné vedecké a technické činnosti</w:t>
            </w:r>
          </w:p>
        </w:tc>
        <w:tc>
          <w:tcPr>
            <w:tcW w:w="457" w:type="pct"/>
            <w:noWrap/>
            <w:vAlign w:val="center"/>
          </w:tcPr>
          <w:p w:rsidR="0083076B" w:rsidRPr="002320C3" w:rsidRDefault="0083076B" w:rsidP="00DE1650">
            <w:pPr>
              <w:ind w:right="113"/>
              <w:jc w:val="right"/>
              <w:rPr>
                <w:sz w:val="18"/>
                <w:szCs w:val="18"/>
              </w:rPr>
            </w:pPr>
            <w:r w:rsidRPr="002320C3">
              <w:rPr>
                <w:sz w:val="18"/>
                <w:szCs w:val="18"/>
              </w:rPr>
              <w:t>1 539</w:t>
            </w:r>
          </w:p>
        </w:tc>
        <w:tc>
          <w:tcPr>
            <w:tcW w:w="467" w:type="pct"/>
            <w:noWrap/>
            <w:vAlign w:val="center"/>
          </w:tcPr>
          <w:p w:rsidR="0083076B" w:rsidRPr="002320C3" w:rsidRDefault="0083076B" w:rsidP="00DE1650">
            <w:pPr>
              <w:ind w:right="113"/>
              <w:jc w:val="right"/>
              <w:rPr>
                <w:sz w:val="18"/>
                <w:szCs w:val="18"/>
              </w:rPr>
            </w:pPr>
            <w:r w:rsidRPr="002320C3">
              <w:rPr>
                <w:sz w:val="18"/>
                <w:szCs w:val="18"/>
              </w:rPr>
              <w:t>1 156</w:t>
            </w:r>
          </w:p>
        </w:tc>
        <w:tc>
          <w:tcPr>
            <w:tcW w:w="427" w:type="pct"/>
            <w:noWrap/>
            <w:vAlign w:val="center"/>
          </w:tcPr>
          <w:p w:rsidR="0083076B" w:rsidRPr="002320C3" w:rsidRDefault="0083076B" w:rsidP="00DE1650">
            <w:pPr>
              <w:ind w:right="113"/>
              <w:jc w:val="right"/>
              <w:rPr>
                <w:sz w:val="18"/>
                <w:szCs w:val="18"/>
              </w:rPr>
            </w:pPr>
            <w:r w:rsidRPr="002320C3">
              <w:rPr>
                <w:sz w:val="18"/>
                <w:szCs w:val="18"/>
              </w:rPr>
              <w:t>1 029</w:t>
            </w:r>
          </w:p>
        </w:tc>
        <w:tc>
          <w:tcPr>
            <w:tcW w:w="494" w:type="pct"/>
            <w:noWrap/>
            <w:vAlign w:val="center"/>
          </w:tcPr>
          <w:p w:rsidR="0083076B" w:rsidRPr="002320C3" w:rsidRDefault="0083076B" w:rsidP="00DE1650">
            <w:pPr>
              <w:ind w:right="113"/>
              <w:jc w:val="right"/>
              <w:rPr>
                <w:sz w:val="18"/>
                <w:szCs w:val="18"/>
              </w:rPr>
            </w:pPr>
            <w:r w:rsidRPr="002320C3">
              <w:rPr>
                <w:sz w:val="18"/>
                <w:szCs w:val="18"/>
              </w:rPr>
              <w:t>108</w:t>
            </w:r>
          </w:p>
        </w:tc>
        <w:tc>
          <w:tcPr>
            <w:tcW w:w="493" w:type="pct"/>
            <w:noWrap/>
            <w:vAlign w:val="center"/>
          </w:tcPr>
          <w:p w:rsidR="0083076B" w:rsidRPr="002320C3" w:rsidRDefault="0083076B" w:rsidP="00DE1650">
            <w:pPr>
              <w:ind w:right="113"/>
              <w:jc w:val="right"/>
              <w:rPr>
                <w:sz w:val="18"/>
                <w:szCs w:val="18"/>
              </w:rPr>
            </w:pPr>
            <w:r w:rsidRPr="002320C3">
              <w:rPr>
                <w:sz w:val="18"/>
                <w:szCs w:val="18"/>
              </w:rPr>
              <w:t>385</w:t>
            </w:r>
          </w:p>
        </w:tc>
        <w:tc>
          <w:tcPr>
            <w:tcW w:w="634" w:type="pct"/>
            <w:noWrap/>
            <w:vAlign w:val="center"/>
          </w:tcPr>
          <w:p w:rsidR="0083076B" w:rsidRPr="002320C3" w:rsidRDefault="0083076B" w:rsidP="00DE1650">
            <w:pPr>
              <w:ind w:right="113"/>
              <w:jc w:val="right"/>
              <w:rPr>
                <w:sz w:val="18"/>
                <w:szCs w:val="18"/>
              </w:rPr>
            </w:pPr>
            <w:r w:rsidRPr="002320C3">
              <w:rPr>
                <w:sz w:val="18"/>
                <w:szCs w:val="18"/>
              </w:rPr>
              <w:t>338</w:t>
            </w:r>
          </w:p>
        </w:tc>
        <w:tc>
          <w:tcPr>
            <w:tcW w:w="634" w:type="pct"/>
            <w:noWrap/>
            <w:vAlign w:val="center"/>
          </w:tcPr>
          <w:p w:rsidR="0083076B" w:rsidRPr="002320C3" w:rsidRDefault="0083076B" w:rsidP="00DE1650">
            <w:pPr>
              <w:ind w:right="113"/>
              <w:jc w:val="right"/>
              <w:rPr>
                <w:sz w:val="18"/>
                <w:szCs w:val="18"/>
              </w:rPr>
            </w:pPr>
            <w:r w:rsidRPr="002320C3">
              <w:rPr>
                <w:sz w:val="18"/>
                <w:szCs w:val="18"/>
              </w:rPr>
              <w:t>6</w:t>
            </w:r>
          </w:p>
        </w:tc>
        <w:tc>
          <w:tcPr>
            <w:tcW w:w="498" w:type="pct"/>
            <w:noWrap/>
            <w:vAlign w:val="center"/>
          </w:tcPr>
          <w:p w:rsidR="0083076B" w:rsidRPr="002320C3" w:rsidRDefault="0083076B" w:rsidP="00DE1650">
            <w:pPr>
              <w:ind w:right="113"/>
              <w:jc w:val="right"/>
              <w:rPr>
                <w:sz w:val="18"/>
                <w:szCs w:val="18"/>
              </w:rPr>
            </w:pPr>
            <w:r w:rsidRPr="002320C3">
              <w:rPr>
                <w:sz w:val="18"/>
                <w:szCs w:val="18"/>
              </w:rPr>
              <w:t>-1</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N Administratívne a podporné služby</w:t>
            </w:r>
          </w:p>
        </w:tc>
        <w:tc>
          <w:tcPr>
            <w:tcW w:w="457" w:type="pct"/>
            <w:noWrap/>
            <w:vAlign w:val="center"/>
          </w:tcPr>
          <w:p w:rsidR="0083076B" w:rsidRPr="002320C3" w:rsidRDefault="0083076B" w:rsidP="00DE1650">
            <w:pPr>
              <w:ind w:right="113"/>
              <w:jc w:val="right"/>
              <w:rPr>
                <w:sz w:val="18"/>
                <w:szCs w:val="18"/>
              </w:rPr>
            </w:pPr>
            <w:r w:rsidRPr="002320C3">
              <w:rPr>
                <w:sz w:val="18"/>
                <w:szCs w:val="18"/>
              </w:rPr>
              <w:t>822</w:t>
            </w:r>
          </w:p>
        </w:tc>
        <w:tc>
          <w:tcPr>
            <w:tcW w:w="467" w:type="pct"/>
            <w:noWrap/>
            <w:vAlign w:val="center"/>
          </w:tcPr>
          <w:p w:rsidR="0083076B" w:rsidRPr="002320C3" w:rsidRDefault="0083076B" w:rsidP="00DE1650">
            <w:pPr>
              <w:ind w:right="113"/>
              <w:jc w:val="right"/>
              <w:rPr>
                <w:sz w:val="18"/>
                <w:szCs w:val="18"/>
              </w:rPr>
            </w:pPr>
            <w:r w:rsidRPr="002320C3">
              <w:rPr>
                <w:sz w:val="18"/>
                <w:szCs w:val="18"/>
              </w:rPr>
              <w:t>609</w:t>
            </w:r>
          </w:p>
        </w:tc>
        <w:tc>
          <w:tcPr>
            <w:tcW w:w="427" w:type="pct"/>
            <w:noWrap/>
            <w:vAlign w:val="center"/>
          </w:tcPr>
          <w:p w:rsidR="0083076B" w:rsidRPr="002320C3" w:rsidRDefault="0083076B" w:rsidP="00DE1650">
            <w:pPr>
              <w:ind w:right="113"/>
              <w:jc w:val="right"/>
              <w:rPr>
                <w:sz w:val="18"/>
                <w:szCs w:val="18"/>
              </w:rPr>
            </w:pPr>
            <w:r w:rsidRPr="002320C3">
              <w:rPr>
                <w:sz w:val="18"/>
                <w:szCs w:val="18"/>
              </w:rPr>
              <w:t>545</w:t>
            </w:r>
          </w:p>
        </w:tc>
        <w:tc>
          <w:tcPr>
            <w:tcW w:w="494" w:type="pct"/>
            <w:noWrap/>
            <w:vAlign w:val="center"/>
          </w:tcPr>
          <w:p w:rsidR="0083076B" w:rsidRPr="002320C3" w:rsidRDefault="0083076B" w:rsidP="00DE1650">
            <w:pPr>
              <w:ind w:right="113"/>
              <w:jc w:val="right"/>
              <w:rPr>
                <w:sz w:val="18"/>
                <w:szCs w:val="18"/>
              </w:rPr>
            </w:pPr>
            <w:r w:rsidRPr="002320C3">
              <w:rPr>
                <w:sz w:val="18"/>
                <w:szCs w:val="18"/>
              </w:rPr>
              <w:t>58</w:t>
            </w:r>
          </w:p>
        </w:tc>
        <w:tc>
          <w:tcPr>
            <w:tcW w:w="493" w:type="pct"/>
            <w:noWrap/>
            <w:vAlign w:val="center"/>
          </w:tcPr>
          <w:p w:rsidR="0083076B" w:rsidRPr="002320C3" w:rsidRDefault="0083076B" w:rsidP="00DE1650">
            <w:pPr>
              <w:ind w:right="113"/>
              <w:jc w:val="right"/>
              <w:rPr>
                <w:sz w:val="18"/>
                <w:szCs w:val="18"/>
              </w:rPr>
            </w:pPr>
            <w:r w:rsidRPr="002320C3">
              <w:rPr>
                <w:sz w:val="18"/>
                <w:szCs w:val="18"/>
              </w:rPr>
              <w:t>214</w:t>
            </w:r>
          </w:p>
        </w:tc>
        <w:tc>
          <w:tcPr>
            <w:tcW w:w="634" w:type="pct"/>
            <w:noWrap/>
            <w:vAlign w:val="center"/>
          </w:tcPr>
          <w:p w:rsidR="0083076B" w:rsidRPr="002320C3" w:rsidRDefault="0083076B" w:rsidP="00DE1650">
            <w:pPr>
              <w:ind w:right="113"/>
              <w:jc w:val="right"/>
              <w:rPr>
                <w:sz w:val="18"/>
                <w:szCs w:val="18"/>
              </w:rPr>
            </w:pPr>
            <w:r w:rsidRPr="002320C3">
              <w:rPr>
                <w:sz w:val="18"/>
                <w:szCs w:val="18"/>
              </w:rPr>
              <w:t>195</w:t>
            </w:r>
          </w:p>
        </w:tc>
        <w:tc>
          <w:tcPr>
            <w:tcW w:w="634" w:type="pct"/>
            <w:noWrap/>
            <w:vAlign w:val="center"/>
          </w:tcPr>
          <w:p w:rsidR="0083076B" w:rsidRPr="002320C3" w:rsidRDefault="0083076B" w:rsidP="00DE1650">
            <w:pPr>
              <w:ind w:right="113"/>
              <w:jc w:val="right"/>
              <w:rPr>
                <w:sz w:val="18"/>
                <w:szCs w:val="18"/>
              </w:rPr>
            </w:pPr>
            <w:r w:rsidRPr="002320C3">
              <w:rPr>
                <w:sz w:val="18"/>
                <w:szCs w:val="18"/>
              </w:rPr>
              <w:t>3</w:t>
            </w:r>
          </w:p>
        </w:tc>
        <w:tc>
          <w:tcPr>
            <w:tcW w:w="498" w:type="pct"/>
            <w:noWrap/>
            <w:vAlign w:val="center"/>
          </w:tcPr>
          <w:p w:rsidR="0083076B" w:rsidRPr="002320C3" w:rsidRDefault="0083076B" w:rsidP="00DE1650">
            <w:pPr>
              <w:ind w:right="113"/>
              <w:jc w:val="right"/>
              <w:rPr>
                <w:sz w:val="18"/>
                <w:szCs w:val="18"/>
              </w:rPr>
            </w:pPr>
            <w:r w:rsidRPr="002320C3">
              <w:rPr>
                <w:sz w:val="18"/>
                <w:szCs w:val="18"/>
              </w:rPr>
              <w:t>0</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O Verejná správa a obrana</w:t>
            </w:r>
          </w:p>
        </w:tc>
        <w:tc>
          <w:tcPr>
            <w:tcW w:w="457" w:type="pct"/>
            <w:noWrap/>
            <w:vAlign w:val="center"/>
          </w:tcPr>
          <w:p w:rsidR="0083076B" w:rsidRPr="002320C3" w:rsidRDefault="0083076B" w:rsidP="00DE1650">
            <w:pPr>
              <w:ind w:right="113"/>
              <w:jc w:val="right"/>
              <w:rPr>
                <w:sz w:val="18"/>
                <w:szCs w:val="18"/>
              </w:rPr>
            </w:pPr>
            <w:r w:rsidRPr="002320C3">
              <w:rPr>
                <w:sz w:val="18"/>
                <w:szCs w:val="18"/>
              </w:rPr>
              <w:t>1 176</w:t>
            </w:r>
          </w:p>
        </w:tc>
        <w:tc>
          <w:tcPr>
            <w:tcW w:w="467" w:type="pct"/>
            <w:noWrap/>
            <w:vAlign w:val="center"/>
          </w:tcPr>
          <w:p w:rsidR="0083076B" w:rsidRPr="002320C3" w:rsidRDefault="0083076B" w:rsidP="00DE1650">
            <w:pPr>
              <w:ind w:right="113"/>
              <w:jc w:val="right"/>
              <w:rPr>
                <w:sz w:val="18"/>
                <w:szCs w:val="18"/>
              </w:rPr>
            </w:pPr>
            <w:r w:rsidRPr="002320C3">
              <w:rPr>
                <w:sz w:val="18"/>
                <w:szCs w:val="18"/>
              </w:rPr>
              <w:t>844</w:t>
            </w:r>
          </w:p>
        </w:tc>
        <w:tc>
          <w:tcPr>
            <w:tcW w:w="427" w:type="pct"/>
            <w:noWrap/>
            <w:vAlign w:val="center"/>
          </w:tcPr>
          <w:p w:rsidR="0083076B" w:rsidRPr="002320C3" w:rsidRDefault="0083076B" w:rsidP="00DE1650">
            <w:pPr>
              <w:ind w:right="113"/>
              <w:jc w:val="right"/>
              <w:rPr>
                <w:sz w:val="18"/>
                <w:szCs w:val="18"/>
              </w:rPr>
            </w:pPr>
            <w:r w:rsidRPr="002320C3">
              <w:rPr>
                <w:sz w:val="18"/>
                <w:szCs w:val="18"/>
              </w:rPr>
              <w:t>753</w:t>
            </w:r>
          </w:p>
        </w:tc>
        <w:tc>
          <w:tcPr>
            <w:tcW w:w="494" w:type="pct"/>
            <w:noWrap/>
            <w:vAlign w:val="center"/>
          </w:tcPr>
          <w:p w:rsidR="0083076B" w:rsidRPr="002320C3" w:rsidRDefault="0083076B" w:rsidP="00DE1650">
            <w:pPr>
              <w:ind w:right="113"/>
              <w:jc w:val="right"/>
              <w:rPr>
                <w:sz w:val="18"/>
                <w:szCs w:val="18"/>
              </w:rPr>
            </w:pPr>
            <w:r w:rsidRPr="002320C3">
              <w:rPr>
                <w:sz w:val="18"/>
                <w:szCs w:val="18"/>
              </w:rPr>
              <w:t>86</w:t>
            </w:r>
          </w:p>
        </w:tc>
        <w:tc>
          <w:tcPr>
            <w:tcW w:w="493" w:type="pct"/>
            <w:noWrap/>
            <w:vAlign w:val="center"/>
          </w:tcPr>
          <w:p w:rsidR="0083076B" w:rsidRPr="002320C3" w:rsidRDefault="0083076B" w:rsidP="00DE1650">
            <w:pPr>
              <w:ind w:right="113"/>
              <w:jc w:val="right"/>
              <w:rPr>
                <w:sz w:val="18"/>
                <w:szCs w:val="18"/>
              </w:rPr>
            </w:pPr>
            <w:r w:rsidRPr="002320C3">
              <w:rPr>
                <w:sz w:val="18"/>
                <w:szCs w:val="18"/>
              </w:rPr>
              <w:t>333</w:t>
            </w:r>
          </w:p>
        </w:tc>
        <w:tc>
          <w:tcPr>
            <w:tcW w:w="634" w:type="pct"/>
            <w:noWrap/>
            <w:vAlign w:val="center"/>
          </w:tcPr>
          <w:p w:rsidR="0083076B" w:rsidRPr="002320C3" w:rsidRDefault="0083076B" w:rsidP="00DE1650">
            <w:pPr>
              <w:ind w:right="113"/>
              <w:jc w:val="right"/>
              <w:rPr>
                <w:sz w:val="18"/>
                <w:szCs w:val="18"/>
              </w:rPr>
            </w:pPr>
            <w:r w:rsidRPr="002320C3">
              <w:rPr>
                <w:sz w:val="18"/>
                <w:szCs w:val="18"/>
              </w:rPr>
              <w:t>279</w:t>
            </w:r>
          </w:p>
        </w:tc>
        <w:tc>
          <w:tcPr>
            <w:tcW w:w="634" w:type="pct"/>
            <w:noWrap/>
            <w:vAlign w:val="center"/>
          </w:tcPr>
          <w:p w:rsidR="0083076B" w:rsidRPr="002320C3" w:rsidRDefault="0083076B" w:rsidP="00DE1650">
            <w:pPr>
              <w:ind w:right="113"/>
              <w:jc w:val="right"/>
              <w:rPr>
                <w:sz w:val="18"/>
                <w:szCs w:val="18"/>
              </w:rPr>
            </w:pPr>
            <w:r w:rsidRPr="002320C3">
              <w:rPr>
                <w:sz w:val="18"/>
                <w:szCs w:val="18"/>
              </w:rPr>
              <w:t>7</w:t>
            </w:r>
          </w:p>
        </w:tc>
        <w:tc>
          <w:tcPr>
            <w:tcW w:w="498" w:type="pct"/>
            <w:noWrap/>
            <w:vAlign w:val="center"/>
          </w:tcPr>
          <w:p w:rsidR="0083076B" w:rsidRPr="002320C3" w:rsidRDefault="0083076B" w:rsidP="00DE1650">
            <w:pPr>
              <w:ind w:right="113"/>
              <w:jc w:val="right"/>
              <w:rPr>
                <w:sz w:val="18"/>
                <w:szCs w:val="18"/>
              </w:rPr>
            </w:pPr>
            <w:r w:rsidRPr="002320C3">
              <w:rPr>
                <w:sz w:val="18"/>
                <w:szCs w:val="18"/>
              </w:rPr>
              <w:t>0</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P Vzdelávanie</w:t>
            </w:r>
          </w:p>
        </w:tc>
        <w:tc>
          <w:tcPr>
            <w:tcW w:w="457" w:type="pct"/>
            <w:noWrap/>
            <w:vAlign w:val="center"/>
          </w:tcPr>
          <w:p w:rsidR="0083076B" w:rsidRPr="002320C3" w:rsidRDefault="0083076B" w:rsidP="00DE1650">
            <w:pPr>
              <w:ind w:right="113"/>
              <w:jc w:val="right"/>
              <w:rPr>
                <w:sz w:val="18"/>
                <w:szCs w:val="18"/>
              </w:rPr>
            </w:pPr>
            <w:r w:rsidRPr="002320C3">
              <w:rPr>
                <w:sz w:val="18"/>
                <w:szCs w:val="18"/>
              </w:rPr>
              <w:t>979</w:t>
            </w:r>
          </w:p>
        </w:tc>
        <w:tc>
          <w:tcPr>
            <w:tcW w:w="467" w:type="pct"/>
            <w:noWrap/>
            <w:vAlign w:val="center"/>
          </w:tcPr>
          <w:p w:rsidR="0083076B" w:rsidRPr="002320C3" w:rsidRDefault="0083076B" w:rsidP="00DE1650">
            <w:pPr>
              <w:ind w:right="113"/>
              <w:jc w:val="right"/>
              <w:rPr>
                <w:sz w:val="18"/>
                <w:szCs w:val="18"/>
              </w:rPr>
            </w:pPr>
            <w:r w:rsidRPr="002320C3">
              <w:rPr>
                <w:sz w:val="18"/>
                <w:szCs w:val="18"/>
              </w:rPr>
              <w:t>714</w:t>
            </w:r>
          </w:p>
        </w:tc>
        <w:tc>
          <w:tcPr>
            <w:tcW w:w="427" w:type="pct"/>
            <w:noWrap/>
            <w:vAlign w:val="center"/>
          </w:tcPr>
          <w:p w:rsidR="0083076B" w:rsidRPr="002320C3" w:rsidRDefault="0083076B" w:rsidP="00DE1650">
            <w:pPr>
              <w:ind w:right="113"/>
              <w:jc w:val="right"/>
              <w:rPr>
                <w:sz w:val="18"/>
                <w:szCs w:val="18"/>
              </w:rPr>
            </w:pPr>
            <w:r w:rsidRPr="002320C3">
              <w:rPr>
                <w:sz w:val="18"/>
                <w:szCs w:val="18"/>
              </w:rPr>
              <w:t>605</w:t>
            </w:r>
          </w:p>
        </w:tc>
        <w:tc>
          <w:tcPr>
            <w:tcW w:w="494" w:type="pct"/>
            <w:noWrap/>
            <w:vAlign w:val="center"/>
          </w:tcPr>
          <w:p w:rsidR="0083076B" w:rsidRPr="002320C3" w:rsidRDefault="0083076B" w:rsidP="00DE1650">
            <w:pPr>
              <w:ind w:right="113"/>
              <w:jc w:val="right"/>
              <w:rPr>
                <w:sz w:val="18"/>
                <w:szCs w:val="18"/>
              </w:rPr>
            </w:pPr>
            <w:r w:rsidRPr="002320C3">
              <w:rPr>
                <w:sz w:val="18"/>
                <w:szCs w:val="18"/>
              </w:rPr>
              <w:t>108</w:t>
            </w:r>
          </w:p>
        </w:tc>
        <w:tc>
          <w:tcPr>
            <w:tcW w:w="493" w:type="pct"/>
            <w:noWrap/>
            <w:vAlign w:val="center"/>
          </w:tcPr>
          <w:p w:rsidR="0083076B" w:rsidRPr="002320C3" w:rsidRDefault="0083076B" w:rsidP="00DE1650">
            <w:pPr>
              <w:ind w:right="113"/>
              <w:jc w:val="right"/>
              <w:rPr>
                <w:sz w:val="18"/>
                <w:szCs w:val="18"/>
              </w:rPr>
            </w:pPr>
            <w:r w:rsidRPr="002320C3">
              <w:rPr>
                <w:sz w:val="18"/>
                <w:szCs w:val="18"/>
              </w:rPr>
              <w:t>266</w:t>
            </w:r>
          </w:p>
        </w:tc>
        <w:tc>
          <w:tcPr>
            <w:tcW w:w="634" w:type="pct"/>
            <w:noWrap/>
            <w:vAlign w:val="center"/>
          </w:tcPr>
          <w:p w:rsidR="0083076B" w:rsidRPr="002320C3" w:rsidRDefault="0083076B" w:rsidP="00DE1650">
            <w:pPr>
              <w:ind w:right="113"/>
              <w:jc w:val="right"/>
              <w:rPr>
                <w:sz w:val="18"/>
                <w:szCs w:val="18"/>
              </w:rPr>
            </w:pPr>
            <w:r w:rsidRPr="002320C3">
              <w:rPr>
                <w:sz w:val="18"/>
                <w:szCs w:val="18"/>
              </w:rPr>
              <w:t>244</w:t>
            </w:r>
          </w:p>
        </w:tc>
        <w:tc>
          <w:tcPr>
            <w:tcW w:w="634" w:type="pct"/>
            <w:noWrap/>
            <w:vAlign w:val="center"/>
          </w:tcPr>
          <w:p w:rsidR="0083076B" w:rsidRPr="002320C3" w:rsidRDefault="0083076B" w:rsidP="00DE1650">
            <w:pPr>
              <w:ind w:right="113"/>
              <w:jc w:val="right"/>
              <w:rPr>
                <w:sz w:val="18"/>
                <w:szCs w:val="18"/>
              </w:rPr>
            </w:pPr>
            <w:r w:rsidRPr="002320C3">
              <w:rPr>
                <w:sz w:val="18"/>
                <w:szCs w:val="18"/>
              </w:rPr>
              <w:t>4</w:t>
            </w:r>
          </w:p>
        </w:tc>
        <w:tc>
          <w:tcPr>
            <w:tcW w:w="498" w:type="pct"/>
            <w:noWrap/>
            <w:vAlign w:val="center"/>
          </w:tcPr>
          <w:p w:rsidR="0083076B" w:rsidRPr="002320C3" w:rsidRDefault="0083076B" w:rsidP="00DE1650">
            <w:pPr>
              <w:ind w:right="113"/>
              <w:jc w:val="right"/>
              <w:rPr>
                <w:sz w:val="18"/>
                <w:szCs w:val="18"/>
              </w:rPr>
            </w:pPr>
            <w:r w:rsidRPr="002320C3">
              <w:rPr>
                <w:sz w:val="18"/>
                <w:szCs w:val="18"/>
              </w:rPr>
              <w:t>-2</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Q Zdravotníctvo a sociálna pomoc</w:t>
            </w:r>
          </w:p>
        </w:tc>
        <w:tc>
          <w:tcPr>
            <w:tcW w:w="457" w:type="pct"/>
            <w:noWrap/>
            <w:vAlign w:val="center"/>
          </w:tcPr>
          <w:p w:rsidR="0083076B" w:rsidRPr="002320C3" w:rsidRDefault="0083076B" w:rsidP="00DE1650">
            <w:pPr>
              <w:ind w:right="113"/>
              <w:jc w:val="right"/>
              <w:rPr>
                <w:sz w:val="18"/>
                <w:szCs w:val="18"/>
              </w:rPr>
            </w:pPr>
            <w:r w:rsidRPr="002320C3">
              <w:rPr>
                <w:sz w:val="18"/>
                <w:szCs w:val="18"/>
              </w:rPr>
              <w:t>1 031</w:t>
            </w:r>
          </w:p>
        </w:tc>
        <w:tc>
          <w:tcPr>
            <w:tcW w:w="467" w:type="pct"/>
            <w:noWrap/>
            <w:vAlign w:val="center"/>
          </w:tcPr>
          <w:p w:rsidR="0083076B" w:rsidRPr="002320C3" w:rsidRDefault="0083076B" w:rsidP="00DE1650">
            <w:pPr>
              <w:ind w:right="113"/>
              <w:jc w:val="right"/>
              <w:rPr>
                <w:sz w:val="18"/>
                <w:szCs w:val="18"/>
              </w:rPr>
            </w:pPr>
            <w:r w:rsidRPr="002320C3">
              <w:rPr>
                <w:sz w:val="18"/>
                <w:szCs w:val="18"/>
              </w:rPr>
              <w:t>757</w:t>
            </w:r>
          </w:p>
        </w:tc>
        <w:tc>
          <w:tcPr>
            <w:tcW w:w="427" w:type="pct"/>
            <w:noWrap/>
            <w:vAlign w:val="center"/>
          </w:tcPr>
          <w:p w:rsidR="0083076B" w:rsidRPr="002320C3" w:rsidRDefault="0083076B" w:rsidP="00DE1650">
            <w:pPr>
              <w:ind w:right="113"/>
              <w:jc w:val="right"/>
              <w:rPr>
                <w:sz w:val="18"/>
                <w:szCs w:val="18"/>
              </w:rPr>
            </w:pPr>
            <w:r w:rsidRPr="002320C3">
              <w:rPr>
                <w:sz w:val="18"/>
                <w:szCs w:val="18"/>
              </w:rPr>
              <w:t>660</w:t>
            </w:r>
          </w:p>
        </w:tc>
        <w:tc>
          <w:tcPr>
            <w:tcW w:w="494" w:type="pct"/>
            <w:noWrap/>
            <w:vAlign w:val="center"/>
          </w:tcPr>
          <w:p w:rsidR="0083076B" w:rsidRPr="002320C3" w:rsidRDefault="0083076B" w:rsidP="00DE1650">
            <w:pPr>
              <w:ind w:right="113"/>
              <w:jc w:val="right"/>
              <w:rPr>
                <w:sz w:val="18"/>
                <w:szCs w:val="18"/>
              </w:rPr>
            </w:pPr>
            <w:r w:rsidRPr="002320C3">
              <w:rPr>
                <w:sz w:val="18"/>
                <w:szCs w:val="18"/>
              </w:rPr>
              <w:t>85</w:t>
            </w:r>
          </w:p>
        </w:tc>
        <w:tc>
          <w:tcPr>
            <w:tcW w:w="493" w:type="pct"/>
            <w:noWrap/>
            <w:vAlign w:val="center"/>
          </w:tcPr>
          <w:p w:rsidR="0083076B" w:rsidRPr="002320C3" w:rsidRDefault="0083076B" w:rsidP="00DE1650">
            <w:pPr>
              <w:ind w:right="113"/>
              <w:jc w:val="right"/>
              <w:rPr>
                <w:sz w:val="18"/>
                <w:szCs w:val="18"/>
              </w:rPr>
            </w:pPr>
            <w:r w:rsidRPr="002320C3">
              <w:rPr>
                <w:sz w:val="18"/>
                <w:szCs w:val="18"/>
              </w:rPr>
              <w:t>274</w:t>
            </w:r>
          </w:p>
        </w:tc>
        <w:tc>
          <w:tcPr>
            <w:tcW w:w="634" w:type="pct"/>
            <w:noWrap/>
            <w:vAlign w:val="center"/>
          </w:tcPr>
          <w:p w:rsidR="0083076B" w:rsidRPr="002320C3" w:rsidRDefault="0083076B" w:rsidP="00DE1650">
            <w:pPr>
              <w:ind w:right="113"/>
              <w:jc w:val="right"/>
              <w:rPr>
                <w:sz w:val="18"/>
                <w:szCs w:val="18"/>
              </w:rPr>
            </w:pPr>
            <w:r w:rsidRPr="002320C3">
              <w:rPr>
                <w:sz w:val="18"/>
                <w:szCs w:val="18"/>
              </w:rPr>
              <w:t>252</w:t>
            </w:r>
          </w:p>
        </w:tc>
        <w:tc>
          <w:tcPr>
            <w:tcW w:w="634" w:type="pct"/>
            <w:noWrap/>
            <w:vAlign w:val="center"/>
          </w:tcPr>
          <w:p w:rsidR="0083076B" w:rsidRPr="002320C3" w:rsidRDefault="0083076B" w:rsidP="00DE1650">
            <w:pPr>
              <w:ind w:right="113"/>
              <w:jc w:val="right"/>
              <w:rPr>
                <w:sz w:val="18"/>
                <w:szCs w:val="18"/>
              </w:rPr>
            </w:pPr>
            <w:r w:rsidRPr="002320C3">
              <w:rPr>
                <w:sz w:val="18"/>
                <w:szCs w:val="18"/>
              </w:rPr>
              <w:t>4</w:t>
            </w:r>
          </w:p>
        </w:tc>
        <w:tc>
          <w:tcPr>
            <w:tcW w:w="498" w:type="pct"/>
            <w:noWrap/>
            <w:vAlign w:val="center"/>
          </w:tcPr>
          <w:p w:rsidR="0083076B" w:rsidRPr="002320C3" w:rsidRDefault="0083076B" w:rsidP="00DE1650">
            <w:pPr>
              <w:ind w:right="113"/>
              <w:jc w:val="right"/>
              <w:rPr>
                <w:sz w:val="18"/>
                <w:szCs w:val="18"/>
              </w:rPr>
            </w:pPr>
            <w:r w:rsidRPr="002320C3">
              <w:rPr>
                <w:sz w:val="18"/>
                <w:szCs w:val="18"/>
              </w:rPr>
              <w:t>0</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R Umenie, zábava a rekreácia</w:t>
            </w:r>
          </w:p>
        </w:tc>
        <w:tc>
          <w:tcPr>
            <w:tcW w:w="457" w:type="pct"/>
            <w:noWrap/>
            <w:vAlign w:val="center"/>
          </w:tcPr>
          <w:p w:rsidR="0083076B" w:rsidRPr="002320C3" w:rsidRDefault="0083076B" w:rsidP="00DE1650">
            <w:pPr>
              <w:ind w:right="113"/>
              <w:jc w:val="right"/>
              <w:rPr>
                <w:sz w:val="18"/>
                <w:szCs w:val="18"/>
              </w:rPr>
            </w:pPr>
            <w:r w:rsidRPr="002320C3">
              <w:rPr>
                <w:sz w:val="18"/>
                <w:szCs w:val="18"/>
              </w:rPr>
              <w:t>947</w:t>
            </w:r>
          </w:p>
        </w:tc>
        <w:tc>
          <w:tcPr>
            <w:tcW w:w="467" w:type="pct"/>
            <w:noWrap/>
            <w:vAlign w:val="center"/>
          </w:tcPr>
          <w:p w:rsidR="0083076B" w:rsidRPr="002320C3" w:rsidRDefault="0083076B" w:rsidP="00DE1650">
            <w:pPr>
              <w:ind w:right="113"/>
              <w:jc w:val="right"/>
              <w:rPr>
                <w:sz w:val="18"/>
                <w:szCs w:val="18"/>
              </w:rPr>
            </w:pPr>
            <w:r w:rsidRPr="002320C3">
              <w:rPr>
                <w:sz w:val="18"/>
                <w:szCs w:val="18"/>
              </w:rPr>
              <w:t>699</w:t>
            </w:r>
          </w:p>
        </w:tc>
        <w:tc>
          <w:tcPr>
            <w:tcW w:w="427" w:type="pct"/>
            <w:noWrap/>
            <w:vAlign w:val="center"/>
          </w:tcPr>
          <w:p w:rsidR="0083076B" w:rsidRPr="002320C3" w:rsidRDefault="0083076B" w:rsidP="00DE1650">
            <w:pPr>
              <w:ind w:right="113"/>
              <w:jc w:val="right"/>
              <w:rPr>
                <w:sz w:val="18"/>
                <w:szCs w:val="18"/>
              </w:rPr>
            </w:pPr>
            <w:r w:rsidRPr="002320C3">
              <w:rPr>
                <w:sz w:val="18"/>
                <w:szCs w:val="18"/>
              </w:rPr>
              <w:t>618</w:t>
            </w:r>
          </w:p>
        </w:tc>
        <w:tc>
          <w:tcPr>
            <w:tcW w:w="494" w:type="pct"/>
            <w:noWrap/>
            <w:vAlign w:val="center"/>
          </w:tcPr>
          <w:p w:rsidR="0083076B" w:rsidRPr="002320C3" w:rsidRDefault="0083076B" w:rsidP="00DE1650">
            <w:pPr>
              <w:ind w:right="113"/>
              <w:jc w:val="right"/>
              <w:rPr>
                <w:sz w:val="18"/>
                <w:szCs w:val="18"/>
              </w:rPr>
            </w:pPr>
            <w:r w:rsidRPr="002320C3">
              <w:rPr>
                <w:sz w:val="18"/>
                <w:szCs w:val="18"/>
              </w:rPr>
              <w:t>69</w:t>
            </w:r>
          </w:p>
        </w:tc>
        <w:tc>
          <w:tcPr>
            <w:tcW w:w="493" w:type="pct"/>
            <w:noWrap/>
            <w:vAlign w:val="center"/>
          </w:tcPr>
          <w:p w:rsidR="0083076B" w:rsidRPr="002320C3" w:rsidRDefault="0083076B" w:rsidP="00DE1650">
            <w:pPr>
              <w:ind w:right="113"/>
              <w:jc w:val="right"/>
              <w:rPr>
                <w:sz w:val="18"/>
                <w:szCs w:val="18"/>
              </w:rPr>
            </w:pPr>
            <w:r w:rsidRPr="002320C3">
              <w:rPr>
                <w:sz w:val="18"/>
                <w:szCs w:val="18"/>
              </w:rPr>
              <w:t>248</w:t>
            </w:r>
          </w:p>
        </w:tc>
        <w:tc>
          <w:tcPr>
            <w:tcW w:w="634" w:type="pct"/>
            <w:noWrap/>
            <w:vAlign w:val="center"/>
          </w:tcPr>
          <w:p w:rsidR="0083076B" w:rsidRPr="002320C3" w:rsidRDefault="0083076B" w:rsidP="00DE1650">
            <w:pPr>
              <w:ind w:right="113"/>
              <w:jc w:val="right"/>
              <w:rPr>
                <w:sz w:val="18"/>
                <w:szCs w:val="18"/>
              </w:rPr>
            </w:pPr>
            <w:r w:rsidRPr="002320C3">
              <w:rPr>
                <w:sz w:val="18"/>
                <w:szCs w:val="18"/>
              </w:rPr>
              <w:t>226</w:t>
            </w:r>
          </w:p>
        </w:tc>
        <w:tc>
          <w:tcPr>
            <w:tcW w:w="634" w:type="pct"/>
            <w:noWrap/>
            <w:vAlign w:val="center"/>
          </w:tcPr>
          <w:p w:rsidR="0083076B" w:rsidRPr="002320C3" w:rsidRDefault="0083076B" w:rsidP="00DE1650">
            <w:pPr>
              <w:ind w:right="113"/>
              <w:jc w:val="right"/>
              <w:rPr>
                <w:sz w:val="18"/>
                <w:szCs w:val="18"/>
              </w:rPr>
            </w:pPr>
            <w:r w:rsidRPr="002320C3">
              <w:rPr>
                <w:sz w:val="18"/>
                <w:szCs w:val="18"/>
              </w:rPr>
              <w:t>3</w:t>
            </w:r>
          </w:p>
        </w:tc>
        <w:tc>
          <w:tcPr>
            <w:tcW w:w="498" w:type="pct"/>
            <w:noWrap/>
            <w:vAlign w:val="center"/>
          </w:tcPr>
          <w:p w:rsidR="0083076B" w:rsidRPr="002320C3" w:rsidRDefault="0083076B" w:rsidP="00DE1650">
            <w:pPr>
              <w:ind w:right="113"/>
              <w:jc w:val="right"/>
              <w:rPr>
                <w:sz w:val="18"/>
                <w:szCs w:val="18"/>
              </w:rPr>
            </w:pPr>
            <w:r w:rsidRPr="002320C3">
              <w:rPr>
                <w:sz w:val="18"/>
                <w:szCs w:val="18"/>
              </w:rPr>
              <w:t>0</w:t>
            </w:r>
          </w:p>
        </w:tc>
      </w:tr>
      <w:tr w:rsidR="002320C3" w:rsidRPr="002320C3" w:rsidTr="00DA6A15">
        <w:trPr>
          <w:trHeight w:val="271"/>
          <w:jc w:val="center"/>
        </w:trPr>
        <w:tc>
          <w:tcPr>
            <w:tcW w:w="896" w:type="pct"/>
            <w:noWrap/>
            <w:vAlign w:val="center"/>
          </w:tcPr>
          <w:p w:rsidR="0083076B" w:rsidRPr="002320C3" w:rsidRDefault="0083076B" w:rsidP="00DA6A15">
            <w:pPr>
              <w:jc w:val="left"/>
              <w:rPr>
                <w:sz w:val="18"/>
                <w:szCs w:val="18"/>
              </w:rPr>
            </w:pPr>
            <w:r w:rsidRPr="002320C3">
              <w:rPr>
                <w:sz w:val="18"/>
                <w:szCs w:val="18"/>
              </w:rPr>
              <w:t>S Ostatné činnosti</w:t>
            </w:r>
          </w:p>
        </w:tc>
        <w:tc>
          <w:tcPr>
            <w:tcW w:w="457" w:type="pct"/>
            <w:noWrap/>
            <w:vAlign w:val="center"/>
          </w:tcPr>
          <w:p w:rsidR="0083076B" w:rsidRPr="002320C3" w:rsidRDefault="0083076B" w:rsidP="00DE1650">
            <w:pPr>
              <w:ind w:right="113"/>
              <w:jc w:val="right"/>
              <w:rPr>
                <w:sz w:val="18"/>
                <w:szCs w:val="18"/>
              </w:rPr>
            </w:pPr>
            <w:r w:rsidRPr="002320C3">
              <w:rPr>
                <w:sz w:val="18"/>
                <w:szCs w:val="18"/>
              </w:rPr>
              <w:t>862</w:t>
            </w:r>
          </w:p>
        </w:tc>
        <w:tc>
          <w:tcPr>
            <w:tcW w:w="467" w:type="pct"/>
            <w:noWrap/>
            <w:vAlign w:val="center"/>
          </w:tcPr>
          <w:p w:rsidR="0083076B" w:rsidRPr="002320C3" w:rsidRDefault="0083076B" w:rsidP="00DE1650">
            <w:pPr>
              <w:ind w:right="113"/>
              <w:jc w:val="right"/>
              <w:rPr>
                <w:sz w:val="18"/>
                <w:szCs w:val="18"/>
              </w:rPr>
            </w:pPr>
            <w:r w:rsidRPr="002320C3">
              <w:rPr>
                <w:sz w:val="18"/>
                <w:szCs w:val="18"/>
              </w:rPr>
              <w:t>639</w:t>
            </w:r>
          </w:p>
        </w:tc>
        <w:tc>
          <w:tcPr>
            <w:tcW w:w="427" w:type="pct"/>
            <w:noWrap/>
            <w:vAlign w:val="center"/>
          </w:tcPr>
          <w:p w:rsidR="0083076B" w:rsidRPr="002320C3" w:rsidRDefault="0083076B" w:rsidP="00DE1650">
            <w:pPr>
              <w:ind w:right="113"/>
              <w:jc w:val="right"/>
              <w:rPr>
                <w:sz w:val="18"/>
                <w:szCs w:val="18"/>
              </w:rPr>
            </w:pPr>
            <w:r w:rsidRPr="002320C3">
              <w:rPr>
                <w:sz w:val="18"/>
                <w:szCs w:val="18"/>
              </w:rPr>
              <w:t>573</w:t>
            </w:r>
          </w:p>
        </w:tc>
        <w:tc>
          <w:tcPr>
            <w:tcW w:w="494" w:type="pct"/>
            <w:noWrap/>
            <w:vAlign w:val="center"/>
          </w:tcPr>
          <w:p w:rsidR="0083076B" w:rsidRPr="002320C3" w:rsidRDefault="0083076B" w:rsidP="00DE1650">
            <w:pPr>
              <w:ind w:right="113"/>
              <w:jc w:val="right"/>
              <w:rPr>
                <w:sz w:val="18"/>
                <w:szCs w:val="18"/>
              </w:rPr>
            </w:pPr>
            <w:r w:rsidRPr="002320C3">
              <w:rPr>
                <w:sz w:val="18"/>
                <w:szCs w:val="18"/>
              </w:rPr>
              <w:t>64</w:t>
            </w:r>
          </w:p>
        </w:tc>
        <w:tc>
          <w:tcPr>
            <w:tcW w:w="493" w:type="pct"/>
            <w:noWrap/>
            <w:vAlign w:val="center"/>
          </w:tcPr>
          <w:p w:rsidR="0083076B" w:rsidRPr="002320C3" w:rsidRDefault="0083076B" w:rsidP="00DE1650">
            <w:pPr>
              <w:ind w:right="113"/>
              <w:jc w:val="right"/>
              <w:rPr>
                <w:sz w:val="18"/>
                <w:szCs w:val="18"/>
              </w:rPr>
            </w:pPr>
            <w:r w:rsidRPr="002320C3">
              <w:rPr>
                <w:sz w:val="18"/>
                <w:szCs w:val="18"/>
              </w:rPr>
              <w:t>235</w:t>
            </w:r>
          </w:p>
        </w:tc>
        <w:tc>
          <w:tcPr>
            <w:tcW w:w="634" w:type="pct"/>
            <w:noWrap/>
            <w:vAlign w:val="center"/>
          </w:tcPr>
          <w:p w:rsidR="0083076B" w:rsidRPr="002320C3" w:rsidRDefault="0083076B" w:rsidP="00DE1650">
            <w:pPr>
              <w:ind w:right="113"/>
              <w:jc w:val="right"/>
              <w:rPr>
                <w:sz w:val="18"/>
                <w:szCs w:val="18"/>
              </w:rPr>
            </w:pPr>
            <w:r w:rsidRPr="002320C3">
              <w:rPr>
                <w:sz w:val="18"/>
                <w:szCs w:val="18"/>
              </w:rPr>
              <w:t>212</w:t>
            </w:r>
          </w:p>
        </w:tc>
        <w:tc>
          <w:tcPr>
            <w:tcW w:w="634" w:type="pct"/>
            <w:noWrap/>
            <w:vAlign w:val="center"/>
          </w:tcPr>
          <w:p w:rsidR="0083076B" w:rsidRPr="002320C3" w:rsidRDefault="0083076B" w:rsidP="00DE1650">
            <w:pPr>
              <w:ind w:right="113"/>
              <w:jc w:val="right"/>
              <w:rPr>
                <w:sz w:val="18"/>
                <w:szCs w:val="18"/>
              </w:rPr>
            </w:pPr>
            <w:r w:rsidRPr="002320C3">
              <w:rPr>
                <w:sz w:val="18"/>
                <w:szCs w:val="18"/>
              </w:rPr>
              <w:t>1</w:t>
            </w:r>
          </w:p>
        </w:tc>
        <w:tc>
          <w:tcPr>
            <w:tcW w:w="498" w:type="pct"/>
            <w:noWrap/>
            <w:vAlign w:val="center"/>
          </w:tcPr>
          <w:p w:rsidR="0083076B" w:rsidRPr="002320C3" w:rsidRDefault="0083076B" w:rsidP="00DE1650">
            <w:pPr>
              <w:ind w:right="113"/>
              <w:jc w:val="right"/>
              <w:rPr>
                <w:sz w:val="18"/>
                <w:szCs w:val="18"/>
              </w:rPr>
            </w:pPr>
            <w:r w:rsidRPr="002320C3">
              <w:rPr>
                <w:sz w:val="18"/>
                <w:szCs w:val="18"/>
              </w:rPr>
              <w:t>-12</w:t>
            </w:r>
          </w:p>
        </w:tc>
      </w:tr>
    </w:tbl>
    <w:p w:rsidR="0083076B" w:rsidRPr="002320C3" w:rsidRDefault="0083076B" w:rsidP="0083076B">
      <w:pPr>
        <w:pStyle w:val="zdroj"/>
        <w:ind w:hanging="567"/>
        <w:rPr>
          <w:color w:val="auto"/>
          <w:lang w:val="sk-SK"/>
        </w:rPr>
      </w:pPr>
      <w:r w:rsidRPr="002320C3">
        <w:rPr>
          <w:color w:val="auto"/>
          <w:lang w:val="sk-SK"/>
        </w:rPr>
        <w:t>Zdroj: ŠÚ SR, štatistické zisťovanie o úplných nákladoch práce</w:t>
      </w:r>
    </w:p>
    <w:p w:rsidR="0083076B" w:rsidRPr="002320C3" w:rsidRDefault="0083076B" w:rsidP="0083076B">
      <w:pPr>
        <w:jc w:val="center"/>
        <w:rPr>
          <w:b/>
        </w:rPr>
      </w:pPr>
      <w:bookmarkStart w:id="0" w:name="_GoBack"/>
      <w:bookmarkEnd w:id="0"/>
    </w:p>
    <w:p w:rsidR="008354DA" w:rsidRPr="002320C3" w:rsidRDefault="008354DA"/>
    <w:sectPr w:rsidR="008354DA" w:rsidRPr="002320C3" w:rsidSect="002320C3">
      <w:headerReference w:type="even" r:id="rId13"/>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C67" w:rsidRDefault="00D36C67">
      <w:r>
        <w:separator/>
      </w:r>
    </w:p>
  </w:endnote>
  <w:endnote w:type="continuationSeparator" w:id="0">
    <w:p w:rsidR="00D36C67" w:rsidRDefault="00D3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witzerlan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80" w:rsidRDefault="006B7FA5" w:rsidP="00DA6A15">
    <w:pPr>
      <w:pStyle w:val="Pta"/>
      <w:framePr w:wrap="around" w:vAnchor="text" w:hAnchor="margin" w:xAlign="outside" w:y="1"/>
      <w:rPr>
        <w:rStyle w:val="slostrany"/>
      </w:rPr>
    </w:pPr>
    <w:r>
      <w:rPr>
        <w:rStyle w:val="slostrany"/>
      </w:rPr>
      <w:fldChar w:fldCharType="begin"/>
    </w:r>
    <w:r w:rsidR="008B1380">
      <w:rPr>
        <w:rStyle w:val="slostrany"/>
      </w:rPr>
      <w:instrText xml:space="preserve">PAGE  </w:instrText>
    </w:r>
    <w:r>
      <w:rPr>
        <w:rStyle w:val="slostrany"/>
      </w:rPr>
      <w:fldChar w:fldCharType="separate"/>
    </w:r>
    <w:r w:rsidR="00DE1650">
      <w:rPr>
        <w:rStyle w:val="slostrany"/>
        <w:noProof/>
      </w:rPr>
      <w:t>20</w:t>
    </w:r>
    <w:r>
      <w:rPr>
        <w:rStyle w:val="slostrany"/>
      </w:rPr>
      <w:fldChar w:fldCharType="end"/>
    </w:r>
  </w:p>
  <w:p w:rsidR="008B1380" w:rsidRDefault="008B1380" w:rsidP="00DA6A15">
    <w:pPr>
      <w:pStyle w:val="Pt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80" w:rsidRDefault="006B7FA5" w:rsidP="00DA6A15">
    <w:pPr>
      <w:pStyle w:val="Pta"/>
      <w:framePr w:wrap="around" w:vAnchor="text" w:hAnchor="margin" w:xAlign="outside" w:y="1"/>
      <w:rPr>
        <w:rStyle w:val="slostrany"/>
      </w:rPr>
    </w:pPr>
    <w:r>
      <w:rPr>
        <w:rStyle w:val="slostrany"/>
      </w:rPr>
      <w:fldChar w:fldCharType="begin"/>
    </w:r>
    <w:r w:rsidR="008B1380">
      <w:rPr>
        <w:rStyle w:val="slostrany"/>
      </w:rPr>
      <w:instrText xml:space="preserve">PAGE  </w:instrText>
    </w:r>
    <w:r>
      <w:rPr>
        <w:rStyle w:val="slostrany"/>
      </w:rPr>
      <w:fldChar w:fldCharType="separate"/>
    </w:r>
    <w:r w:rsidR="00DE1650">
      <w:rPr>
        <w:rStyle w:val="slostrany"/>
        <w:noProof/>
      </w:rPr>
      <w:t>21</w:t>
    </w:r>
    <w:r>
      <w:rPr>
        <w:rStyle w:val="slostrany"/>
      </w:rPr>
      <w:fldChar w:fldCharType="end"/>
    </w:r>
  </w:p>
  <w:p w:rsidR="008B1380" w:rsidRDefault="008B1380" w:rsidP="00DA6A15">
    <w:pPr>
      <w:pStyle w:val="Pta"/>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C67" w:rsidRDefault="00D36C67">
      <w:r>
        <w:separator/>
      </w:r>
    </w:p>
  </w:footnote>
  <w:footnote w:type="continuationSeparator" w:id="0">
    <w:p w:rsidR="00D36C67" w:rsidRDefault="00D36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C3" w:rsidRPr="002320C3" w:rsidRDefault="002320C3">
    <w:pPr>
      <w:pStyle w:val="Hlavika"/>
      <w:rPr>
        <w:i/>
      </w:rPr>
    </w:pPr>
    <w:r>
      <w:rPr>
        <w:i/>
      </w:rPr>
      <w:t>Správa o sociálnej situácii obyvateľstva SR za rok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380" w:rsidRPr="002B654C" w:rsidRDefault="008B1380" w:rsidP="00DA6A15">
    <w:pPr>
      <w:pStyle w:val="Hlavika"/>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C3" w:rsidRDefault="002320C3">
    <w:pPr>
      <w:pStyle w:val="Hlavika"/>
      <w:rPr>
        <w:i/>
      </w:rPr>
    </w:pPr>
    <w:r>
      <w:rPr>
        <w:i/>
      </w:rPr>
      <w:t>Správa o sociálnej situácii obyvateľstva SR za rok 2011</w:t>
    </w:r>
  </w:p>
  <w:p w:rsidR="002320C3" w:rsidRPr="002320C3" w:rsidRDefault="002320C3">
    <w:pPr>
      <w:pStyle w:val="Hlavika"/>
      <w:rPr>
        <w:i/>
      </w:rPr>
    </w:pPr>
    <w:r>
      <w:rPr>
        <w:i/>
      </w:rPr>
      <w:t>Príloha ku kapitole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0C3" w:rsidRDefault="002320C3" w:rsidP="002320C3">
    <w:pPr>
      <w:pStyle w:val="Hlavika"/>
      <w:jc w:val="right"/>
      <w:rPr>
        <w:i/>
      </w:rPr>
    </w:pPr>
    <w:r>
      <w:rPr>
        <w:i/>
      </w:rPr>
      <w:t>Správa o sociálnej situácii obyvateľstva SR za rok 2011</w:t>
    </w:r>
  </w:p>
  <w:p w:rsidR="002320C3" w:rsidRPr="002B654C" w:rsidRDefault="002320C3" w:rsidP="00DA6A15">
    <w:pPr>
      <w:pStyle w:val="Hlavika"/>
      <w:jc w:val="right"/>
      <w:rPr>
        <w:i/>
      </w:rPr>
    </w:pPr>
    <w:r>
      <w:rPr>
        <w:i/>
      </w:rPr>
      <w:t>Príloha ku kapitole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0042A"/>
    <w:multiLevelType w:val="singleLevel"/>
    <w:tmpl w:val="041B000B"/>
    <w:lvl w:ilvl="0">
      <w:start w:val="1"/>
      <w:numFmt w:val="bullet"/>
      <w:pStyle w:val="NumPar1"/>
      <w:lvlText w:val=""/>
      <w:lvlJc w:val="left"/>
      <w:pPr>
        <w:tabs>
          <w:tab w:val="num" w:pos="360"/>
        </w:tabs>
        <w:ind w:left="360" w:hanging="360"/>
      </w:pPr>
      <w:rPr>
        <w:rFonts w:ascii="Wingdings" w:hAnsi="Wingdings" w:cs="Wingdings" w:hint="default"/>
      </w:rPr>
    </w:lvl>
  </w:abstractNum>
  <w:abstractNum w:abstractNumId="1">
    <w:nsid w:val="2459165A"/>
    <w:multiLevelType w:val="multilevel"/>
    <w:tmpl w:val="FD985B04"/>
    <w:lvl w:ilvl="0">
      <w:start w:val="1"/>
      <w:numFmt w:val="bullet"/>
      <w:pStyle w:val="bullet1"/>
      <w:lvlText w:val="-"/>
      <w:lvlJc w:val="left"/>
      <w:pPr>
        <w:ind w:left="360" w:hanging="360"/>
      </w:pPr>
      <w:rPr>
        <w:rFonts w:ascii="Times New Roman" w:eastAsia="Times New Roman" w:hAnsi="Times New Roman" w:cs="Times New Roman"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3ACF510F"/>
    <w:multiLevelType w:val="multilevel"/>
    <w:tmpl w:val="2926FD34"/>
    <w:lvl w:ilvl="0">
      <w:start w:val="3"/>
      <w:numFmt w:val="decimal"/>
      <w:pStyle w:val="Sprva-Nadpis1"/>
      <w:lvlText w:val="%1"/>
      <w:lvlJc w:val="left"/>
      <w:pPr>
        <w:ind w:left="709" w:hanging="709"/>
      </w:pPr>
      <w:rPr>
        <w:rFonts w:cs="Times New Roman" w:hint="default"/>
      </w:rPr>
    </w:lvl>
    <w:lvl w:ilvl="1">
      <w:start w:val="1"/>
      <w:numFmt w:val="decimal"/>
      <w:pStyle w:val="Sprva-Nadpis2"/>
      <w:lvlText w:val="%1.%2"/>
      <w:lvlJc w:val="left"/>
      <w:pPr>
        <w:ind w:left="1342" w:hanging="349"/>
      </w:pPr>
      <w:rPr>
        <w:rFonts w:cs="Times New Roman" w:hint="default"/>
      </w:rPr>
    </w:lvl>
    <w:lvl w:ilvl="2">
      <w:start w:val="1"/>
      <w:numFmt w:val="decimal"/>
      <w:pStyle w:val="Sprva-Nadpis3"/>
      <w:lvlText w:val="%1.%2.%3"/>
      <w:lvlJc w:val="left"/>
      <w:pPr>
        <w:ind w:left="1124" w:firstLine="11"/>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nsid w:val="3F85115D"/>
    <w:multiLevelType w:val="multilevel"/>
    <w:tmpl w:val="9AC2A79E"/>
    <w:lvl w:ilvl="0">
      <w:start w:val="1"/>
      <w:numFmt w:val="decimal"/>
      <w:pStyle w:val="AAAAchapter"/>
      <w:lvlText w:val="%1"/>
      <w:lvlJc w:val="left"/>
      <w:pPr>
        <w:tabs>
          <w:tab w:val="num" w:pos="432"/>
        </w:tabs>
        <w:ind w:left="432" w:hanging="432"/>
      </w:pPr>
      <w:rPr>
        <w:rFonts w:cs="Times New Roman" w:hint="default"/>
      </w:rPr>
    </w:lvl>
    <w:lvl w:ilvl="1">
      <w:start w:val="1"/>
      <w:numFmt w:val="decimal"/>
      <w:pStyle w:val="AAAAsubsection"/>
      <w:lvlText w:val="%1.%2"/>
      <w:lvlJc w:val="left"/>
      <w:pPr>
        <w:tabs>
          <w:tab w:val="num" w:pos="576"/>
        </w:tabs>
        <w:ind w:left="576" w:hanging="576"/>
      </w:pPr>
      <w:rPr>
        <w:rFonts w:cs="Times New Roman" w:hint="default"/>
      </w:rPr>
    </w:lvl>
    <w:lvl w:ilvl="2">
      <w:start w:val="1"/>
      <w:numFmt w:val="decimal"/>
      <w:pStyle w:val="AAAAsubsub"/>
      <w:lvlText w:val="%1.%2.%3"/>
      <w:lvlJc w:val="left"/>
      <w:pPr>
        <w:tabs>
          <w:tab w:val="num" w:pos="720"/>
        </w:tabs>
        <w:ind w:left="720" w:hanging="720"/>
      </w:pPr>
      <w:rPr>
        <w:rFonts w:cs="Times New Roman" w:hint="default"/>
      </w:rPr>
    </w:lvl>
    <w:lvl w:ilvl="3">
      <w:start w:val="1"/>
      <w:numFmt w:val="decimal"/>
      <w:lvlText w:val="%1.%2.%3.%4"/>
      <w:lvlJc w:val="left"/>
      <w:pPr>
        <w:tabs>
          <w:tab w:val="num" w:pos="1044"/>
        </w:tabs>
        <w:ind w:left="104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44582571"/>
    <w:multiLevelType w:val="multilevel"/>
    <w:tmpl w:val="6092326E"/>
    <w:lvl w:ilvl="0">
      <w:start w:val="1"/>
      <w:numFmt w:val="lowerLetter"/>
      <w:pStyle w:val="zlozenyzoznam"/>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96902A5"/>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613167EC"/>
    <w:multiLevelType w:val="hybridMultilevel"/>
    <w:tmpl w:val="C490740A"/>
    <w:lvl w:ilvl="0" w:tplc="041B0003">
      <w:start w:val="1"/>
      <w:numFmt w:val="lowerLetter"/>
      <w:pStyle w:val="06roz"/>
      <w:lvlText w:val="%1)"/>
      <w:lvlJc w:val="left"/>
      <w:pPr>
        <w:tabs>
          <w:tab w:val="num" w:pos="720"/>
        </w:tabs>
        <w:ind w:left="720" w:hanging="363"/>
      </w:pPr>
      <w:rPr>
        <w:rFonts w:hint="default"/>
        <w:i w:val="0"/>
      </w:rPr>
    </w:lvl>
    <w:lvl w:ilvl="1" w:tplc="041B0003" w:tentative="1">
      <w:start w:val="1"/>
      <w:numFmt w:val="lowerLetter"/>
      <w:lvlText w:val="%2."/>
      <w:lvlJc w:val="left"/>
      <w:pPr>
        <w:tabs>
          <w:tab w:val="num" w:pos="1440"/>
        </w:tabs>
        <w:ind w:left="1440" w:hanging="360"/>
      </w:pPr>
    </w:lvl>
    <w:lvl w:ilvl="2" w:tplc="041B0005" w:tentative="1">
      <w:start w:val="1"/>
      <w:numFmt w:val="lowerRoman"/>
      <w:lvlText w:val="%3."/>
      <w:lvlJc w:val="right"/>
      <w:pPr>
        <w:tabs>
          <w:tab w:val="num" w:pos="2160"/>
        </w:tabs>
        <w:ind w:left="2160" w:hanging="180"/>
      </w:pPr>
    </w:lvl>
    <w:lvl w:ilvl="3" w:tplc="041B0001" w:tentative="1">
      <w:start w:val="1"/>
      <w:numFmt w:val="decimal"/>
      <w:lvlText w:val="%4."/>
      <w:lvlJc w:val="left"/>
      <w:pPr>
        <w:tabs>
          <w:tab w:val="num" w:pos="2880"/>
        </w:tabs>
        <w:ind w:left="2880" w:hanging="360"/>
      </w:pPr>
    </w:lvl>
    <w:lvl w:ilvl="4" w:tplc="041B0003" w:tentative="1">
      <w:start w:val="1"/>
      <w:numFmt w:val="lowerLetter"/>
      <w:lvlText w:val="%5."/>
      <w:lvlJc w:val="left"/>
      <w:pPr>
        <w:tabs>
          <w:tab w:val="num" w:pos="3600"/>
        </w:tabs>
        <w:ind w:left="3600" w:hanging="360"/>
      </w:pPr>
    </w:lvl>
    <w:lvl w:ilvl="5" w:tplc="041B0005" w:tentative="1">
      <w:start w:val="1"/>
      <w:numFmt w:val="lowerRoman"/>
      <w:lvlText w:val="%6."/>
      <w:lvlJc w:val="right"/>
      <w:pPr>
        <w:tabs>
          <w:tab w:val="num" w:pos="4320"/>
        </w:tabs>
        <w:ind w:left="4320" w:hanging="180"/>
      </w:pPr>
    </w:lvl>
    <w:lvl w:ilvl="6" w:tplc="041B0001" w:tentative="1">
      <w:start w:val="1"/>
      <w:numFmt w:val="decimal"/>
      <w:lvlText w:val="%7."/>
      <w:lvlJc w:val="left"/>
      <w:pPr>
        <w:tabs>
          <w:tab w:val="num" w:pos="5040"/>
        </w:tabs>
        <w:ind w:left="5040" w:hanging="360"/>
      </w:pPr>
    </w:lvl>
    <w:lvl w:ilvl="7" w:tplc="041B0003" w:tentative="1">
      <w:start w:val="1"/>
      <w:numFmt w:val="lowerLetter"/>
      <w:lvlText w:val="%8."/>
      <w:lvlJc w:val="left"/>
      <w:pPr>
        <w:tabs>
          <w:tab w:val="num" w:pos="5760"/>
        </w:tabs>
        <w:ind w:left="5760" w:hanging="360"/>
      </w:pPr>
    </w:lvl>
    <w:lvl w:ilvl="8" w:tplc="041B0005" w:tentative="1">
      <w:start w:val="1"/>
      <w:numFmt w:val="lowerRoman"/>
      <w:lvlText w:val="%9."/>
      <w:lvlJc w:val="right"/>
      <w:pPr>
        <w:tabs>
          <w:tab w:val="num" w:pos="6480"/>
        </w:tabs>
        <w:ind w:left="6480" w:hanging="180"/>
      </w:pPr>
    </w:lvl>
  </w:abstractNum>
  <w:abstractNum w:abstractNumId="7">
    <w:nsid w:val="62A94076"/>
    <w:multiLevelType w:val="hybridMultilevel"/>
    <w:tmpl w:val="21BCA90A"/>
    <w:lvl w:ilvl="0" w:tplc="966AEAE4">
      <w:start w:val="1"/>
      <w:numFmt w:val="bullet"/>
      <w:pStyle w:val="bullet2"/>
      <w:lvlText w:val=""/>
      <w:lvlJc w:val="left"/>
      <w:pPr>
        <w:ind w:left="644" w:hanging="360"/>
      </w:pPr>
      <w:rPr>
        <w:rFonts w:ascii="Symbol" w:hAnsi="Symbo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num w:numId="1">
    <w:abstractNumId w:val="3"/>
  </w:num>
  <w:num w:numId="2">
    <w:abstractNumId w:val="6"/>
  </w:num>
  <w:num w:numId="3">
    <w:abstractNumId w:val="0"/>
  </w:num>
  <w:num w:numId="4">
    <w:abstractNumId w:val="5"/>
  </w:num>
  <w:num w:numId="5">
    <w:abstractNumId w:val="2"/>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83076B"/>
    <w:rsid w:val="00096859"/>
    <w:rsid w:val="00122B03"/>
    <w:rsid w:val="001D1BA2"/>
    <w:rsid w:val="00200151"/>
    <w:rsid w:val="002320C3"/>
    <w:rsid w:val="002A0229"/>
    <w:rsid w:val="005529E5"/>
    <w:rsid w:val="006B7FA5"/>
    <w:rsid w:val="00713637"/>
    <w:rsid w:val="0077425D"/>
    <w:rsid w:val="0083076B"/>
    <w:rsid w:val="008354DA"/>
    <w:rsid w:val="0087584E"/>
    <w:rsid w:val="008A2B76"/>
    <w:rsid w:val="008B1380"/>
    <w:rsid w:val="00AF5606"/>
    <w:rsid w:val="00C5415E"/>
    <w:rsid w:val="00D36C67"/>
    <w:rsid w:val="00DA6A15"/>
    <w:rsid w:val="00DE1650"/>
    <w:rsid w:val="00FA35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qFormat="1"/>
    <w:lsdException w:name="toc 3"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83076B"/>
    <w:pPr>
      <w:spacing w:after="0" w:line="240" w:lineRule="auto"/>
      <w:jc w:val="both"/>
    </w:pPr>
    <w:rPr>
      <w:rFonts w:ascii="Times New Roman" w:eastAsia="Times New Roman" w:hAnsi="Times New Roman" w:cs="Times New Roman"/>
      <w:szCs w:val="24"/>
      <w:lang w:eastAsia="sk-SK"/>
    </w:rPr>
  </w:style>
  <w:style w:type="paragraph" w:styleId="Nadpis1">
    <w:name w:val="heading 1"/>
    <w:basedOn w:val="Normlny"/>
    <w:next w:val="Normlny"/>
    <w:link w:val="Nadpis1Char"/>
    <w:uiPriority w:val="99"/>
    <w:qFormat/>
    <w:rsid w:val="0083076B"/>
    <w:pPr>
      <w:keepNext/>
      <w:tabs>
        <w:tab w:val="left" w:pos="567"/>
      </w:tabs>
      <w:spacing w:before="240" w:after="120"/>
      <w:outlineLvl w:val="0"/>
    </w:pPr>
    <w:rPr>
      <w:rFonts w:ascii="Times New Roman Bold" w:hAnsi="Times New Roman Bold" w:cs="Arial"/>
      <w:b/>
      <w:bCs/>
      <w:caps/>
      <w:color w:val="244061"/>
      <w:kern w:val="32"/>
      <w:sz w:val="28"/>
      <w:szCs w:val="32"/>
    </w:rPr>
  </w:style>
  <w:style w:type="paragraph" w:styleId="Nadpis2">
    <w:name w:val="heading 2"/>
    <w:aliases w:val="hlavicka"/>
    <w:basedOn w:val="Normlny"/>
    <w:next w:val="Normlny"/>
    <w:link w:val="Nadpis2Char"/>
    <w:uiPriority w:val="99"/>
    <w:qFormat/>
    <w:rsid w:val="0083076B"/>
    <w:pPr>
      <w:keepNext/>
      <w:widowControl w:val="0"/>
      <w:overflowPunct w:val="0"/>
      <w:autoSpaceDE w:val="0"/>
      <w:autoSpaceDN w:val="0"/>
      <w:adjustRightInd w:val="0"/>
      <w:spacing w:before="40" w:after="40"/>
      <w:jc w:val="center"/>
      <w:textAlignment w:val="baseline"/>
      <w:outlineLvl w:val="1"/>
    </w:pPr>
    <w:rPr>
      <w:rFonts w:ascii="Times" w:hAnsi="Times" w:cs="Arial"/>
      <w:b/>
      <w:bCs/>
      <w:iCs/>
      <w:color w:val="FFFFFF"/>
      <w:sz w:val="20"/>
      <w:szCs w:val="28"/>
      <w:lang w:eastAsia="cs-CZ"/>
    </w:rPr>
  </w:style>
  <w:style w:type="paragraph" w:styleId="Nadpis3">
    <w:name w:val="heading 3"/>
    <w:aliases w:val="Podúloha"/>
    <w:basedOn w:val="Normlny"/>
    <w:next w:val="Normlny"/>
    <w:link w:val="Nadpis3Char"/>
    <w:uiPriority w:val="99"/>
    <w:qFormat/>
    <w:rsid w:val="0083076B"/>
    <w:pPr>
      <w:keepNext/>
      <w:spacing w:before="240" w:after="60"/>
      <w:outlineLvl w:val="2"/>
    </w:pPr>
    <w:rPr>
      <w:rFonts w:ascii="Arial" w:hAnsi="Arial" w:cs="Arial"/>
      <w:b/>
      <w:bCs/>
      <w:sz w:val="26"/>
      <w:szCs w:val="26"/>
    </w:rPr>
  </w:style>
  <w:style w:type="paragraph" w:styleId="Nadpis4">
    <w:name w:val="heading 4"/>
    <w:aliases w:val="TEXT TAB"/>
    <w:basedOn w:val="Normlny"/>
    <w:next w:val="Normlny"/>
    <w:link w:val="Nadpis4Char"/>
    <w:uiPriority w:val="99"/>
    <w:qFormat/>
    <w:rsid w:val="0083076B"/>
    <w:pPr>
      <w:keepNext/>
      <w:spacing w:before="40" w:after="40"/>
      <w:jc w:val="center"/>
      <w:outlineLvl w:val="3"/>
    </w:pPr>
    <w:rPr>
      <w:bCs/>
      <w:sz w:val="20"/>
      <w:szCs w:val="28"/>
    </w:rPr>
  </w:style>
  <w:style w:type="paragraph" w:styleId="Nadpis5">
    <w:name w:val="heading 5"/>
    <w:aliases w:val="Heading2"/>
    <w:basedOn w:val="Normlny"/>
    <w:next w:val="Normlny"/>
    <w:link w:val="Nadpis5Char"/>
    <w:uiPriority w:val="99"/>
    <w:qFormat/>
    <w:rsid w:val="0083076B"/>
    <w:pPr>
      <w:overflowPunct w:val="0"/>
      <w:autoSpaceDE w:val="0"/>
      <w:autoSpaceDN w:val="0"/>
      <w:adjustRightInd w:val="0"/>
      <w:spacing w:before="120" w:after="240"/>
      <w:textAlignment w:val="baseline"/>
      <w:outlineLvl w:val="4"/>
    </w:pPr>
    <w:rPr>
      <w:rFonts w:ascii="Times New Roman Bold" w:hAnsi="Times New Roman Bold"/>
      <w:b/>
      <w:bCs/>
      <w:iCs/>
      <w:color w:val="365F91"/>
      <w:sz w:val="28"/>
      <w:szCs w:val="26"/>
      <w:lang w:eastAsia="cs-CZ"/>
    </w:rPr>
  </w:style>
  <w:style w:type="paragraph" w:styleId="Nadpis6">
    <w:name w:val="heading 6"/>
    <w:aliases w:val="Heading3"/>
    <w:basedOn w:val="Normlny"/>
    <w:next w:val="Normlny"/>
    <w:link w:val="Nadpis6Char"/>
    <w:uiPriority w:val="99"/>
    <w:qFormat/>
    <w:rsid w:val="0083076B"/>
    <w:pPr>
      <w:keepNext/>
      <w:spacing w:before="60" w:after="120"/>
      <w:jc w:val="left"/>
      <w:outlineLvl w:val="5"/>
    </w:pPr>
    <w:rPr>
      <w:rFonts w:ascii="Times New Roman Bold" w:hAnsi="Times New Roman Bold"/>
      <w:b/>
      <w:color w:val="4F81BD"/>
      <w:sz w:val="24"/>
      <w:szCs w:val="20"/>
      <w:lang w:eastAsia="cs-CZ"/>
    </w:rPr>
  </w:style>
  <w:style w:type="paragraph" w:styleId="Nadpis7">
    <w:name w:val="heading 7"/>
    <w:aliases w:val="Tabulka_nadpis"/>
    <w:basedOn w:val="Normlny"/>
    <w:next w:val="Normlny"/>
    <w:link w:val="Nadpis7Char"/>
    <w:uiPriority w:val="99"/>
    <w:qFormat/>
    <w:rsid w:val="0083076B"/>
    <w:pPr>
      <w:keepNext/>
      <w:spacing w:before="240" w:after="120"/>
      <w:jc w:val="center"/>
      <w:outlineLvl w:val="6"/>
    </w:pPr>
    <w:rPr>
      <w:rFonts w:ascii="Times New Roman Bold" w:hAnsi="Times New Roman Bold"/>
      <w:b/>
      <w:bCs/>
      <w:iCs/>
      <w:szCs w:val="22"/>
      <w:lang w:val="cs-CZ" w:eastAsia="cs-CZ"/>
    </w:rPr>
  </w:style>
  <w:style w:type="paragraph" w:styleId="Nadpis8">
    <w:name w:val="heading 8"/>
    <w:basedOn w:val="Normlny"/>
    <w:next w:val="Normlny"/>
    <w:link w:val="Nadpis8Char"/>
    <w:uiPriority w:val="99"/>
    <w:qFormat/>
    <w:rsid w:val="0083076B"/>
    <w:pPr>
      <w:keepNext/>
      <w:jc w:val="center"/>
      <w:outlineLvl w:val="7"/>
    </w:pPr>
    <w:rPr>
      <w:b/>
      <w:i/>
      <w:sz w:val="20"/>
      <w:szCs w:val="20"/>
      <w:lang w:eastAsia="cs-CZ"/>
    </w:rPr>
  </w:style>
  <w:style w:type="paragraph" w:styleId="Nadpis9">
    <w:name w:val="heading 9"/>
    <w:basedOn w:val="Normlny"/>
    <w:next w:val="Normlny"/>
    <w:link w:val="Nadpis9Char"/>
    <w:uiPriority w:val="99"/>
    <w:qFormat/>
    <w:rsid w:val="0083076B"/>
    <w:pPr>
      <w:spacing w:before="240" w:after="60"/>
      <w:outlineLvl w:val="8"/>
    </w:pPr>
    <w:rPr>
      <w:rFonts w:ascii="Arial" w:hAnsi="Arial" w:cs="Arial"/>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83076B"/>
    <w:rPr>
      <w:rFonts w:ascii="Times New Roman Bold" w:eastAsia="Times New Roman" w:hAnsi="Times New Roman Bold" w:cs="Arial"/>
      <w:b/>
      <w:bCs/>
      <w:caps/>
      <w:color w:val="244061"/>
      <w:kern w:val="32"/>
      <w:sz w:val="28"/>
      <w:szCs w:val="32"/>
      <w:lang w:eastAsia="sk-SK"/>
    </w:rPr>
  </w:style>
  <w:style w:type="character" w:customStyle="1" w:styleId="Nadpis2Char">
    <w:name w:val="Nadpis 2 Char"/>
    <w:aliases w:val="hlavicka Char"/>
    <w:basedOn w:val="Predvolenpsmoodseku"/>
    <w:link w:val="Nadpis2"/>
    <w:uiPriority w:val="99"/>
    <w:rsid w:val="0083076B"/>
    <w:rPr>
      <w:rFonts w:ascii="Times" w:eastAsia="Times New Roman" w:hAnsi="Times" w:cs="Arial"/>
      <w:b/>
      <w:bCs/>
      <w:iCs/>
      <w:color w:val="FFFFFF"/>
      <w:sz w:val="20"/>
      <w:szCs w:val="28"/>
      <w:lang w:eastAsia="cs-CZ"/>
    </w:rPr>
  </w:style>
  <w:style w:type="character" w:customStyle="1" w:styleId="Nadpis3Char">
    <w:name w:val="Nadpis 3 Char"/>
    <w:aliases w:val="Podúloha Char"/>
    <w:basedOn w:val="Predvolenpsmoodseku"/>
    <w:link w:val="Nadpis3"/>
    <w:uiPriority w:val="99"/>
    <w:rsid w:val="0083076B"/>
    <w:rPr>
      <w:rFonts w:ascii="Arial" w:eastAsia="Times New Roman" w:hAnsi="Arial" w:cs="Arial"/>
      <w:b/>
      <w:bCs/>
      <w:sz w:val="26"/>
      <w:szCs w:val="26"/>
      <w:lang w:eastAsia="sk-SK"/>
    </w:rPr>
  </w:style>
  <w:style w:type="character" w:customStyle="1" w:styleId="Nadpis4Char">
    <w:name w:val="Nadpis 4 Char"/>
    <w:aliases w:val="TEXT TAB Char"/>
    <w:basedOn w:val="Predvolenpsmoodseku"/>
    <w:link w:val="Nadpis4"/>
    <w:uiPriority w:val="99"/>
    <w:rsid w:val="0083076B"/>
    <w:rPr>
      <w:rFonts w:ascii="Times New Roman" w:eastAsia="Times New Roman" w:hAnsi="Times New Roman" w:cs="Times New Roman"/>
      <w:bCs/>
      <w:sz w:val="20"/>
      <w:szCs w:val="28"/>
      <w:lang w:eastAsia="sk-SK"/>
    </w:rPr>
  </w:style>
  <w:style w:type="character" w:customStyle="1" w:styleId="Nadpis5Char">
    <w:name w:val="Nadpis 5 Char"/>
    <w:aliases w:val="Heading2 Char"/>
    <w:basedOn w:val="Predvolenpsmoodseku"/>
    <w:link w:val="Nadpis5"/>
    <w:uiPriority w:val="99"/>
    <w:rsid w:val="0083076B"/>
    <w:rPr>
      <w:rFonts w:ascii="Times New Roman Bold" w:eastAsia="Times New Roman" w:hAnsi="Times New Roman Bold" w:cs="Times New Roman"/>
      <w:b/>
      <w:bCs/>
      <w:iCs/>
      <w:color w:val="365F91"/>
      <w:sz w:val="28"/>
      <w:szCs w:val="26"/>
      <w:lang w:eastAsia="cs-CZ"/>
    </w:rPr>
  </w:style>
  <w:style w:type="character" w:customStyle="1" w:styleId="Nadpis6Char">
    <w:name w:val="Nadpis 6 Char"/>
    <w:aliases w:val="Heading3 Char"/>
    <w:basedOn w:val="Predvolenpsmoodseku"/>
    <w:link w:val="Nadpis6"/>
    <w:uiPriority w:val="99"/>
    <w:rsid w:val="0083076B"/>
    <w:rPr>
      <w:rFonts w:ascii="Times New Roman Bold" w:eastAsia="Times New Roman" w:hAnsi="Times New Roman Bold" w:cs="Times New Roman"/>
      <w:b/>
      <w:color w:val="4F81BD"/>
      <w:sz w:val="24"/>
      <w:szCs w:val="20"/>
      <w:lang w:eastAsia="cs-CZ"/>
    </w:rPr>
  </w:style>
  <w:style w:type="character" w:customStyle="1" w:styleId="Nadpis7Char">
    <w:name w:val="Nadpis 7 Char"/>
    <w:aliases w:val="Tabulka_nadpis Char"/>
    <w:basedOn w:val="Predvolenpsmoodseku"/>
    <w:link w:val="Nadpis7"/>
    <w:uiPriority w:val="99"/>
    <w:rsid w:val="0083076B"/>
    <w:rPr>
      <w:rFonts w:ascii="Times New Roman Bold" w:eastAsia="Times New Roman" w:hAnsi="Times New Roman Bold" w:cs="Times New Roman"/>
      <w:b/>
      <w:bCs/>
      <w:iCs/>
      <w:lang w:val="cs-CZ" w:eastAsia="cs-CZ"/>
    </w:rPr>
  </w:style>
  <w:style w:type="character" w:customStyle="1" w:styleId="Nadpis8Char">
    <w:name w:val="Nadpis 8 Char"/>
    <w:basedOn w:val="Predvolenpsmoodseku"/>
    <w:link w:val="Nadpis8"/>
    <w:uiPriority w:val="99"/>
    <w:rsid w:val="0083076B"/>
    <w:rPr>
      <w:rFonts w:ascii="Times New Roman" w:eastAsia="Times New Roman" w:hAnsi="Times New Roman" w:cs="Times New Roman"/>
      <w:b/>
      <w:i/>
      <w:sz w:val="20"/>
      <w:szCs w:val="20"/>
      <w:lang w:eastAsia="cs-CZ"/>
    </w:rPr>
  </w:style>
  <w:style w:type="character" w:customStyle="1" w:styleId="Nadpis9Char">
    <w:name w:val="Nadpis 9 Char"/>
    <w:basedOn w:val="Predvolenpsmoodseku"/>
    <w:link w:val="Nadpis9"/>
    <w:uiPriority w:val="99"/>
    <w:rsid w:val="0083076B"/>
    <w:rPr>
      <w:rFonts w:ascii="Arial" w:eastAsia="Times New Roman" w:hAnsi="Arial" w:cs="Arial"/>
      <w:lang w:eastAsia="sk-SK"/>
    </w:rPr>
  </w:style>
  <w:style w:type="character" w:customStyle="1" w:styleId="red1">
    <w:name w:val="red1"/>
    <w:basedOn w:val="Predvolenpsmoodseku"/>
    <w:uiPriority w:val="99"/>
    <w:rsid w:val="0083076B"/>
    <w:rPr>
      <w:color w:val="F43724"/>
    </w:rPr>
  </w:style>
  <w:style w:type="character" w:customStyle="1" w:styleId="black1">
    <w:name w:val="black1"/>
    <w:basedOn w:val="Predvolenpsmoodseku"/>
    <w:uiPriority w:val="99"/>
    <w:rsid w:val="0083076B"/>
    <w:rPr>
      <w:color w:val="000000"/>
    </w:rPr>
  </w:style>
  <w:style w:type="paragraph" w:styleId="Nadpispoznmky">
    <w:name w:val="Note Heading"/>
    <w:basedOn w:val="Normlny"/>
    <w:next w:val="Normlny"/>
    <w:link w:val="NadpispoznmkyChar"/>
    <w:uiPriority w:val="99"/>
    <w:rsid w:val="0083076B"/>
  </w:style>
  <w:style w:type="character" w:customStyle="1" w:styleId="NadpispoznmkyChar">
    <w:name w:val="Nadpis poznámky Char"/>
    <w:basedOn w:val="Predvolenpsmoodseku"/>
    <w:link w:val="Nadpispoznmky"/>
    <w:uiPriority w:val="99"/>
    <w:rsid w:val="0083076B"/>
    <w:rPr>
      <w:rFonts w:ascii="Times New Roman" w:eastAsia="Times New Roman" w:hAnsi="Times New Roman" w:cs="Times New Roman"/>
      <w:szCs w:val="24"/>
      <w:lang w:eastAsia="sk-SK"/>
    </w:rPr>
  </w:style>
  <w:style w:type="paragraph" w:styleId="Zarkazkladnhotextu">
    <w:name w:val="Body Text Indent"/>
    <w:basedOn w:val="Normlny"/>
    <w:link w:val="ZarkazkladnhotextuChar"/>
    <w:uiPriority w:val="99"/>
    <w:rsid w:val="0083076B"/>
    <w:pPr>
      <w:tabs>
        <w:tab w:val="left" w:pos="360"/>
      </w:tabs>
      <w:ind w:left="360" w:hanging="360"/>
    </w:pPr>
    <w:rPr>
      <w:b/>
      <w:sz w:val="26"/>
      <w:lang w:val="cs-CZ"/>
    </w:rPr>
  </w:style>
  <w:style w:type="character" w:customStyle="1" w:styleId="ZarkazkladnhotextuChar">
    <w:name w:val="Zarážka základného textu Char"/>
    <w:basedOn w:val="Predvolenpsmoodseku"/>
    <w:link w:val="Zarkazkladnhotextu"/>
    <w:uiPriority w:val="99"/>
    <w:rsid w:val="0083076B"/>
    <w:rPr>
      <w:rFonts w:ascii="Times New Roman" w:eastAsia="Times New Roman" w:hAnsi="Times New Roman" w:cs="Times New Roman"/>
      <w:b/>
      <w:sz w:val="26"/>
      <w:szCs w:val="24"/>
      <w:lang w:val="cs-CZ" w:eastAsia="sk-SK"/>
    </w:rPr>
  </w:style>
  <w:style w:type="paragraph" w:customStyle="1" w:styleId="BodyText23">
    <w:name w:val="Body Text 23"/>
    <w:basedOn w:val="Normlny"/>
    <w:uiPriority w:val="99"/>
    <w:rsid w:val="0083076B"/>
    <w:pPr>
      <w:widowControl w:val="0"/>
      <w:spacing w:before="120"/>
      <w:ind w:firstLine="567"/>
    </w:pPr>
    <w:rPr>
      <w:lang w:val="cs-CZ"/>
    </w:rPr>
  </w:style>
  <w:style w:type="paragraph" w:styleId="Zkladntext2">
    <w:name w:val="Body Text 2"/>
    <w:basedOn w:val="Normlny"/>
    <w:link w:val="Zkladntext2Char"/>
    <w:uiPriority w:val="99"/>
    <w:rsid w:val="0083076B"/>
    <w:pPr>
      <w:tabs>
        <w:tab w:val="left" w:pos="2410"/>
        <w:tab w:val="left" w:pos="4820"/>
        <w:tab w:val="left" w:pos="7230"/>
      </w:tabs>
    </w:pPr>
    <w:rPr>
      <w:b/>
      <w:lang w:val="cs-CZ"/>
    </w:rPr>
  </w:style>
  <w:style w:type="character" w:customStyle="1" w:styleId="Zkladntext2Char">
    <w:name w:val="Základný text 2 Char"/>
    <w:basedOn w:val="Predvolenpsmoodseku"/>
    <w:link w:val="Zkladntext2"/>
    <w:uiPriority w:val="99"/>
    <w:rsid w:val="0083076B"/>
    <w:rPr>
      <w:rFonts w:ascii="Times New Roman" w:eastAsia="Times New Roman" w:hAnsi="Times New Roman" w:cs="Times New Roman"/>
      <w:b/>
      <w:szCs w:val="24"/>
      <w:lang w:val="cs-CZ" w:eastAsia="sk-SK"/>
    </w:rPr>
  </w:style>
  <w:style w:type="paragraph" w:styleId="Zarkazkladnhotextu2">
    <w:name w:val="Body Text Indent 2"/>
    <w:basedOn w:val="Normlny"/>
    <w:link w:val="Zarkazkladnhotextu2Char"/>
    <w:uiPriority w:val="99"/>
    <w:rsid w:val="0083076B"/>
    <w:pPr>
      <w:spacing w:after="120"/>
      <w:ind w:left="720" w:hanging="11"/>
    </w:pPr>
    <w:rPr>
      <w:iCs/>
      <w:color w:val="008080"/>
      <w:sz w:val="16"/>
      <w:lang w:val="cs-CZ"/>
    </w:rPr>
  </w:style>
  <w:style w:type="character" w:customStyle="1" w:styleId="Zarkazkladnhotextu2Char">
    <w:name w:val="Zarážka základného textu 2 Char"/>
    <w:basedOn w:val="Predvolenpsmoodseku"/>
    <w:link w:val="Zarkazkladnhotextu2"/>
    <w:uiPriority w:val="99"/>
    <w:rsid w:val="0083076B"/>
    <w:rPr>
      <w:rFonts w:ascii="Times New Roman" w:eastAsia="Times New Roman" w:hAnsi="Times New Roman" w:cs="Times New Roman"/>
      <w:iCs/>
      <w:color w:val="008080"/>
      <w:sz w:val="16"/>
      <w:szCs w:val="24"/>
      <w:lang w:val="cs-CZ" w:eastAsia="sk-SK"/>
    </w:rPr>
  </w:style>
  <w:style w:type="paragraph" w:styleId="Zkladntext">
    <w:name w:val="Body Text"/>
    <w:aliases w:val="b"/>
    <w:basedOn w:val="Normlny"/>
    <w:link w:val="ZkladntextChar"/>
    <w:uiPriority w:val="99"/>
    <w:rsid w:val="0083076B"/>
    <w:pPr>
      <w:spacing w:after="120"/>
    </w:pPr>
  </w:style>
  <w:style w:type="character" w:customStyle="1" w:styleId="ZkladntextChar">
    <w:name w:val="Základný text Char"/>
    <w:aliases w:val="b Char"/>
    <w:basedOn w:val="Predvolenpsmoodseku"/>
    <w:link w:val="Zkladntext"/>
    <w:uiPriority w:val="99"/>
    <w:rsid w:val="0083076B"/>
    <w:rPr>
      <w:rFonts w:ascii="Times New Roman" w:eastAsia="Times New Roman" w:hAnsi="Times New Roman" w:cs="Times New Roman"/>
      <w:szCs w:val="24"/>
      <w:lang w:eastAsia="sk-SK"/>
    </w:rPr>
  </w:style>
  <w:style w:type="paragraph" w:styleId="Pta">
    <w:name w:val="footer"/>
    <w:basedOn w:val="Normlny"/>
    <w:link w:val="PtaChar"/>
    <w:uiPriority w:val="99"/>
    <w:rsid w:val="0083076B"/>
    <w:pPr>
      <w:tabs>
        <w:tab w:val="center" w:pos="4536"/>
        <w:tab w:val="right" w:pos="9072"/>
      </w:tabs>
    </w:pPr>
    <w:rPr>
      <w:lang w:eastAsia="cs-CZ"/>
    </w:rPr>
  </w:style>
  <w:style w:type="character" w:customStyle="1" w:styleId="PtaChar">
    <w:name w:val="Päta Char"/>
    <w:basedOn w:val="Predvolenpsmoodseku"/>
    <w:link w:val="Pta"/>
    <w:uiPriority w:val="99"/>
    <w:rsid w:val="0083076B"/>
    <w:rPr>
      <w:rFonts w:ascii="Times New Roman" w:eastAsia="Times New Roman" w:hAnsi="Times New Roman" w:cs="Times New Roman"/>
      <w:szCs w:val="24"/>
      <w:lang w:eastAsia="cs-CZ"/>
    </w:rPr>
  </w:style>
  <w:style w:type="paragraph" w:customStyle="1" w:styleId="Poznpodgraf">
    <w:name w:val="Pozn pod graf"/>
    <w:uiPriority w:val="99"/>
    <w:rsid w:val="0083076B"/>
    <w:pPr>
      <w:spacing w:after="240" w:line="240" w:lineRule="auto"/>
      <w:ind w:firstLine="1797"/>
    </w:pPr>
    <w:rPr>
      <w:rFonts w:ascii="Times New Roman" w:eastAsia="Times New Roman" w:hAnsi="Times New Roman" w:cs="Times New Roman"/>
      <w:noProof/>
      <w:sz w:val="18"/>
      <w:szCs w:val="20"/>
      <w:lang w:eastAsia="sk-SK"/>
    </w:rPr>
  </w:style>
  <w:style w:type="paragraph" w:customStyle="1" w:styleId="NormalWeb2">
    <w:name w:val="Normal (Web)2"/>
    <w:basedOn w:val="Normlny"/>
    <w:uiPriority w:val="99"/>
    <w:rsid w:val="0083076B"/>
    <w:pPr>
      <w:overflowPunct w:val="0"/>
      <w:autoSpaceDE w:val="0"/>
      <w:autoSpaceDN w:val="0"/>
      <w:adjustRightInd w:val="0"/>
      <w:spacing w:before="100" w:after="100"/>
      <w:textAlignment w:val="baseline"/>
    </w:pPr>
  </w:style>
  <w:style w:type="paragraph" w:styleId="Textpoznmkypodiarou">
    <w:name w:val="footnote text"/>
    <w:aliases w:val="Text poznámky pod čiarou 007,_Poznámka pod čiarou,stile 1,Alaviitteen teksti Char,Alaviitteen teksti Char Char Char Char Char,Märk,Fußnotentext arial,Footnote Text Char2,Footnote Text Char1 Char,Footnote Text Char Char Char,fn"/>
    <w:basedOn w:val="Normlny"/>
    <w:link w:val="TextpoznmkypodiarouChar"/>
    <w:uiPriority w:val="99"/>
    <w:rsid w:val="0083076B"/>
    <w:rPr>
      <w:sz w:val="18"/>
      <w:szCs w:val="20"/>
    </w:rPr>
  </w:style>
  <w:style w:type="character" w:customStyle="1" w:styleId="TextpoznmkypodiarouChar">
    <w:name w:val="Text poznámky pod čiarou Char"/>
    <w:aliases w:val="Text poznámky pod čiarou 007 Char1,_Poznámka pod čiarou Char,stile 1 Char,Alaviitteen teksti Char Char,Alaviitteen teksti Char Char Char Char Char Char,Märk Char,Fußnotentext arial Char,Footnote Text Char2 Char,fn Char"/>
    <w:basedOn w:val="Predvolenpsmoodseku"/>
    <w:link w:val="Textpoznmkypodiarou"/>
    <w:uiPriority w:val="99"/>
    <w:rsid w:val="0083076B"/>
    <w:rPr>
      <w:rFonts w:ascii="Times New Roman" w:eastAsia="Times New Roman" w:hAnsi="Times New Roman" w:cs="Times New Roman"/>
      <w:sz w:val="18"/>
      <w:szCs w:val="20"/>
      <w:lang w:eastAsia="sk-SK"/>
    </w:rPr>
  </w:style>
  <w:style w:type="paragraph" w:customStyle="1" w:styleId="Styl1">
    <w:name w:val="Styl1"/>
    <w:basedOn w:val="Normlny"/>
    <w:autoRedefine/>
    <w:uiPriority w:val="99"/>
    <w:rsid w:val="0083076B"/>
    <w:pPr>
      <w:ind w:firstLine="709"/>
    </w:pPr>
  </w:style>
  <w:style w:type="character" w:styleId="Odkaznapoznmkupodiarou">
    <w:name w:val="footnote reference"/>
    <w:basedOn w:val="Predvolenpsmoodseku"/>
    <w:uiPriority w:val="99"/>
    <w:semiHidden/>
    <w:rsid w:val="0083076B"/>
    <w:rPr>
      <w:vertAlign w:val="superscript"/>
    </w:rPr>
  </w:style>
  <w:style w:type="paragraph" w:styleId="Textbubliny">
    <w:name w:val="Balloon Text"/>
    <w:basedOn w:val="Normlny"/>
    <w:link w:val="TextbublinyChar"/>
    <w:uiPriority w:val="99"/>
    <w:semiHidden/>
    <w:rsid w:val="0083076B"/>
    <w:rPr>
      <w:rFonts w:ascii="Tahoma" w:hAnsi="Tahoma" w:cs="Tahoma"/>
      <w:sz w:val="16"/>
      <w:szCs w:val="16"/>
    </w:rPr>
  </w:style>
  <w:style w:type="character" w:customStyle="1" w:styleId="TextbublinyChar">
    <w:name w:val="Text bubliny Char"/>
    <w:basedOn w:val="Predvolenpsmoodseku"/>
    <w:link w:val="Textbubliny"/>
    <w:uiPriority w:val="99"/>
    <w:semiHidden/>
    <w:rsid w:val="0083076B"/>
    <w:rPr>
      <w:rFonts w:ascii="Tahoma" w:eastAsia="Times New Roman" w:hAnsi="Tahoma" w:cs="Tahoma"/>
      <w:sz w:val="16"/>
      <w:szCs w:val="16"/>
      <w:lang w:eastAsia="sk-SK"/>
    </w:rPr>
  </w:style>
  <w:style w:type="character" w:styleId="slostrany">
    <w:name w:val="page number"/>
    <w:basedOn w:val="Predvolenpsmoodseku"/>
    <w:uiPriority w:val="99"/>
    <w:rsid w:val="0083076B"/>
  </w:style>
  <w:style w:type="paragraph" w:customStyle="1" w:styleId="tl1">
    <w:name w:val="Štýl1"/>
    <w:basedOn w:val="Normlny"/>
    <w:uiPriority w:val="99"/>
    <w:rsid w:val="0083076B"/>
    <w:pPr>
      <w:ind w:firstLine="567"/>
    </w:pPr>
    <w:rPr>
      <w:lang w:eastAsia="cs-CZ"/>
    </w:rPr>
  </w:style>
  <w:style w:type="paragraph" w:customStyle="1" w:styleId="AAAAchapter">
    <w:name w:val="AAAA_chapter"/>
    <w:basedOn w:val="Nadpis1"/>
    <w:uiPriority w:val="99"/>
    <w:rsid w:val="0083076B"/>
    <w:pPr>
      <w:widowControl w:val="0"/>
      <w:numPr>
        <w:numId w:val="1"/>
      </w:numPr>
      <w:overflowPunct w:val="0"/>
      <w:autoSpaceDE w:val="0"/>
      <w:autoSpaceDN w:val="0"/>
      <w:adjustRightInd w:val="0"/>
      <w:textAlignment w:val="baseline"/>
    </w:pPr>
    <w:rPr>
      <w:rFonts w:ascii="Times New Roman" w:hAnsi="Times New Roman"/>
      <w:szCs w:val="24"/>
      <w:lang w:eastAsia="cs-CZ"/>
    </w:rPr>
  </w:style>
  <w:style w:type="paragraph" w:customStyle="1" w:styleId="AAAAsection">
    <w:name w:val="AAAA_section"/>
    <w:basedOn w:val="Nadpis1"/>
    <w:next w:val="AAAAchapter"/>
    <w:link w:val="AAAAsectionChar"/>
    <w:autoRedefine/>
    <w:uiPriority w:val="99"/>
    <w:rsid w:val="0083076B"/>
    <w:pPr>
      <w:widowControl w:val="0"/>
      <w:overflowPunct w:val="0"/>
      <w:autoSpaceDE w:val="0"/>
      <w:autoSpaceDN w:val="0"/>
      <w:adjustRightInd w:val="0"/>
      <w:textAlignment w:val="baseline"/>
      <w:outlineLvl w:val="1"/>
    </w:pPr>
    <w:rPr>
      <w:rFonts w:ascii="Times New Roman" w:hAnsi="Times New Roman"/>
      <w:bCs w:val="0"/>
      <w:color w:val="993366"/>
      <w:sz w:val="24"/>
      <w:szCs w:val="24"/>
      <w:lang w:eastAsia="cs-CZ"/>
    </w:rPr>
  </w:style>
  <w:style w:type="character" w:customStyle="1" w:styleId="AAAAsectionChar">
    <w:name w:val="AAAA_section Char"/>
    <w:basedOn w:val="Predvolenpsmoodseku"/>
    <w:link w:val="AAAAsection"/>
    <w:uiPriority w:val="99"/>
    <w:rsid w:val="0083076B"/>
    <w:rPr>
      <w:rFonts w:ascii="Times New Roman" w:eastAsia="Times New Roman" w:hAnsi="Times New Roman" w:cs="Arial"/>
      <w:b/>
      <w:caps/>
      <w:color w:val="993366"/>
      <w:kern w:val="32"/>
      <w:sz w:val="24"/>
      <w:szCs w:val="24"/>
      <w:lang w:eastAsia="cs-CZ"/>
    </w:rPr>
  </w:style>
  <w:style w:type="paragraph" w:customStyle="1" w:styleId="AAAAsubsection">
    <w:name w:val="AAAA_subsection"/>
    <w:basedOn w:val="Nadpis3"/>
    <w:uiPriority w:val="99"/>
    <w:rsid w:val="0083076B"/>
    <w:pPr>
      <w:widowControl w:val="0"/>
      <w:numPr>
        <w:ilvl w:val="1"/>
        <w:numId w:val="1"/>
      </w:numPr>
      <w:tabs>
        <w:tab w:val="clear" w:pos="576"/>
        <w:tab w:val="num" w:pos="720"/>
      </w:tabs>
      <w:overflowPunct w:val="0"/>
      <w:autoSpaceDE w:val="0"/>
      <w:autoSpaceDN w:val="0"/>
      <w:adjustRightInd w:val="0"/>
      <w:ind w:left="720" w:hanging="720"/>
      <w:textAlignment w:val="baseline"/>
    </w:pPr>
    <w:rPr>
      <w:rFonts w:ascii="Times New Roman" w:hAnsi="Times New Roman"/>
      <w:szCs w:val="28"/>
      <w:lang w:eastAsia="cs-CZ"/>
    </w:rPr>
  </w:style>
  <w:style w:type="paragraph" w:customStyle="1" w:styleId="AAAAsubsub">
    <w:name w:val="AAAA_subsub"/>
    <w:basedOn w:val="Nadpis4"/>
    <w:link w:val="AAAAsubsubCharChar"/>
    <w:uiPriority w:val="99"/>
    <w:rsid w:val="0083076B"/>
    <w:pPr>
      <w:widowControl w:val="0"/>
      <w:numPr>
        <w:ilvl w:val="2"/>
        <w:numId w:val="1"/>
      </w:numPr>
      <w:tabs>
        <w:tab w:val="clear" w:pos="720"/>
        <w:tab w:val="num" w:pos="1044"/>
      </w:tabs>
      <w:overflowPunct w:val="0"/>
      <w:autoSpaceDE w:val="0"/>
      <w:autoSpaceDN w:val="0"/>
      <w:adjustRightInd w:val="0"/>
      <w:ind w:left="1044" w:hanging="864"/>
      <w:jc w:val="both"/>
      <w:textAlignment w:val="baseline"/>
    </w:pPr>
    <w:rPr>
      <w:lang w:eastAsia="cs-CZ"/>
    </w:rPr>
  </w:style>
  <w:style w:type="character" w:customStyle="1" w:styleId="AAAAsubsubCharChar">
    <w:name w:val="AAAA_subsub Char Char"/>
    <w:basedOn w:val="Predvolenpsmoodseku"/>
    <w:link w:val="AAAAsubsub"/>
    <w:uiPriority w:val="99"/>
    <w:locked/>
    <w:rsid w:val="0083076B"/>
    <w:rPr>
      <w:rFonts w:ascii="Times New Roman" w:eastAsia="Times New Roman" w:hAnsi="Times New Roman" w:cs="Times New Roman"/>
      <w:bCs/>
      <w:sz w:val="20"/>
      <w:szCs w:val="28"/>
      <w:lang w:eastAsia="cs-CZ"/>
    </w:rPr>
  </w:style>
  <w:style w:type="paragraph" w:customStyle="1" w:styleId="AAAAodstavecsprava">
    <w:name w:val="AAAA_odstavec_sprava"/>
    <w:link w:val="AAAAodstavecspravaChar"/>
    <w:uiPriority w:val="99"/>
    <w:rsid w:val="0083076B"/>
    <w:pPr>
      <w:spacing w:after="120" w:line="240" w:lineRule="auto"/>
      <w:ind w:firstLine="284"/>
      <w:jc w:val="both"/>
    </w:pPr>
    <w:rPr>
      <w:rFonts w:ascii="Times New Roman" w:eastAsia="Times New Roman" w:hAnsi="Times New Roman" w:cs="Times New Roman"/>
      <w:sz w:val="24"/>
      <w:szCs w:val="28"/>
      <w:lang w:eastAsia="cs-CZ"/>
    </w:rPr>
  </w:style>
  <w:style w:type="character" w:customStyle="1" w:styleId="AAAAodstavecspravaChar">
    <w:name w:val="AAAA_odstavec_sprava Char"/>
    <w:basedOn w:val="Predvolenpsmoodseku"/>
    <w:link w:val="AAAAodstavecsprava"/>
    <w:uiPriority w:val="99"/>
    <w:rsid w:val="0083076B"/>
    <w:rPr>
      <w:rFonts w:ascii="Times New Roman" w:eastAsia="Times New Roman" w:hAnsi="Times New Roman" w:cs="Times New Roman"/>
      <w:sz w:val="24"/>
      <w:szCs w:val="28"/>
      <w:lang w:eastAsia="cs-CZ"/>
    </w:rPr>
  </w:style>
  <w:style w:type="paragraph" w:styleId="Zkladntext3">
    <w:name w:val="Body Text 3"/>
    <w:basedOn w:val="Normlny"/>
    <w:link w:val="Zkladntext3Char"/>
    <w:uiPriority w:val="99"/>
    <w:rsid w:val="0083076B"/>
    <w:pPr>
      <w:spacing w:after="120"/>
    </w:pPr>
    <w:rPr>
      <w:sz w:val="16"/>
      <w:szCs w:val="16"/>
    </w:rPr>
  </w:style>
  <w:style w:type="character" w:customStyle="1" w:styleId="Zkladntext3Char">
    <w:name w:val="Základný text 3 Char"/>
    <w:basedOn w:val="Predvolenpsmoodseku"/>
    <w:link w:val="Zkladntext3"/>
    <w:uiPriority w:val="99"/>
    <w:rsid w:val="0083076B"/>
    <w:rPr>
      <w:rFonts w:ascii="Times New Roman" w:eastAsia="Times New Roman" w:hAnsi="Times New Roman" w:cs="Times New Roman"/>
      <w:sz w:val="16"/>
      <w:szCs w:val="16"/>
      <w:lang w:eastAsia="sk-SK"/>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
    <w:basedOn w:val="Normlny"/>
    <w:link w:val="NormlnywebovChar1"/>
    <w:uiPriority w:val="99"/>
    <w:rsid w:val="0083076B"/>
    <w:pPr>
      <w:spacing w:before="240" w:after="240"/>
    </w:p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
    <w:basedOn w:val="Predvolenpsmoodseku"/>
    <w:link w:val="Normlnywebov"/>
    <w:uiPriority w:val="99"/>
    <w:rsid w:val="0083076B"/>
    <w:rPr>
      <w:rFonts w:ascii="Times New Roman" w:eastAsia="Times New Roman" w:hAnsi="Times New Roman" w:cs="Times New Roman"/>
      <w:szCs w:val="24"/>
      <w:lang w:eastAsia="sk-SK"/>
    </w:rPr>
  </w:style>
  <w:style w:type="paragraph" w:styleId="Hlavika">
    <w:name w:val="header"/>
    <w:basedOn w:val="Normlny"/>
    <w:link w:val="HlavikaChar"/>
    <w:uiPriority w:val="99"/>
    <w:rsid w:val="0083076B"/>
    <w:pPr>
      <w:tabs>
        <w:tab w:val="center" w:pos="4536"/>
        <w:tab w:val="right" w:pos="9072"/>
      </w:tabs>
    </w:pPr>
  </w:style>
  <w:style w:type="character" w:customStyle="1" w:styleId="HlavikaChar">
    <w:name w:val="Hlavička Char"/>
    <w:basedOn w:val="Predvolenpsmoodseku"/>
    <w:link w:val="Hlavika"/>
    <w:uiPriority w:val="99"/>
    <w:rsid w:val="0083076B"/>
    <w:rPr>
      <w:rFonts w:ascii="Times New Roman" w:eastAsia="Times New Roman" w:hAnsi="Times New Roman" w:cs="Times New Roman"/>
      <w:szCs w:val="24"/>
      <w:lang w:eastAsia="sk-SK"/>
    </w:rPr>
  </w:style>
  <w:style w:type="paragraph" w:styleId="Zarkazkladnhotextu3">
    <w:name w:val="Body Text Indent 3"/>
    <w:basedOn w:val="Normlny"/>
    <w:link w:val="Zarkazkladnhotextu3Char"/>
    <w:uiPriority w:val="99"/>
    <w:rsid w:val="0083076B"/>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83076B"/>
    <w:rPr>
      <w:rFonts w:ascii="Times New Roman" w:eastAsia="Times New Roman" w:hAnsi="Times New Roman" w:cs="Times New Roman"/>
      <w:sz w:val="16"/>
      <w:szCs w:val="16"/>
      <w:lang w:eastAsia="sk-SK"/>
    </w:rPr>
  </w:style>
  <w:style w:type="table" w:styleId="Mriekatabuky">
    <w:name w:val="Table Grid"/>
    <w:basedOn w:val="Normlnatabuka"/>
    <w:uiPriority w:val="99"/>
    <w:rsid w:val="0083076B"/>
    <w:pPr>
      <w:overflowPunct w:val="0"/>
      <w:autoSpaceDE w:val="0"/>
      <w:autoSpaceDN w:val="0"/>
      <w:adjustRightInd w:val="0"/>
      <w:spacing w:after="0" w:line="240" w:lineRule="auto"/>
      <w:ind w:firstLine="284"/>
      <w:jc w:val="both"/>
      <w:textAlignment w:val="baseline"/>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rsid w:val="0083076B"/>
    <w:rPr>
      <w:color w:val="0000FF"/>
      <w:u w:val="single"/>
    </w:rPr>
  </w:style>
  <w:style w:type="character" w:styleId="Siln">
    <w:name w:val="Strong"/>
    <w:basedOn w:val="Predvolenpsmoodseku"/>
    <w:uiPriority w:val="99"/>
    <w:qFormat/>
    <w:rsid w:val="0083076B"/>
    <w:rPr>
      <w:b/>
      <w:bCs/>
    </w:rPr>
  </w:style>
  <w:style w:type="paragraph" w:customStyle="1" w:styleId="CharCharCharCharCharCharCharCharCharCharCharCharCharCharCharCharCharChar1CharCharCharCharCharCharChar">
    <w:name w:val="Char Char Char Char Char Char Char Char Char Char Char Char Char Char Char Char Char Char1 Char Char Char Char Char Char Char"/>
    <w:basedOn w:val="Normlny"/>
    <w:uiPriority w:val="99"/>
    <w:rsid w:val="0083076B"/>
    <w:pPr>
      <w:spacing w:after="160" w:line="240" w:lineRule="exact"/>
    </w:pPr>
    <w:rPr>
      <w:rFonts w:ascii="Tahoma" w:hAnsi="Tahoma" w:cs="Tahoma"/>
      <w:sz w:val="20"/>
      <w:szCs w:val="20"/>
      <w:lang w:val="en-US" w:eastAsia="en-US"/>
    </w:rPr>
  </w:style>
  <w:style w:type="table" w:styleId="Webovtabuka2">
    <w:name w:val="Table Web 2"/>
    <w:basedOn w:val="Normlnatabuka"/>
    <w:uiPriority w:val="99"/>
    <w:rsid w:val="0083076B"/>
    <w:pPr>
      <w:spacing w:after="0" w:line="240" w:lineRule="auto"/>
    </w:pPr>
    <w:rPr>
      <w:rFonts w:ascii="Times New Roman" w:eastAsia="Times New Roman" w:hAnsi="Times New Roman" w:cs="Times New Roman"/>
      <w:sz w:val="20"/>
      <w:szCs w:val="20"/>
      <w:lang w:val="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NadpispodurovnouChar">
    <w:name w:val="Nadpis pod urovnou Char"/>
    <w:basedOn w:val="Predvolenpsmoodseku"/>
    <w:link w:val="Nadpispodurovnou"/>
    <w:uiPriority w:val="99"/>
    <w:locked/>
    <w:rsid w:val="0083076B"/>
    <w:rPr>
      <w:b/>
      <w:sz w:val="24"/>
      <w:lang w:eastAsia="sk-SK"/>
    </w:rPr>
  </w:style>
  <w:style w:type="paragraph" w:customStyle="1" w:styleId="Nadpispodurovnou">
    <w:name w:val="Nadpis pod urovnou"/>
    <w:basedOn w:val="Normlny"/>
    <w:next w:val="Normlny"/>
    <w:link w:val="NadpispodurovnouChar"/>
    <w:uiPriority w:val="99"/>
    <w:rsid w:val="0083076B"/>
    <w:pPr>
      <w:keepNext/>
      <w:keepLines/>
      <w:widowControl w:val="0"/>
      <w:spacing w:before="360" w:after="240"/>
    </w:pPr>
    <w:rPr>
      <w:rFonts w:asciiTheme="minorHAnsi" w:eastAsiaTheme="minorHAnsi" w:hAnsiTheme="minorHAnsi" w:cstheme="minorBidi"/>
      <w:b/>
      <w:sz w:val="24"/>
      <w:szCs w:val="22"/>
    </w:rPr>
  </w:style>
  <w:style w:type="character" w:customStyle="1" w:styleId="AAAodstavecspravaChar">
    <w:name w:val="AAA_odstavec_sprava Char"/>
    <w:basedOn w:val="Predvolenpsmoodseku"/>
    <w:link w:val="AAAodstavecsprava"/>
    <w:uiPriority w:val="99"/>
    <w:locked/>
    <w:rsid w:val="0083076B"/>
    <w:rPr>
      <w:sz w:val="24"/>
      <w:szCs w:val="28"/>
      <w:lang w:eastAsia="cs-CZ"/>
    </w:rPr>
  </w:style>
  <w:style w:type="paragraph" w:customStyle="1" w:styleId="AAAodstavecsprava">
    <w:name w:val="AAA_odstavec_sprava"/>
    <w:link w:val="AAAodstavecspravaChar"/>
    <w:uiPriority w:val="99"/>
    <w:rsid w:val="0083076B"/>
    <w:pPr>
      <w:spacing w:after="120" w:line="240" w:lineRule="auto"/>
      <w:ind w:firstLine="284"/>
      <w:jc w:val="both"/>
    </w:pPr>
    <w:rPr>
      <w:sz w:val="24"/>
      <w:szCs w:val="28"/>
      <w:lang w:eastAsia="cs-CZ"/>
    </w:rPr>
  </w:style>
  <w:style w:type="paragraph" w:styleId="Odsekzoznamu">
    <w:name w:val="List Paragraph"/>
    <w:basedOn w:val="Normlny"/>
    <w:link w:val="OdsekzoznamuChar"/>
    <w:uiPriority w:val="99"/>
    <w:qFormat/>
    <w:rsid w:val="0083076B"/>
    <w:pPr>
      <w:ind w:left="708"/>
    </w:pPr>
  </w:style>
  <w:style w:type="paragraph" w:styleId="Obsah2">
    <w:name w:val="toc 2"/>
    <w:basedOn w:val="Normlny"/>
    <w:next w:val="Normlny"/>
    <w:autoRedefine/>
    <w:uiPriority w:val="99"/>
    <w:unhideWhenUsed/>
    <w:qFormat/>
    <w:rsid w:val="0083076B"/>
    <w:pPr>
      <w:ind w:left="240"/>
    </w:pPr>
    <w:rPr>
      <w:b/>
      <w:noProof/>
      <w:color w:val="000000"/>
      <w:lang w:eastAsia="en-GB"/>
    </w:rPr>
  </w:style>
  <w:style w:type="character" w:customStyle="1" w:styleId="TextChar">
    <w:name w:val="Text Char"/>
    <w:basedOn w:val="Predvolenpsmoodseku"/>
    <w:link w:val="Text"/>
    <w:uiPriority w:val="99"/>
    <w:locked/>
    <w:rsid w:val="0083076B"/>
    <w:rPr>
      <w:sz w:val="24"/>
      <w:szCs w:val="24"/>
      <w:lang w:eastAsia="sk-SK"/>
    </w:rPr>
  </w:style>
  <w:style w:type="paragraph" w:customStyle="1" w:styleId="Text">
    <w:name w:val="Text"/>
    <w:link w:val="TextChar"/>
    <w:uiPriority w:val="99"/>
    <w:rsid w:val="0083076B"/>
    <w:pPr>
      <w:spacing w:after="0" w:line="360" w:lineRule="auto"/>
      <w:jc w:val="both"/>
    </w:pPr>
    <w:rPr>
      <w:sz w:val="24"/>
      <w:szCs w:val="24"/>
      <w:lang w:eastAsia="sk-SK"/>
    </w:rPr>
  </w:style>
  <w:style w:type="paragraph" w:styleId="Obsah1">
    <w:name w:val="toc 1"/>
    <w:basedOn w:val="Normlny"/>
    <w:next w:val="Normlny"/>
    <w:autoRedefine/>
    <w:uiPriority w:val="99"/>
    <w:qFormat/>
    <w:rsid w:val="0083076B"/>
    <w:pPr>
      <w:tabs>
        <w:tab w:val="left" w:pos="567"/>
        <w:tab w:val="right" w:leader="dot" w:pos="9061"/>
      </w:tabs>
      <w:spacing w:before="120" w:after="120" w:line="276" w:lineRule="auto"/>
      <w:ind w:left="437" w:hanging="437"/>
      <w:jc w:val="left"/>
    </w:pPr>
    <w:rPr>
      <w:b/>
    </w:rPr>
  </w:style>
  <w:style w:type="paragraph" w:customStyle="1" w:styleId="Char1">
    <w:name w:val="ΚΕΙΜΕΝΟ Char1"/>
    <w:basedOn w:val="Normlny"/>
    <w:uiPriority w:val="99"/>
    <w:rsid w:val="0083076B"/>
    <w:pPr>
      <w:spacing w:before="120" w:after="120" w:line="360" w:lineRule="auto"/>
    </w:pPr>
    <w:rPr>
      <w:rFonts w:ascii="Arial" w:hAnsi="Arial" w:cs="Arial"/>
      <w:spacing w:val="-5"/>
      <w:szCs w:val="21"/>
      <w:lang w:eastAsia="en-US"/>
    </w:rPr>
  </w:style>
  <w:style w:type="paragraph" w:customStyle="1" w:styleId="Zkladntextb">
    <w:name w:val="Základní text.b"/>
    <w:basedOn w:val="Normlny"/>
    <w:uiPriority w:val="99"/>
    <w:rsid w:val="0083076B"/>
    <w:pPr>
      <w:autoSpaceDE w:val="0"/>
      <w:autoSpaceDN w:val="0"/>
    </w:pPr>
    <w:rPr>
      <w:lang w:val="en-US" w:eastAsia="en-US"/>
    </w:rPr>
  </w:style>
  <w:style w:type="paragraph" w:customStyle="1" w:styleId="Nadpis5DP">
    <w:name w:val="Nadpis 5 DP"/>
    <w:basedOn w:val="Normlny"/>
    <w:uiPriority w:val="99"/>
    <w:rsid w:val="0083076B"/>
    <w:pPr>
      <w:spacing w:before="120" w:after="120" w:line="360" w:lineRule="auto"/>
    </w:pPr>
    <w:rPr>
      <w:rFonts w:ascii="Arial" w:hAnsi="Arial" w:cs="Arial"/>
      <w:b/>
      <w:spacing w:val="-5"/>
      <w:szCs w:val="21"/>
      <w:lang w:eastAsia="en-US"/>
    </w:rPr>
  </w:style>
  <w:style w:type="paragraph" w:styleId="Nzov">
    <w:name w:val="Title"/>
    <w:basedOn w:val="Normlny"/>
    <w:link w:val="NzovChar"/>
    <w:uiPriority w:val="99"/>
    <w:qFormat/>
    <w:rsid w:val="0083076B"/>
    <w:pPr>
      <w:spacing w:after="280" w:line="280" w:lineRule="atLeast"/>
    </w:pPr>
    <w:rPr>
      <w:rFonts w:cs="Arial"/>
      <w:bCs/>
      <w:color w:val="0A55A3"/>
      <w:sz w:val="42"/>
      <w:szCs w:val="32"/>
      <w:lang w:eastAsia="en-US"/>
    </w:rPr>
  </w:style>
  <w:style w:type="character" w:customStyle="1" w:styleId="NzovChar">
    <w:name w:val="Názov Char"/>
    <w:basedOn w:val="Predvolenpsmoodseku"/>
    <w:link w:val="Nzov"/>
    <w:uiPriority w:val="99"/>
    <w:rsid w:val="0083076B"/>
    <w:rPr>
      <w:rFonts w:ascii="Times New Roman" w:eastAsia="Times New Roman" w:hAnsi="Times New Roman" w:cs="Arial"/>
      <w:bCs/>
      <w:color w:val="0A55A3"/>
      <w:sz w:val="42"/>
      <w:szCs w:val="32"/>
    </w:rPr>
  </w:style>
  <w:style w:type="paragraph" w:styleId="Podtitul">
    <w:name w:val="Subtitle"/>
    <w:basedOn w:val="Normlny"/>
    <w:link w:val="PodtitulChar"/>
    <w:uiPriority w:val="99"/>
    <w:qFormat/>
    <w:rsid w:val="0083076B"/>
    <w:pPr>
      <w:spacing w:after="280" w:line="280" w:lineRule="atLeast"/>
    </w:pPr>
    <w:rPr>
      <w:rFonts w:cs="Arial"/>
      <w:color w:val="0A55A3"/>
      <w:sz w:val="28"/>
      <w:lang w:eastAsia="en-US"/>
    </w:rPr>
  </w:style>
  <w:style w:type="character" w:customStyle="1" w:styleId="PodtitulChar">
    <w:name w:val="Podtitul Char"/>
    <w:basedOn w:val="Predvolenpsmoodseku"/>
    <w:link w:val="Podtitul"/>
    <w:uiPriority w:val="99"/>
    <w:rsid w:val="0083076B"/>
    <w:rPr>
      <w:rFonts w:ascii="Times New Roman" w:eastAsia="Times New Roman" w:hAnsi="Times New Roman" w:cs="Arial"/>
      <w:color w:val="0A55A3"/>
      <w:sz w:val="28"/>
      <w:szCs w:val="24"/>
    </w:rPr>
  </w:style>
  <w:style w:type="paragraph" w:customStyle="1" w:styleId="w">
    <w:name w:val="w"/>
    <w:basedOn w:val="Normlny"/>
    <w:uiPriority w:val="99"/>
    <w:rsid w:val="0083076B"/>
    <w:pPr>
      <w:overflowPunct w:val="0"/>
      <w:autoSpaceDE w:val="0"/>
      <w:autoSpaceDN w:val="0"/>
      <w:adjustRightInd w:val="0"/>
      <w:textAlignment w:val="baseline"/>
    </w:pPr>
    <w:rPr>
      <w:rFonts w:ascii="Century Gothic" w:hAnsi="Century Gothic"/>
      <w:b/>
      <w:shadow/>
      <w:color w:val="333399"/>
      <w:lang w:eastAsia="cs-CZ"/>
    </w:rPr>
  </w:style>
  <w:style w:type="paragraph" w:customStyle="1" w:styleId="00nad">
    <w:name w:val="00nad"/>
    <w:basedOn w:val="Normlny"/>
    <w:uiPriority w:val="99"/>
    <w:rsid w:val="0083076B"/>
    <w:pPr>
      <w:spacing w:before="240" w:after="60"/>
    </w:pPr>
    <w:rPr>
      <w:rFonts w:ascii="Arial" w:hAnsi="Arial"/>
      <w:b/>
      <w:sz w:val="21"/>
      <w:lang w:eastAsia="en-US"/>
    </w:rPr>
  </w:style>
  <w:style w:type="paragraph" w:customStyle="1" w:styleId="06nadI">
    <w:name w:val="06nad I"/>
    <w:basedOn w:val="00nad"/>
    <w:uiPriority w:val="99"/>
    <w:rsid w:val="0083076B"/>
    <w:pPr>
      <w:ind w:left="340"/>
    </w:pPr>
    <w:rPr>
      <w:i/>
    </w:rPr>
  </w:style>
  <w:style w:type="paragraph" w:customStyle="1" w:styleId="06ps">
    <w:name w:val="06pís"/>
    <w:basedOn w:val="Normlny"/>
    <w:uiPriority w:val="99"/>
    <w:rsid w:val="0083076B"/>
    <w:pPr>
      <w:tabs>
        <w:tab w:val="num" w:pos="432"/>
      </w:tabs>
      <w:ind w:left="432" w:hanging="432"/>
    </w:pPr>
    <w:rPr>
      <w:rFonts w:ascii="Arial" w:hAnsi="Arial"/>
      <w:lang w:eastAsia="en-US"/>
    </w:rPr>
  </w:style>
  <w:style w:type="paragraph" w:customStyle="1" w:styleId="06roz">
    <w:name w:val="06roz"/>
    <w:basedOn w:val="Normlny"/>
    <w:uiPriority w:val="99"/>
    <w:rsid w:val="0083076B"/>
    <w:pPr>
      <w:numPr>
        <w:numId w:val="2"/>
      </w:numPr>
    </w:pPr>
    <w:rPr>
      <w:rFonts w:ascii="Arial" w:hAnsi="Arial"/>
      <w:lang w:eastAsia="en-US"/>
    </w:rPr>
  </w:style>
  <w:style w:type="character" w:customStyle="1" w:styleId="06txtChar">
    <w:name w:val="06txt Char"/>
    <w:basedOn w:val="Predvolenpsmoodseku"/>
    <w:link w:val="06txt"/>
    <w:uiPriority w:val="99"/>
    <w:rsid w:val="0083076B"/>
    <w:rPr>
      <w:rFonts w:ascii="Arial" w:hAnsi="Arial"/>
      <w:szCs w:val="24"/>
    </w:rPr>
  </w:style>
  <w:style w:type="character" w:customStyle="1" w:styleId="12odrbodChar">
    <w:name w:val="12 odrbod Char"/>
    <w:basedOn w:val="Predvolenpsmoodseku"/>
    <w:uiPriority w:val="99"/>
    <w:rsid w:val="0083076B"/>
    <w:rPr>
      <w:rFonts w:ascii="Arial" w:hAnsi="Arial"/>
      <w:lang w:val="sk-SK" w:eastAsia="cs-CZ" w:bidi="ar-SA"/>
    </w:rPr>
  </w:style>
  <w:style w:type="paragraph" w:customStyle="1" w:styleId="06txtU">
    <w:name w:val="06txtU"/>
    <w:basedOn w:val="Normlny"/>
    <w:uiPriority w:val="99"/>
    <w:rsid w:val="0083076B"/>
    <w:pPr>
      <w:spacing w:before="120"/>
      <w:ind w:left="357"/>
    </w:pPr>
    <w:rPr>
      <w:rFonts w:ascii="Arial" w:hAnsi="Arial"/>
      <w:u w:val="single"/>
      <w:lang w:eastAsia="en-US"/>
    </w:rPr>
  </w:style>
  <w:style w:type="paragraph" w:customStyle="1" w:styleId="NormlnyBookmanOldStyle">
    <w:name w:val="Normálny + Bookman Old Style"/>
    <w:aliases w:val="Podľa okraja,Prvý riadok:  1,25 cm"/>
    <w:basedOn w:val="Normlnywebov"/>
    <w:uiPriority w:val="99"/>
    <w:rsid w:val="0083076B"/>
    <w:pPr>
      <w:spacing w:before="100" w:after="100"/>
    </w:pPr>
    <w:rPr>
      <w:rFonts w:ascii="Bookman Old Style" w:hAnsi="Bookman Old Style" w:cs="Arial"/>
      <w:sz w:val="20"/>
      <w:szCs w:val="20"/>
      <w:lang w:eastAsia="cs-CZ"/>
    </w:rPr>
  </w:style>
  <w:style w:type="paragraph" w:customStyle="1" w:styleId="Odstavecseseznamem">
    <w:name w:val="Odstavec se seznamem"/>
    <w:basedOn w:val="Normlny"/>
    <w:uiPriority w:val="99"/>
    <w:qFormat/>
    <w:rsid w:val="0083076B"/>
    <w:pPr>
      <w:framePr w:wrap="around" w:hAnchor="text"/>
      <w:ind w:left="720"/>
      <w:contextualSpacing/>
    </w:pPr>
    <w:rPr>
      <w:rFonts w:ascii="Arial" w:eastAsia="Arial" w:hAnsi="Arial"/>
      <w:szCs w:val="22"/>
      <w:lang w:eastAsia="en-US" w:bidi="en-US"/>
    </w:rPr>
  </w:style>
  <w:style w:type="paragraph" w:customStyle="1" w:styleId="CharChar11">
    <w:name w:val="Char Char11"/>
    <w:basedOn w:val="Normlny"/>
    <w:uiPriority w:val="99"/>
    <w:rsid w:val="0083076B"/>
    <w:pPr>
      <w:spacing w:after="160" w:line="240" w:lineRule="exact"/>
    </w:pPr>
    <w:rPr>
      <w:rFonts w:ascii="Tahoma" w:hAnsi="Tahoma" w:cs="Tahoma"/>
      <w:sz w:val="20"/>
      <w:szCs w:val="20"/>
      <w:lang w:eastAsia="en-US"/>
    </w:rPr>
  </w:style>
  <w:style w:type="paragraph" w:customStyle="1" w:styleId="CharCharCharChar">
    <w:name w:val="Char Char Char Char"/>
    <w:basedOn w:val="Normlny"/>
    <w:uiPriority w:val="99"/>
    <w:rsid w:val="0083076B"/>
    <w:pPr>
      <w:spacing w:after="160" w:line="240" w:lineRule="exact"/>
    </w:pPr>
    <w:rPr>
      <w:rFonts w:ascii="Tahoma" w:hAnsi="Tahoma" w:cs="Tahoma"/>
      <w:sz w:val="20"/>
      <w:szCs w:val="20"/>
      <w:lang w:eastAsia="en-US"/>
    </w:rPr>
  </w:style>
  <w:style w:type="paragraph" w:customStyle="1" w:styleId="tlPodaokrajaZa6pt">
    <w:name w:val="Štýl Podľa okraja Za:  6 pt"/>
    <w:basedOn w:val="Normlny"/>
    <w:uiPriority w:val="99"/>
    <w:rsid w:val="0083076B"/>
    <w:pPr>
      <w:spacing w:after="120"/>
    </w:pPr>
    <w:rPr>
      <w:szCs w:val="20"/>
      <w:lang w:eastAsia="cs-CZ"/>
    </w:rPr>
  </w:style>
  <w:style w:type="paragraph" w:customStyle="1" w:styleId="CharCharCharCharChar">
    <w:name w:val="Char Char Char Char Char"/>
    <w:basedOn w:val="Normlny"/>
    <w:uiPriority w:val="99"/>
    <w:rsid w:val="0083076B"/>
    <w:pPr>
      <w:spacing w:after="160" w:line="240" w:lineRule="exact"/>
    </w:pPr>
    <w:rPr>
      <w:rFonts w:ascii="Tahoma" w:hAnsi="Tahoma" w:cs="Tahoma"/>
      <w:sz w:val="20"/>
      <w:szCs w:val="20"/>
      <w:lang w:eastAsia="en-US"/>
    </w:rPr>
  </w:style>
  <w:style w:type="paragraph" w:customStyle="1" w:styleId="CharCharCharCharCharChar1CharChar">
    <w:name w:val="Char Char Char Char Char Char1 Char Char"/>
    <w:basedOn w:val="Normlny"/>
    <w:uiPriority w:val="99"/>
    <w:rsid w:val="0083076B"/>
    <w:pPr>
      <w:spacing w:after="160" w:line="240" w:lineRule="exact"/>
    </w:pPr>
    <w:rPr>
      <w:rFonts w:ascii="Tahoma" w:hAnsi="Tahoma" w:cs="Tahoma"/>
      <w:sz w:val="20"/>
      <w:szCs w:val="20"/>
      <w:lang w:eastAsia="en-US"/>
    </w:rPr>
  </w:style>
  <w:style w:type="paragraph" w:customStyle="1" w:styleId="aaaodstavecsprava0">
    <w:name w:val="aaaodstavecsprava"/>
    <w:basedOn w:val="Normlny"/>
    <w:uiPriority w:val="99"/>
    <w:rsid w:val="0083076B"/>
    <w:pPr>
      <w:spacing w:after="120"/>
      <w:ind w:firstLine="284"/>
    </w:pPr>
    <w:rPr>
      <w:sz w:val="28"/>
      <w:szCs w:val="28"/>
    </w:rPr>
  </w:style>
  <w:style w:type="paragraph" w:customStyle="1" w:styleId="tl10">
    <w:name w:val="tl1"/>
    <w:basedOn w:val="Normlny"/>
    <w:uiPriority w:val="99"/>
    <w:rsid w:val="0083076B"/>
  </w:style>
  <w:style w:type="character" w:customStyle="1" w:styleId="textmaincontent10">
    <w:name w:val="textmaincontent10"/>
    <w:basedOn w:val="Predvolenpsmoodseku"/>
    <w:uiPriority w:val="99"/>
    <w:rsid w:val="0083076B"/>
    <w:rPr>
      <w:color w:val="333333"/>
    </w:rPr>
  </w:style>
  <w:style w:type="paragraph" w:styleId="Textkomentra">
    <w:name w:val="annotation text"/>
    <w:basedOn w:val="Normlny"/>
    <w:link w:val="TextkomentraChar"/>
    <w:uiPriority w:val="99"/>
    <w:semiHidden/>
    <w:rsid w:val="0083076B"/>
    <w:rPr>
      <w:sz w:val="20"/>
      <w:szCs w:val="20"/>
    </w:rPr>
  </w:style>
  <w:style w:type="character" w:customStyle="1" w:styleId="TextkomentraChar">
    <w:name w:val="Text komentára Char"/>
    <w:basedOn w:val="Predvolenpsmoodseku"/>
    <w:link w:val="Textkomentra"/>
    <w:uiPriority w:val="99"/>
    <w:semiHidden/>
    <w:rsid w:val="0083076B"/>
    <w:rPr>
      <w:rFonts w:ascii="Times New Roman" w:eastAsia="Times New Roman" w:hAnsi="Times New Roman" w:cs="Times New Roman"/>
      <w:sz w:val="20"/>
      <w:szCs w:val="20"/>
      <w:lang w:eastAsia="sk-SK"/>
    </w:rPr>
  </w:style>
  <w:style w:type="table" w:customStyle="1" w:styleId="Mkatabulky1">
    <w:name w:val="Mřížka tabulky1"/>
    <w:basedOn w:val="Normlnatabuka"/>
    <w:next w:val="Mriekatabuky"/>
    <w:uiPriority w:val="99"/>
    <w:rsid w:val="008307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edmetkomentra">
    <w:name w:val="annotation subject"/>
    <w:basedOn w:val="Textkomentra"/>
    <w:next w:val="Textkomentra"/>
    <w:link w:val="PredmetkomentraChar"/>
    <w:uiPriority w:val="99"/>
    <w:semiHidden/>
    <w:rsid w:val="0083076B"/>
    <w:rPr>
      <w:b/>
      <w:bCs/>
    </w:rPr>
  </w:style>
  <w:style w:type="character" w:customStyle="1" w:styleId="PredmetkomentraChar">
    <w:name w:val="Predmet komentára Char"/>
    <w:basedOn w:val="TextkomentraChar"/>
    <w:link w:val="Predmetkomentra"/>
    <w:uiPriority w:val="99"/>
    <w:semiHidden/>
    <w:rsid w:val="0083076B"/>
    <w:rPr>
      <w:rFonts w:ascii="Times New Roman" w:eastAsia="Times New Roman" w:hAnsi="Times New Roman" w:cs="Times New Roman"/>
      <w:b/>
      <w:bCs/>
      <w:sz w:val="20"/>
      <w:szCs w:val="20"/>
      <w:lang w:eastAsia="sk-SK"/>
    </w:rPr>
  </w:style>
  <w:style w:type="character" w:customStyle="1" w:styleId="CharChar2">
    <w:name w:val="Char Char2"/>
    <w:basedOn w:val="Predvolenpsmoodseku"/>
    <w:uiPriority w:val="99"/>
    <w:semiHidden/>
    <w:rsid w:val="0083076B"/>
    <w:rPr>
      <w:rFonts w:ascii="Arial" w:hAnsi="Arial"/>
      <w:sz w:val="16"/>
      <w:lang w:val="sk-SK" w:eastAsia="cs-CZ" w:bidi="ar-SA"/>
    </w:rPr>
  </w:style>
  <w:style w:type="paragraph" w:customStyle="1" w:styleId="NormlnyHoreJednoduch">
    <w:name w:val="Normálny + Hore: (Jednoduché"/>
    <w:aliases w:val="Automatická,0,5 pt Šírka čiary)"/>
    <w:basedOn w:val="Normlny"/>
    <w:uiPriority w:val="99"/>
    <w:rsid w:val="0083076B"/>
    <w:pPr>
      <w:pBdr>
        <w:top w:val="single" w:sz="4" w:space="1" w:color="auto"/>
      </w:pBdr>
      <w:overflowPunct w:val="0"/>
      <w:autoSpaceDE w:val="0"/>
      <w:autoSpaceDN w:val="0"/>
      <w:adjustRightInd w:val="0"/>
      <w:textAlignment w:val="baseline"/>
    </w:pPr>
    <w:rPr>
      <w:sz w:val="20"/>
      <w:szCs w:val="20"/>
      <w:lang w:eastAsia="cs-CZ"/>
    </w:rPr>
  </w:style>
  <w:style w:type="paragraph" w:customStyle="1" w:styleId="nzovtabukyagrafu">
    <w:name w:val="názov tabuľky a grafu"/>
    <w:basedOn w:val="Normlny"/>
    <w:uiPriority w:val="99"/>
    <w:rsid w:val="0083076B"/>
    <w:pPr>
      <w:widowControl w:val="0"/>
      <w:overflowPunct w:val="0"/>
      <w:autoSpaceDE w:val="0"/>
      <w:autoSpaceDN w:val="0"/>
      <w:adjustRightInd w:val="0"/>
      <w:spacing w:after="120"/>
      <w:jc w:val="center"/>
      <w:textAlignment w:val="baseline"/>
    </w:pPr>
    <w:rPr>
      <w:b/>
      <w:sz w:val="21"/>
      <w:szCs w:val="20"/>
      <w:lang w:eastAsia="cs-CZ"/>
    </w:rPr>
  </w:style>
  <w:style w:type="paragraph" w:customStyle="1" w:styleId="zdrojpodtabulkouagrafmi">
    <w:name w:val="zdroj pod tabulkou a grafmi"/>
    <w:basedOn w:val="Normlny"/>
    <w:uiPriority w:val="99"/>
    <w:rsid w:val="0083076B"/>
    <w:pPr>
      <w:widowControl w:val="0"/>
      <w:overflowPunct w:val="0"/>
      <w:autoSpaceDE w:val="0"/>
      <w:autoSpaceDN w:val="0"/>
      <w:adjustRightInd w:val="0"/>
      <w:textAlignment w:val="baseline"/>
    </w:pPr>
    <w:rPr>
      <w:i/>
      <w:sz w:val="20"/>
      <w:szCs w:val="20"/>
      <w:lang w:eastAsia="cs-CZ"/>
    </w:rPr>
  </w:style>
  <w:style w:type="paragraph" w:styleId="truktradokumentu">
    <w:name w:val="Document Map"/>
    <w:basedOn w:val="Normlny"/>
    <w:link w:val="truktradokumentuChar"/>
    <w:uiPriority w:val="99"/>
    <w:semiHidden/>
    <w:rsid w:val="0083076B"/>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3076B"/>
    <w:rPr>
      <w:rFonts w:ascii="Tahoma" w:eastAsia="Times New Roman" w:hAnsi="Tahoma" w:cs="Tahoma"/>
      <w:sz w:val="20"/>
      <w:szCs w:val="20"/>
      <w:shd w:val="clear" w:color="auto" w:fill="000080"/>
      <w:lang w:eastAsia="sk-SK"/>
    </w:rPr>
  </w:style>
  <w:style w:type="character" w:styleId="PouitHypertextovPrepojenie">
    <w:name w:val="FollowedHyperlink"/>
    <w:basedOn w:val="Predvolenpsmoodseku"/>
    <w:uiPriority w:val="99"/>
    <w:rsid w:val="0083076B"/>
    <w:rPr>
      <w:color w:val="800080"/>
      <w:u w:val="single"/>
    </w:rPr>
  </w:style>
  <w:style w:type="paragraph" w:customStyle="1" w:styleId="Char">
    <w:name w:val="Char"/>
    <w:basedOn w:val="Normlny"/>
    <w:uiPriority w:val="99"/>
    <w:rsid w:val="0083076B"/>
    <w:pPr>
      <w:tabs>
        <w:tab w:val="num" w:pos="567"/>
      </w:tabs>
      <w:spacing w:line="240" w:lineRule="exact"/>
      <w:ind w:left="567" w:hanging="567"/>
    </w:pPr>
    <w:rPr>
      <w:rFonts w:ascii="Times New Roman Bold" w:hAnsi="Times New Roman Bold"/>
      <w:b/>
      <w:sz w:val="26"/>
      <w:szCs w:val="26"/>
      <w:lang w:eastAsia="en-US"/>
    </w:rPr>
  </w:style>
  <w:style w:type="paragraph" w:customStyle="1" w:styleId="Default">
    <w:name w:val="Default"/>
    <w:uiPriority w:val="99"/>
    <w:rsid w:val="0083076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NumPar1">
    <w:name w:val="NumPar 1"/>
    <w:basedOn w:val="Normlny"/>
    <w:next w:val="Normlny"/>
    <w:uiPriority w:val="99"/>
    <w:rsid w:val="0083076B"/>
    <w:pPr>
      <w:numPr>
        <w:numId w:val="3"/>
      </w:numPr>
      <w:tabs>
        <w:tab w:val="left" w:pos="851"/>
      </w:tabs>
      <w:spacing w:before="120" w:after="120"/>
    </w:pPr>
    <w:rPr>
      <w:lang w:val="en-GB" w:eastAsia="cs-CZ"/>
    </w:rPr>
  </w:style>
  <w:style w:type="character" w:customStyle="1" w:styleId="Heading2Char">
    <w:name w:val="Heading 2 Char"/>
    <w:basedOn w:val="Predvolenpsmoodseku"/>
    <w:uiPriority w:val="99"/>
    <w:locked/>
    <w:rsid w:val="0083076B"/>
    <w:rPr>
      <w:rFonts w:ascii="Arial" w:eastAsia="Calibri" w:hAnsi="Arial" w:cs="Arial"/>
      <w:b/>
      <w:bCs/>
      <w:i/>
      <w:iCs/>
      <w:sz w:val="28"/>
      <w:szCs w:val="28"/>
      <w:lang w:val="sk-SK" w:eastAsia="cs-CZ" w:bidi="ar-SA"/>
    </w:rPr>
  </w:style>
  <w:style w:type="character" w:customStyle="1" w:styleId="Heading3Char">
    <w:name w:val="Heading 3 Char"/>
    <w:basedOn w:val="Predvolenpsmoodseku"/>
    <w:uiPriority w:val="99"/>
    <w:semiHidden/>
    <w:locked/>
    <w:rsid w:val="0083076B"/>
    <w:rPr>
      <w:rFonts w:ascii="Cambria" w:eastAsia="Calibri" w:hAnsi="Cambria"/>
      <w:b/>
      <w:bCs/>
      <w:color w:val="4F81BD"/>
      <w:sz w:val="24"/>
      <w:szCs w:val="24"/>
      <w:lang w:val="sk-SK" w:eastAsia="sk-SK" w:bidi="ar-SA"/>
    </w:rPr>
  </w:style>
  <w:style w:type="character" w:customStyle="1" w:styleId="Heading4Char">
    <w:name w:val="Heading 4 Char"/>
    <w:basedOn w:val="Predvolenpsmoodseku"/>
    <w:uiPriority w:val="99"/>
    <w:locked/>
    <w:rsid w:val="0083076B"/>
    <w:rPr>
      <w:rFonts w:eastAsia="Calibri"/>
      <w:b/>
      <w:bCs/>
      <w:sz w:val="28"/>
      <w:szCs w:val="28"/>
      <w:lang w:val="sk-SK" w:eastAsia="sk-SK" w:bidi="ar-SA"/>
    </w:rPr>
  </w:style>
  <w:style w:type="character" w:customStyle="1" w:styleId="BalloonTextChar">
    <w:name w:val="Balloon Text Char"/>
    <w:basedOn w:val="Predvolenpsmoodseku"/>
    <w:uiPriority w:val="99"/>
    <w:semiHidden/>
    <w:locked/>
    <w:rsid w:val="0083076B"/>
    <w:rPr>
      <w:rFonts w:ascii="Tahoma" w:eastAsia="Calibri" w:hAnsi="Tahoma" w:cs="Tahoma"/>
      <w:sz w:val="16"/>
      <w:szCs w:val="16"/>
      <w:lang w:val="sk-SK" w:eastAsia="sk-SK" w:bidi="ar-SA"/>
    </w:rPr>
  </w:style>
  <w:style w:type="character" w:customStyle="1" w:styleId="BodyTextIndentChar">
    <w:name w:val="Body Text Indent Char"/>
    <w:basedOn w:val="Predvolenpsmoodseku"/>
    <w:uiPriority w:val="99"/>
    <w:semiHidden/>
    <w:locked/>
    <w:rsid w:val="0083076B"/>
    <w:rPr>
      <w:rFonts w:eastAsia="Calibri"/>
      <w:sz w:val="24"/>
      <w:szCs w:val="24"/>
      <w:lang w:val="sk-SK" w:eastAsia="sk-SK" w:bidi="ar-SA"/>
    </w:rPr>
  </w:style>
  <w:style w:type="paragraph" w:customStyle="1" w:styleId="Zkladntext1">
    <w:name w:val="Základní text1"/>
    <w:basedOn w:val="Normlny"/>
    <w:uiPriority w:val="99"/>
    <w:rsid w:val="0083076B"/>
    <w:pPr>
      <w:widowControl w:val="0"/>
      <w:spacing w:line="360" w:lineRule="auto"/>
    </w:pPr>
  </w:style>
  <w:style w:type="paragraph" w:customStyle="1" w:styleId="Nad-normtext">
    <w:name w:val="Nad - norm text"/>
    <w:basedOn w:val="Normlny"/>
    <w:autoRedefine/>
    <w:uiPriority w:val="99"/>
    <w:rsid w:val="0083076B"/>
    <w:pPr>
      <w:spacing w:after="240"/>
    </w:pPr>
    <w:rPr>
      <w:bCs/>
      <w:i/>
      <w:color w:val="000000"/>
      <w:sz w:val="18"/>
      <w:szCs w:val="18"/>
      <w:lang w:eastAsia="cs-CZ"/>
    </w:rPr>
  </w:style>
  <w:style w:type="character" w:customStyle="1" w:styleId="textmaincontent1">
    <w:name w:val="textmaincontent1"/>
    <w:basedOn w:val="Predvolenpsmoodseku"/>
    <w:uiPriority w:val="99"/>
    <w:rsid w:val="0083076B"/>
    <w:rPr>
      <w:rFonts w:cs="Times New Roman"/>
      <w:color w:val="333333"/>
    </w:rPr>
  </w:style>
  <w:style w:type="paragraph" w:customStyle="1" w:styleId="xl24">
    <w:name w:val="xl24"/>
    <w:basedOn w:val="Normlny"/>
    <w:uiPriority w:val="99"/>
    <w:rsid w:val="0083076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5">
    <w:name w:val="xl25"/>
    <w:basedOn w:val="Normlny"/>
    <w:uiPriority w:val="99"/>
    <w:rsid w:val="0083076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6">
    <w:name w:val="xl26"/>
    <w:basedOn w:val="Normlny"/>
    <w:uiPriority w:val="99"/>
    <w:rsid w:val="0083076B"/>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lang w:val="en-US" w:eastAsia="en-US"/>
    </w:rPr>
  </w:style>
  <w:style w:type="paragraph" w:customStyle="1" w:styleId="xl27">
    <w:name w:val="xl27"/>
    <w:basedOn w:val="Normlny"/>
    <w:uiPriority w:val="99"/>
    <w:rsid w:val="008307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8">
    <w:name w:val="xl28"/>
    <w:basedOn w:val="Normlny"/>
    <w:uiPriority w:val="99"/>
    <w:rsid w:val="0083076B"/>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xl29">
    <w:name w:val="xl29"/>
    <w:basedOn w:val="Normlny"/>
    <w:uiPriority w:val="99"/>
    <w:rsid w:val="0083076B"/>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lang w:val="en-US" w:eastAsia="en-US"/>
    </w:rPr>
  </w:style>
  <w:style w:type="paragraph" w:customStyle="1" w:styleId="xl30">
    <w:name w:val="xl30"/>
    <w:basedOn w:val="Normlny"/>
    <w:uiPriority w:val="99"/>
    <w:rsid w:val="0083076B"/>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FF0000"/>
      <w:lang w:val="en-US" w:eastAsia="en-US"/>
    </w:rPr>
  </w:style>
  <w:style w:type="paragraph" w:customStyle="1" w:styleId="xl31">
    <w:name w:val="xl31"/>
    <w:basedOn w:val="Normlny"/>
    <w:uiPriority w:val="99"/>
    <w:rsid w:val="0083076B"/>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2">
    <w:name w:val="xl32"/>
    <w:basedOn w:val="Normlny"/>
    <w:uiPriority w:val="99"/>
    <w:rsid w:val="0083076B"/>
    <w:pPr>
      <w:pBdr>
        <w:top w:val="single" w:sz="4" w:space="0" w:color="auto"/>
        <w:left w:val="single" w:sz="8" w:space="0" w:color="auto"/>
        <w:right w:val="single" w:sz="4" w:space="0" w:color="auto"/>
      </w:pBdr>
      <w:spacing w:before="100" w:beforeAutospacing="1" w:after="100" w:afterAutospacing="1"/>
      <w:textAlignment w:val="top"/>
    </w:pPr>
    <w:rPr>
      <w:color w:val="FF0000"/>
      <w:lang w:val="en-US" w:eastAsia="en-US"/>
    </w:rPr>
  </w:style>
  <w:style w:type="paragraph" w:customStyle="1" w:styleId="xl33">
    <w:name w:val="xl33"/>
    <w:basedOn w:val="Normlny"/>
    <w:uiPriority w:val="99"/>
    <w:rsid w:val="0083076B"/>
    <w:pPr>
      <w:pBdr>
        <w:top w:val="single" w:sz="8" w:space="0" w:color="auto"/>
        <w:left w:val="single" w:sz="4" w:space="0" w:color="auto"/>
        <w:right w:val="single" w:sz="4" w:space="0" w:color="auto"/>
      </w:pBdr>
      <w:spacing w:before="100" w:beforeAutospacing="1" w:after="100" w:afterAutospacing="1"/>
    </w:pPr>
    <w:rPr>
      <w:rFonts w:ascii="Arial Unicode MS" w:hAnsi="Arial Unicode MS"/>
      <w:lang w:val="en-US" w:eastAsia="en-US"/>
    </w:rPr>
  </w:style>
  <w:style w:type="paragraph" w:customStyle="1" w:styleId="xl34">
    <w:name w:val="xl34"/>
    <w:basedOn w:val="Normlny"/>
    <w:uiPriority w:val="99"/>
    <w:rsid w:val="0083076B"/>
    <w:pPr>
      <w:pBdr>
        <w:top w:val="single" w:sz="8" w:space="0" w:color="auto"/>
        <w:left w:val="single" w:sz="4" w:space="0" w:color="auto"/>
        <w:right w:val="single" w:sz="8" w:space="0" w:color="auto"/>
      </w:pBdr>
      <w:spacing w:before="100" w:beforeAutospacing="1" w:after="100" w:afterAutospacing="1"/>
    </w:pPr>
    <w:rPr>
      <w:rFonts w:ascii="Arial Unicode MS" w:hAnsi="Arial Unicode MS"/>
      <w:lang w:val="en-US" w:eastAsia="en-US"/>
    </w:rPr>
  </w:style>
  <w:style w:type="paragraph" w:customStyle="1" w:styleId="xl35">
    <w:name w:val="xl35"/>
    <w:basedOn w:val="Normlny"/>
    <w:uiPriority w:val="99"/>
    <w:rsid w:val="0083076B"/>
    <w:pPr>
      <w:pBdr>
        <w:top w:val="single" w:sz="8" w:space="0" w:color="auto"/>
        <w:left w:val="single" w:sz="8"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6">
    <w:name w:val="xl36"/>
    <w:basedOn w:val="Normlny"/>
    <w:uiPriority w:val="99"/>
    <w:rsid w:val="0083076B"/>
    <w:pPr>
      <w:pBdr>
        <w:top w:val="single" w:sz="8" w:space="0" w:color="auto"/>
        <w:left w:val="single" w:sz="4" w:space="0" w:color="auto"/>
        <w:right w:val="single" w:sz="4" w:space="0" w:color="auto"/>
      </w:pBdr>
      <w:shd w:val="clear" w:color="auto" w:fill="FFFF00"/>
      <w:spacing w:before="100" w:beforeAutospacing="1" w:after="100" w:afterAutospacing="1"/>
    </w:pPr>
    <w:rPr>
      <w:b/>
      <w:bCs/>
      <w:lang w:val="en-US" w:eastAsia="en-US"/>
    </w:rPr>
  </w:style>
  <w:style w:type="paragraph" w:customStyle="1" w:styleId="xl37">
    <w:name w:val="xl37"/>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8">
    <w:name w:val="xl38"/>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39">
    <w:name w:val="xl39"/>
    <w:basedOn w:val="Normlny"/>
    <w:uiPriority w:val="99"/>
    <w:rsid w:val="0083076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0">
    <w:name w:val="xl40"/>
    <w:basedOn w:val="Normlny"/>
    <w:uiPriority w:val="99"/>
    <w:rsid w:val="0083076B"/>
    <w:pPr>
      <w:pBdr>
        <w:top w:val="single" w:sz="4" w:space="0" w:color="auto"/>
        <w:left w:val="single" w:sz="4"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1">
    <w:name w:val="xl41"/>
    <w:basedOn w:val="Normlny"/>
    <w:uiPriority w:val="99"/>
    <w:rsid w:val="0083076B"/>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2">
    <w:name w:val="xl42"/>
    <w:basedOn w:val="Normlny"/>
    <w:uiPriority w:val="99"/>
    <w:rsid w:val="008307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paragraph" w:customStyle="1" w:styleId="xl43">
    <w:name w:val="xl43"/>
    <w:basedOn w:val="Normlny"/>
    <w:uiPriority w:val="99"/>
    <w:rsid w:val="0083076B"/>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4">
    <w:name w:val="xl44"/>
    <w:basedOn w:val="Normlny"/>
    <w:uiPriority w:val="99"/>
    <w:rsid w:val="0083076B"/>
    <w:pPr>
      <w:pBdr>
        <w:top w:val="single" w:sz="4" w:space="0" w:color="auto"/>
        <w:left w:val="single" w:sz="4" w:space="0" w:color="auto"/>
        <w:right w:val="single" w:sz="8" w:space="0" w:color="auto"/>
      </w:pBdr>
      <w:spacing w:before="100" w:beforeAutospacing="1" w:after="100" w:afterAutospacing="1"/>
      <w:jc w:val="center"/>
      <w:textAlignment w:val="center"/>
    </w:pPr>
    <w:rPr>
      <w:szCs w:val="22"/>
      <w:lang w:val="en-US" w:eastAsia="en-US"/>
    </w:rPr>
  </w:style>
  <w:style w:type="paragraph" w:customStyle="1" w:styleId="xl45">
    <w:name w:val="xl45"/>
    <w:basedOn w:val="Normlny"/>
    <w:uiPriority w:val="99"/>
    <w:rsid w:val="0083076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Cs w:val="22"/>
      <w:lang w:val="en-US" w:eastAsia="en-US"/>
    </w:rPr>
  </w:style>
  <w:style w:type="numbering" w:styleId="111111">
    <w:name w:val="Outline List 2"/>
    <w:basedOn w:val="Bezzoznamu"/>
    <w:uiPriority w:val="99"/>
    <w:rsid w:val="0083076B"/>
    <w:pPr>
      <w:numPr>
        <w:numId w:val="4"/>
      </w:numPr>
    </w:pPr>
  </w:style>
  <w:style w:type="paragraph" w:customStyle="1" w:styleId="xl46">
    <w:name w:val="xl46"/>
    <w:basedOn w:val="Normlny"/>
    <w:uiPriority w:val="99"/>
    <w:rsid w:val="0083076B"/>
    <w:pPr>
      <w:pBdr>
        <w:right w:val="single" w:sz="4" w:space="0" w:color="auto"/>
      </w:pBdr>
      <w:spacing w:before="100" w:beforeAutospacing="1" w:after="100" w:afterAutospacing="1"/>
      <w:jc w:val="center"/>
    </w:pPr>
    <w:rPr>
      <w:rFonts w:ascii="Arial" w:hAnsi="Arial" w:cs="Arial"/>
      <w:b/>
      <w:bCs/>
      <w:sz w:val="16"/>
      <w:szCs w:val="16"/>
    </w:rPr>
  </w:style>
  <w:style w:type="paragraph" w:customStyle="1" w:styleId="xl47">
    <w:name w:val="xl47"/>
    <w:basedOn w:val="Normlny"/>
    <w:uiPriority w:val="99"/>
    <w:rsid w:val="0083076B"/>
    <w:pPr>
      <w:pBdr>
        <w:top w:val="single" w:sz="4" w:space="0" w:color="auto"/>
        <w:left w:val="single" w:sz="4" w:space="0" w:color="auto"/>
      </w:pBdr>
      <w:spacing w:before="100" w:beforeAutospacing="1" w:after="100" w:afterAutospacing="1"/>
    </w:pPr>
    <w:rPr>
      <w:rFonts w:ascii="Arial" w:hAnsi="Arial" w:cs="Arial"/>
      <w:b/>
      <w:bCs/>
      <w:sz w:val="16"/>
      <w:szCs w:val="16"/>
    </w:rPr>
  </w:style>
  <w:style w:type="paragraph" w:customStyle="1" w:styleId="xl48">
    <w:name w:val="xl48"/>
    <w:basedOn w:val="Normlny"/>
    <w:uiPriority w:val="99"/>
    <w:rsid w:val="0083076B"/>
    <w:pPr>
      <w:pBdr>
        <w:top w:val="single" w:sz="4" w:space="0" w:color="auto"/>
      </w:pBdr>
      <w:spacing w:before="100" w:beforeAutospacing="1" w:after="100" w:afterAutospacing="1"/>
    </w:pPr>
    <w:rPr>
      <w:rFonts w:ascii="Arial" w:hAnsi="Arial" w:cs="Arial"/>
      <w:b/>
      <w:bCs/>
      <w:sz w:val="16"/>
      <w:szCs w:val="16"/>
    </w:rPr>
  </w:style>
  <w:style w:type="paragraph" w:customStyle="1" w:styleId="xl49">
    <w:name w:val="xl49"/>
    <w:basedOn w:val="Normlny"/>
    <w:uiPriority w:val="99"/>
    <w:rsid w:val="0083076B"/>
    <w:pPr>
      <w:pBdr>
        <w:top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50">
    <w:name w:val="xl50"/>
    <w:basedOn w:val="Normlny"/>
    <w:uiPriority w:val="99"/>
    <w:rsid w:val="0083076B"/>
    <w:pPr>
      <w:pBdr>
        <w:left w:val="single" w:sz="4" w:space="0" w:color="auto"/>
      </w:pBdr>
      <w:spacing w:before="100" w:beforeAutospacing="1" w:after="100" w:afterAutospacing="1"/>
    </w:pPr>
    <w:rPr>
      <w:rFonts w:ascii="Arial" w:hAnsi="Arial" w:cs="Arial"/>
      <w:b/>
      <w:bCs/>
      <w:sz w:val="16"/>
      <w:szCs w:val="16"/>
    </w:rPr>
  </w:style>
  <w:style w:type="paragraph" w:customStyle="1" w:styleId="xl51">
    <w:name w:val="xl51"/>
    <w:basedOn w:val="Normlny"/>
    <w:uiPriority w:val="99"/>
    <w:rsid w:val="0083076B"/>
    <w:pPr>
      <w:spacing w:before="100" w:beforeAutospacing="1" w:after="100" w:afterAutospacing="1"/>
    </w:pPr>
    <w:rPr>
      <w:rFonts w:ascii="Arial" w:hAnsi="Arial" w:cs="Arial"/>
      <w:b/>
      <w:bCs/>
      <w:sz w:val="16"/>
      <w:szCs w:val="16"/>
    </w:rPr>
  </w:style>
  <w:style w:type="paragraph" w:customStyle="1" w:styleId="xl52">
    <w:name w:val="xl52"/>
    <w:basedOn w:val="Normlny"/>
    <w:uiPriority w:val="99"/>
    <w:rsid w:val="0083076B"/>
    <w:pPr>
      <w:pBdr>
        <w:right w:val="single" w:sz="8" w:space="0" w:color="auto"/>
      </w:pBdr>
      <w:spacing w:before="100" w:beforeAutospacing="1" w:after="100" w:afterAutospacing="1"/>
    </w:pPr>
    <w:rPr>
      <w:rFonts w:ascii="Arial" w:hAnsi="Arial" w:cs="Arial"/>
      <w:b/>
      <w:bCs/>
      <w:sz w:val="16"/>
      <w:szCs w:val="16"/>
    </w:rPr>
  </w:style>
  <w:style w:type="paragraph" w:customStyle="1" w:styleId="xl53">
    <w:name w:val="xl53"/>
    <w:basedOn w:val="Normlny"/>
    <w:uiPriority w:val="99"/>
    <w:rsid w:val="0083076B"/>
    <w:pPr>
      <w:spacing w:before="100" w:beforeAutospacing="1" w:after="100" w:afterAutospacing="1"/>
      <w:jc w:val="center"/>
    </w:pPr>
    <w:rPr>
      <w:rFonts w:ascii="Arial" w:hAnsi="Arial" w:cs="Arial"/>
      <w:b/>
      <w:bCs/>
      <w:sz w:val="16"/>
      <w:szCs w:val="16"/>
    </w:rPr>
  </w:style>
  <w:style w:type="paragraph" w:customStyle="1" w:styleId="xl54">
    <w:name w:val="xl54"/>
    <w:basedOn w:val="Normlny"/>
    <w:uiPriority w:val="99"/>
    <w:rsid w:val="0083076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5">
    <w:name w:val="xl55"/>
    <w:basedOn w:val="Normlny"/>
    <w:uiPriority w:val="99"/>
    <w:rsid w:val="0083076B"/>
    <w:pPr>
      <w:pBdr>
        <w:top w:val="single" w:sz="4" w:space="0" w:color="auto"/>
      </w:pBdr>
      <w:spacing w:before="100" w:beforeAutospacing="1" w:after="100" w:afterAutospacing="1"/>
      <w:jc w:val="center"/>
    </w:pPr>
    <w:rPr>
      <w:rFonts w:ascii="Arial" w:hAnsi="Arial" w:cs="Arial"/>
      <w:b/>
      <w:bCs/>
      <w:sz w:val="16"/>
      <w:szCs w:val="16"/>
    </w:rPr>
  </w:style>
  <w:style w:type="paragraph" w:customStyle="1" w:styleId="xl56">
    <w:name w:val="xl56"/>
    <w:basedOn w:val="Normlny"/>
    <w:uiPriority w:val="99"/>
    <w:rsid w:val="0083076B"/>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7">
    <w:name w:val="xl57"/>
    <w:basedOn w:val="Normlny"/>
    <w:uiPriority w:val="99"/>
    <w:rsid w:val="0083076B"/>
    <w:pPr>
      <w:pBdr>
        <w:top w:val="single" w:sz="4" w:space="0" w:color="auto"/>
        <w:right w:val="single" w:sz="8" w:space="0" w:color="auto"/>
      </w:pBdr>
      <w:spacing w:before="100" w:beforeAutospacing="1" w:after="100" w:afterAutospacing="1"/>
      <w:jc w:val="center"/>
    </w:pPr>
    <w:rPr>
      <w:rFonts w:ascii="Arial" w:hAnsi="Arial" w:cs="Arial"/>
      <w:b/>
      <w:bCs/>
      <w:sz w:val="16"/>
      <w:szCs w:val="16"/>
    </w:rPr>
  </w:style>
  <w:style w:type="paragraph" w:customStyle="1" w:styleId="xl58">
    <w:name w:val="xl58"/>
    <w:basedOn w:val="Normlny"/>
    <w:uiPriority w:val="99"/>
    <w:rsid w:val="0083076B"/>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59">
    <w:name w:val="xl59"/>
    <w:basedOn w:val="Normlny"/>
    <w:uiPriority w:val="99"/>
    <w:rsid w:val="0083076B"/>
    <w:pPr>
      <w:pBdr>
        <w:right w:val="single" w:sz="8" w:space="0" w:color="auto"/>
      </w:pBdr>
      <w:spacing w:before="100" w:beforeAutospacing="1" w:after="100" w:afterAutospacing="1"/>
      <w:jc w:val="center"/>
    </w:pPr>
    <w:rPr>
      <w:rFonts w:ascii="Arial" w:hAnsi="Arial" w:cs="Arial"/>
      <w:b/>
      <w:bCs/>
      <w:sz w:val="16"/>
      <w:szCs w:val="16"/>
    </w:rPr>
  </w:style>
  <w:style w:type="paragraph" w:customStyle="1" w:styleId="xl60">
    <w:name w:val="xl60"/>
    <w:basedOn w:val="Normlny"/>
    <w:uiPriority w:val="99"/>
    <w:rsid w:val="0083076B"/>
    <w:pPr>
      <w:pBdr>
        <w:top w:val="single" w:sz="8" w:space="0" w:color="auto"/>
        <w:left w:val="single" w:sz="8" w:space="0" w:color="auto"/>
        <w:right w:val="single" w:sz="4" w:space="0" w:color="auto"/>
      </w:pBdr>
      <w:spacing w:before="100" w:beforeAutospacing="1" w:after="100" w:afterAutospacing="1"/>
    </w:pPr>
    <w:rPr>
      <w:rFonts w:ascii="Arial" w:hAnsi="Arial" w:cs="Arial"/>
      <w:b/>
      <w:bCs/>
      <w:sz w:val="18"/>
      <w:szCs w:val="18"/>
    </w:rPr>
  </w:style>
  <w:style w:type="paragraph" w:customStyle="1" w:styleId="xl61">
    <w:name w:val="xl61"/>
    <w:basedOn w:val="Normlny"/>
    <w:uiPriority w:val="99"/>
    <w:rsid w:val="0083076B"/>
    <w:pPr>
      <w:pBdr>
        <w:top w:val="single" w:sz="8" w:space="0" w:color="auto"/>
        <w:left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2">
    <w:name w:val="xl62"/>
    <w:basedOn w:val="Normlny"/>
    <w:uiPriority w:val="99"/>
    <w:rsid w:val="0083076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63">
    <w:name w:val="xl63"/>
    <w:basedOn w:val="Normlny"/>
    <w:uiPriority w:val="99"/>
    <w:rsid w:val="0083076B"/>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8"/>
      <w:szCs w:val="18"/>
    </w:rPr>
  </w:style>
  <w:style w:type="paragraph" w:customStyle="1" w:styleId="xl64">
    <w:name w:val="xl64"/>
    <w:basedOn w:val="Normlny"/>
    <w:uiPriority w:val="99"/>
    <w:rsid w:val="0083076B"/>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b/>
      <w:bCs/>
      <w:sz w:val="18"/>
      <w:szCs w:val="18"/>
    </w:rPr>
  </w:style>
  <w:style w:type="paragraph" w:customStyle="1" w:styleId="xl65">
    <w:name w:val="xl65"/>
    <w:basedOn w:val="Normlny"/>
    <w:uiPriority w:val="99"/>
    <w:rsid w:val="0083076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66">
    <w:name w:val="xl66"/>
    <w:basedOn w:val="Normlny"/>
    <w:uiPriority w:val="99"/>
    <w:rsid w:val="0083076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67">
    <w:name w:val="xl67"/>
    <w:basedOn w:val="Normlny"/>
    <w:uiPriority w:val="99"/>
    <w:rsid w:val="0083076B"/>
    <w:pPr>
      <w:pBdr>
        <w:left w:val="single" w:sz="8" w:space="0" w:color="auto"/>
        <w:right w:val="single" w:sz="4" w:space="0" w:color="auto"/>
      </w:pBdr>
      <w:spacing w:before="100" w:beforeAutospacing="1" w:after="100" w:afterAutospacing="1"/>
    </w:pPr>
    <w:rPr>
      <w:rFonts w:ascii="Arial" w:hAnsi="Arial" w:cs="Arial"/>
      <w:b/>
      <w:bCs/>
    </w:rPr>
  </w:style>
  <w:style w:type="paragraph" w:customStyle="1" w:styleId="xl68">
    <w:name w:val="xl68"/>
    <w:basedOn w:val="Normlny"/>
    <w:uiPriority w:val="99"/>
    <w:rsid w:val="0083076B"/>
    <w:pPr>
      <w:pBdr>
        <w:left w:val="single" w:sz="4" w:space="0" w:color="auto"/>
        <w:right w:val="single" w:sz="4" w:space="0" w:color="auto"/>
      </w:pBdr>
      <w:spacing w:before="100" w:beforeAutospacing="1" w:after="100" w:afterAutospacing="1"/>
    </w:pPr>
    <w:rPr>
      <w:rFonts w:ascii="Arial" w:hAnsi="Arial" w:cs="Arial"/>
      <w:b/>
      <w:bCs/>
    </w:rPr>
  </w:style>
  <w:style w:type="paragraph" w:customStyle="1" w:styleId="xl69">
    <w:name w:val="xl69"/>
    <w:basedOn w:val="Normlny"/>
    <w:uiPriority w:val="99"/>
    <w:rsid w:val="0083076B"/>
    <w:pPr>
      <w:pBdr>
        <w:left w:val="single" w:sz="4" w:space="0" w:color="auto"/>
        <w:right w:val="single" w:sz="8" w:space="0" w:color="auto"/>
      </w:pBdr>
      <w:spacing w:before="100" w:beforeAutospacing="1" w:after="100" w:afterAutospacing="1"/>
    </w:pPr>
    <w:rPr>
      <w:rFonts w:ascii="Arial" w:hAnsi="Arial" w:cs="Arial"/>
      <w:b/>
      <w:bCs/>
    </w:rPr>
  </w:style>
  <w:style w:type="paragraph" w:customStyle="1" w:styleId="xl70">
    <w:name w:val="xl70"/>
    <w:basedOn w:val="Normlny"/>
    <w:uiPriority w:val="99"/>
    <w:rsid w:val="0083076B"/>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1">
    <w:name w:val="xl71"/>
    <w:basedOn w:val="Normlny"/>
    <w:uiPriority w:val="99"/>
    <w:rsid w:val="0083076B"/>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72">
    <w:name w:val="xl72"/>
    <w:basedOn w:val="Normlny"/>
    <w:uiPriority w:val="99"/>
    <w:rsid w:val="0083076B"/>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3">
    <w:name w:val="xl73"/>
    <w:basedOn w:val="Normlny"/>
    <w:uiPriority w:val="99"/>
    <w:rsid w:val="0083076B"/>
    <w:pPr>
      <w:pBdr>
        <w:top w:val="single" w:sz="4" w:space="0" w:color="auto"/>
        <w:left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74">
    <w:name w:val="xl74"/>
    <w:basedOn w:val="Normlny"/>
    <w:uiPriority w:val="99"/>
    <w:rsid w:val="0083076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5">
    <w:name w:val="xl75"/>
    <w:basedOn w:val="Normlny"/>
    <w:uiPriority w:val="99"/>
    <w:rsid w:val="0083076B"/>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76">
    <w:name w:val="xl76"/>
    <w:basedOn w:val="Normlny"/>
    <w:uiPriority w:val="99"/>
    <w:rsid w:val="0083076B"/>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7">
    <w:name w:val="xl77"/>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8">
    <w:name w:val="xl78"/>
    <w:basedOn w:val="Normlny"/>
    <w:uiPriority w:val="99"/>
    <w:rsid w:val="0083076B"/>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9">
    <w:name w:val="xl79"/>
    <w:basedOn w:val="Normlny"/>
    <w:uiPriority w:val="99"/>
    <w:rsid w:val="0083076B"/>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0">
    <w:name w:val="xl80"/>
    <w:basedOn w:val="Normlny"/>
    <w:uiPriority w:val="99"/>
    <w:rsid w:val="0083076B"/>
    <w:pPr>
      <w:pBdr>
        <w:top w:val="single" w:sz="4" w:space="0" w:color="auto"/>
        <w:left w:val="single" w:sz="8"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81">
    <w:name w:val="xl81"/>
    <w:basedOn w:val="Normlny"/>
    <w:uiPriority w:val="99"/>
    <w:rsid w:val="0083076B"/>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2">
    <w:name w:val="xl82"/>
    <w:basedOn w:val="Normlny"/>
    <w:uiPriority w:val="99"/>
    <w:rsid w:val="0083076B"/>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3">
    <w:name w:val="xl83"/>
    <w:basedOn w:val="Normlny"/>
    <w:uiPriority w:val="99"/>
    <w:rsid w:val="0083076B"/>
    <w:pPr>
      <w:pBdr>
        <w:top w:val="single" w:sz="4" w:space="0" w:color="auto"/>
        <w:left w:val="single" w:sz="4" w:space="0" w:color="auto"/>
        <w:bottom w:val="single" w:sz="8" w:space="0" w:color="auto"/>
        <w:right w:val="single" w:sz="8" w:space="0" w:color="auto"/>
      </w:pBdr>
      <w:spacing w:before="100" w:beforeAutospacing="1" w:after="100" w:afterAutospacing="1"/>
      <w:jc w:val="right"/>
    </w:pPr>
    <w:rPr>
      <w:rFonts w:ascii="Arial" w:hAnsi="Arial" w:cs="Arial"/>
      <w:sz w:val="18"/>
      <w:szCs w:val="18"/>
    </w:rPr>
  </w:style>
  <w:style w:type="paragraph" w:customStyle="1" w:styleId="xl84">
    <w:name w:val="xl84"/>
    <w:basedOn w:val="Normlny"/>
    <w:uiPriority w:val="99"/>
    <w:rsid w:val="0083076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5">
    <w:name w:val="xl85"/>
    <w:basedOn w:val="Normlny"/>
    <w:uiPriority w:val="99"/>
    <w:rsid w:val="008307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6">
    <w:name w:val="xl86"/>
    <w:basedOn w:val="Normlny"/>
    <w:uiPriority w:val="99"/>
    <w:rsid w:val="0083076B"/>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87">
    <w:name w:val="xl87"/>
    <w:basedOn w:val="Normlny"/>
    <w:uiPriority w:val="99"/>
    <w:rsid w:val="0083076B"/>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8">
    <w:name w:val="xl88"/>
    <w:basedOn w:val="Normlny"/>
    <w:uiPriority w:val="99"/>
    <w:rsid w:val="0083076B"/>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89">
    <w:name w:val="xl89"/>
    <w:basedOn w:val="Normlny"/>
    <w:uiPriority w:val="99"/>
    <w:rsid w:val="0083076B"/>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0">
    <w:name w:val="xl90"/>
    <w:basedOn w:val="Normlny"/>
    <w:uiPriority w:val="99"/>
    <w:rsid w:val="0083076B"/>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8"/>
      <w:szCs w:val="18"/>
    </w:rPr>
  </w:style>
  <w:style w:type="paragraph" w:customStyle="1" w:styleId="xl91">
    <w:name w:val="xl91"/>
    <w:basedOn w:val="Normlny"/>
    <w:uiPriority w:val="99"/>
    <w:rsid w:val="0083076B"/>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2">
    <w:name w:val="xl92"/>
    <w:basedOn w:val="Normlny"/>
    <w:uiPriority w:val="99"/>
    <w:rsid w:val="0083076B"/>
    <w:pPr>
      <w:pBdr>
        <w:top w:val="single" w:sz="4" w:space="0" w:color="auto"/>
        <w:left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93">
    <w:name w:val="xl93"/>
    <w:basedOn w:val="Normlny"/>
    <w:uiPriority w:val="99"/>
    <w:rsid w:val="0083076B"/>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lny"/>
    <w:uiPriority w:val="99"/>
    <w:rsid w:val="0083076B"/>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95">
    <w:name w:val="xl95"/>
    <w:basedOn w:val="Normlny"/>
    <w:uiPriority w:val="99"/>
    <w:rsid w:val="0083076B"/>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6">
    <w:name w:val="xl96"/>
    <w:basedOn w:val="Normlny"/>
    <w:uiPriority w:val="99"/>
    <w:rsid w:val="0083076B"/>
    <w:pPr>
      <w:pBdr>
        <w:left w:val="single" w:sz="8"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97">
    <w:name w:val="xl97"/>
    <w:basedOn w:val="Normlny"/>
    <w:uiPriority w:val="99"/>
    <w:rsid w:val="0083076B"/>
    <w:pPr>
      <w:pBdr>
        <w:right w:val="single" w:sz="8" w:space="0" w:color="auto"/>
      </w:pBdr>
      <w:spacing w:before="100" w:beforeAutospacing="1" w:after="100" w:afterAutospacing="1"/>
    </w:pPr>
  </w:style>
  <w:style w:type="paragraph" w:customStyle="1" w:styleId="xl98">
    <w:name w:val="xl98"/>
    <w:basedOn w:val="Normlny"/>
    <w:uiPriority w:val="99"/>
    <w:rsid w:val="0083076B"/>
    <w:pPr>
      <w:pBdr>
        <w:left w:val="single" w:sz="8" w:space="0" w:color="auto"/>
      </w:pBdr>
      <w:spacing w:before="100" w:beforeAutospacing="1" w:after="100" w:afterAutospacing="1"/>
    </w:pPr>
    <w:rPr>
      <w:rFonts w:ascii="Arial" w:hAnsi="Arial" w:cs="Arial"/>
      <w:b/>
      <w:bCs/>
    </w:rPr>
  </w:style>
  <w:style w:type="paragraph" w:customStyle="1" w:styleId="font5">
    <w:name w:val="font5"/>
    <w:basedOn w:val="Normlny"/>
    <w:uiPriority w:val="99"/>
    <w:rsid w:val="0083076B"/>
    <w:pPr>
      <w:spacing w:before="100" w:beforeAutospacing="1" w:after="100" w:afterAutospacing="1"/>
    </w:pPr>
    <w:rPr>
      <w:rFonts w:ascii="TimesNewRoman,Bold" w:hAnsi="TimesNewRoman,Bold"/>
      <w:b/>
      <w:bCs/>
      <w:sz w:val="20"/>
      <w:szCs w:val="20"/>
    </w:rPr>
  </w:style>
  <w:style w:type="paragraph" w:customStyle="1" w:styleId="font6">
    <w:name w:val="font6"/>
    <w:basedOn w:val="Normlny"/>
    <w:uiPriority w:val="99"/>
    <w:rsid w:val="0083076B"/>
    <w:pPr>
      <w:spacing w:before="100" w:beforeAutospacing="1" w:after="100" w:afterAutospacing="1"/>
    </w:pPr>
    <w:rPr>
      <w:sz w:val="20"/>
      <w:szCs w:val="20"/>
    </w:rPr>
  </w:style>
  <w:style w:type="paragraph" w:customStyle="1" w:styleId="ListParagraph2">
    <w:name w:val="List Paragraph2"/>
    <w:basedOn w:val="Normlny"/>
    <w:uiPriority w:val="99"/>
    <w:rsid w:val="0083076B"/>
    <w:pPr>
      <w:spacing w:after="200" w:line="276" w:lineRule="auto"/>
      <w:ind w:left="720"/>
      <w:contextualSpacing/>
    </w:pPr>
    <w:rPr>
      <w:rFonts w:ascii="Calibri" w:hAnsi="Calibri"/>
      <w:szCs w:val="22"/>
      <w:lang w:eastAsia="en-US"/>
    </w:rPr>
  </w:style>
  <w:style w:type="paragraph" w:customStyle="1" w:styleId="CharCharCharCharCharCharCharCharCharCharCharCharCharCharCharCharCharChar1CharCharChar">
    <w:name w:val="Char Char Char Char Char Char Char Char Char Char Char Char Char Char Char Char Char Char1 Char Char Char"/>
    <w:basedOn w:val="Normlny"/>
    <w:uiPriority w:val="99"/>
    <w:rsid w:val="0083076B"/>
    <w:pPr>
      <w:spacing w:after="160" w:line="240" w:lineRule="exact"/>
    </w:pPr>
    <w:rPr>
      <w:rFonts w:ascii="Tahoma" w:hAnsi="Tahoma" w:cs="Tahoma"/>
      <w:sz w:val="20"/>
      <w:szCs w:val="20"/>
      <w:lang w:val="en-US" w:eastAsia="en-US"/>
    </w:rPr>
  </w:style>
  <w:style w:type="paragraph" w:customStyle="1" w:styleId="Normlnysozarkami1">
    <w:name w:val="Normálny so zarážkami1"/>
    <w:basedOn w:val="Normlny"/>
    <w:link w:val="normalindentChar"/>
    <w:uiPriority w:val="99"/>
    <w:qFormat/>
    <w:rsid w:val="0083076B"/>
    <w:pPr>
      <w:ind w:firstLine="357"/>
    </w:pPr>
  </w:style>
  <w:style w:type="character" w:styleId="Zvraznenie">
    <w:name w:val="Emphasis"/>
    <w:basedOn w:val="Predvolenpsmoodseku"/>
    <w:uiPriority w:val="99"/>
    <w:qFormat/>
    <w:rsid w:val="0083076B"/>
    <w:rPr>
      <w:i/>
      <w:iCs/>
    </w:rPr>
  </w:style>
  <w:style w:type="paragraph" w:customStyle="1" w:styleId="06txt">
    <w:name w:val="06txt"/>
    <w:basedOn w:val="Normlny"/>
    <w:link w:val="06txtChar"/>
    <w:uiPriority w:val="99"/>
    <w:rsid w:val="0083076B"/>
    <w:pPr>
      <w:ind w:left="357"/>
    </w:pPr>
    <w:rPr>
      <w:rFonts w:ascii="Arial" w:eastAsiaTheme="minorHAnsi" w:hAnsi="Arial" w:cstheme="minorBidi"/>
      <w:lang w:eastAsia="en-US"/>
    </w:rPr>
  </w:style>
  <w:style w:type="paragraph" w:customStyle="1" w:styleId="priornaz">
    <w:name w:val="prior naz"/>
    <w:uiPriority w:val="99"/>
    <w:rsid w:val="0083076B"/>
    <w:pPr>
      <w:spacing w:after="120" w:line="240" w:lineRule="auto"/>
      <w:ind w:left="357"/>
      <w:jc w:val="both"/>
    </w:pPr>
    <w:rPr>
      <w:rFonts w:ascii="Arial" w:eastAsia="Times New Roman" w:hAnsi="Arial" w:cs="Times New Roman"/>
      <w:b/>
      <w:bCs/>
      <w:i/>
      <w:sz w:val="20"/>
      <w:szCs w:val="20"/>
      <w:lang w:eastAsia="cs-CZ"/>
    </w:rPr>
  </w:style>
  <w:style w:type="paragraph" w:customStyle="1" w:styleId="00txtbold">
    <w:name w:val="00txt bold"/>
    <w:basedOn w:val="Normlny"/>
    <w:uiPriority w:val="99"/>
    <w:rsid w:val="0083076B"/>
    <w:pPr>
      <w:spacing w:before="60" w:after="60"/>
    </w:pPr>
    <w:rPr>
      <w:rFonts w:ascii="Arial" w:hAnsi="Arial"/>
      <w:b/>
      <w:sz w:val="20"/>
      <w:szCs w:val="20"/>
      <w:lang w:eastAsia="cs-CZ"/>
    </w:rPr>
  </w:style>
  <w:style w:type="character" w:customStyle="1" w:styleId="Textpoznmkypodiarou007Char">
    <w:name w:val="Text poznámky pod čiarou 007 Char"/>
    <w:aliases w:val="_Poznámka pod čiarou Char Char,Footnote Text Char,Text poznámky pod čiarou 007 Char2,Footnote Text Char3,Text poznámky pod čiarou 007 Char21"/>
    <w:basedOn w:val="Predvolenpsmoodseku"/>
    <w:uiPriority w:val="99"/>
    <w:semiHidden/>
    <w:locked/>
    <w:rsid w:val="0083076B"/>
    <w:rPr>
      <w:rFonts w:ascii="Arial" w:hAnsi="Arial" w:cs="Arial"/>
      <w:lang w:val="sk-SK" w:eastAsia="en-US" w:bidi="ar-SA"/>
    </w:rPr>
  </w:style>
  <w:style w:type="paragraph" w:customStyle="1" w:styleId="AuthorLabel">
    <w:name w:val="AuthorLabel"/>
    <w:basedOn w:val="Normlny"/>
    <w:next w:val="Normlny"/>
    <w:uiPriority w:val="99"/>
    <w:rsid w:val="0083076B"/>
    <w:pPr>
      <w:spacing w:after="120"/>
      <w:jc w:val="center"/>
    </w:pPr>
    <w:rPr>
      <w:b/>
      <w:noProof/>
      <w:szCs w:val="20"/>
      <w:lang w:val="de-DE" w:eastAsia="de-DE"/>
    </w:rPr>
  </w:style>
  <w:style w:type="paragraph" w:customStyle="1" w:styleId="Subtheme">
    <w:name w:val="Subtheme"/>
    <w:basedOn w:val="Normlny"/>
    <w:next w:val="AuthorLabel"/>
    <w:uiPriority w:val="99"/>
    <w:rsid w:val="0083076B"/>
    <w:pPr>
      <w:spacing w:after="120"/>
    </w:pPr>
    <w:rPr>
      <w:b/>
      <w:noProof/>
      <w:szCs w:val="20"/>
      <w:lang w:val="de-DE" w:eastAsia="de-DE"/>
    </w:rPr>
  </w:style>
  <w:style w:type="character" w:customStyle="1" w:styleId="longtext">
    <w:name w:val="long_text"/>
    <w:basedOn w:val="Predvolenpsmoodseku"/>
    <w:uiPriority w:val="99"/>
    <w:rsid w:val="0083076B"/>
  </w:style>
  <w:style w:type="table" w:styleId="Motvtabuky">
    <w:name w:val="Table Theme"/>
    <w:basedOn w:val="Normlnatabuka"/>
    <w:uiPriority w:val="99"/>
    <w:rsid w:val="0083076B"/>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Predvolenpsmoodseku"/>
    <w:uiPriority w:val="99"/>
    <w:locked/>
    <w:rsid w:val="0083076B"/>
    <w:rPr>
      <w:rFonts w:ascii="Cambria" w:hAnsi="Cambria" w:cs="Times New Roman"/>
      <w:color w:val="243F60"/>
    </w:rPr>
  </w:style>
  <w:style w:type="character" w:styleId="Odkaznakomentr">
    <w:name w:val="annotation reference"/>
    <w:basedOn w:val="Predvolenpsmoodseku"/>
    <w:uiPriority w:val="99"/>
    <w:semiHidden/>
    <w:rsid w:val="0083076B"/>
    <w:rPr>
      <w:rFonts w:cs="Times New Roman"/>
      <w:sz w:val="16"/>
      <w:szCs w:val="16"/>
    </w:rPr>
  </w:style>
  <w:style w:type="character" w:customStyle="1" w:styleId="CommentSubjectChar">
    <w:name w:val="Comment Subject Char"/>
    <w:basedOn w:val="TextkomentraChar"/>
    <w:uiPriority w:val="99"/>
    <w:semiHidden/>
    <w:locked/>
    <w:rsid w:val="0083076B"/>
    <w:rPr>
      <w:rFonts w:ascii="Times New Roman" w:eastAsia="Times New Roman" w:hAnsi="Times New Roman" w:cs="Times New Roman"/>
      <w:b/>
      <w:bCs/>
      <w:sz w:val="20"/>
      <w:szCs w:val="20"/>
      <w:lang w:val="sk-SK" w:eastAsia="sk-SK" w:bidi="ar-SA"/>
    </w:rPr>
  </w:style>
  <w:style w:type="character" w:customStyle="1" w:styleId="NoteHeadingChar">
    <w:name w:val="Note Heading Char"/>
    <w:basedOn w:val="Predvolenpsmoodseku"/>
    <w:uiPriority w:val="99"/>
    <w:locked/>
    <w:rsid w:val="0083076B"/>
    <w:rPr>
      <w:rFonts w:ascii="Times New Roman" w:hAnsi="Times New Roman" w:cs="Times New Roman"/>
      <w:sz w:val="24"/>
      <w:szCs w:val="24"/>
      <w:lang w:eastAsia="sk-SK"/>
    </w:rPr>
  </w:style>
  <w:style w:type="paragraph" w:customStyle="1" w:styleId="Revision2">
    <w:name w:val="Revision2"/>
    <w:hidden/>
    <w:uiPriority w:val="99"/>
    <w:semiHidden/>
    <w:rsid w:val="0083076B"/>
    <w:pPr>
      <w:spacing w:after="0" w:line="240" w:lineRule="auto"/>
    </w:pPr>
    <w:rPr>
      <w:rFonts w:ascii="Calibri" w:eastAsia="Times New Roman" w:hAnsi="Calibri" w:cs="Times New Roman"/>
    </w:rPr>
  </w:style>
  <w:style w:type="paragraph" w:customStyle="1" w:styleId="Sprva-Nadpis1">
    <w:name w:val="Správa - Nadpis 1"/>
    <w:basedOn w:val="Normlny"/>
    <w:uiPriority w:val="99"/>
    <w:rsid w:val="0083076B"/>
    <w:pPr>
      <w:numPr>
        <w:numId w:val="5"/>
      </w:numPr>
      <w:spacing w:after="360" w:line="288" w:lineRule="auto"/>
      <w:outlineLvl w:val="0"/>
    </w:pPr>
    <w:rPr>
      <w:b/>
      <w:smallCaps/>
      <w:sz w:val="28"/>
      <w:szCs w:val="28"/>
      <w:lang w:eastAsia="en-US"/>
    </w:rPr>
  </w:style>
  <w:style w:type="paragraph" w:customStyle="1" w:styleId="Sprva-Nadpis2">
    <w:name w:val="Správa - Nadpis 2"/>
    <w:basedOn w:val="Normlny"/>
    <w:next w:val="Normlny"/>
    <w:uiPriority w:val="99"/>
    <w:rsid w:val="0083076B"/>
    <w:pPr>
      <w:keepNext/>
      <w:keepLines/>
      <w:numPr>
        <w:ilvl w:val="1"/>
        <w:numId w:val="5"/>
      </w:numPr>
      <w:spacing w:before="480" w:after="360" w:line="288" w:lineRule="auto"/>
      <w:ind w:firstLine="0"/>
      <w:outlineLvl w:val="1"/>
    </w:pPr>
    <w:rPr>
      <w:b/>
      <w:smallCaps/>
      <w:sz w:val="28"/>
      <w:szCs w:val="28"/>
      <w:lang w:eastAsia="en-US"/>
    </w:rPr>
  </w:style>
  <w:style w:type="paragraph" w:customStyle="1" w:styleId="Sprva-Nadpis3">
    <w:name w:val="Správa - Nadpis 3"/>
    <w:basedOn w:val="Normlny"/>
    <w:next w:val="Normlny"/>
    <w:uiPriority w:val="99"/>
    <w:rsid w:val="0083076B"/>
    <w:pPr>
      <w:keepNext/>
      <w:keepLines/>
      <w:numPr>
        <w:ilvl w:val="2"/>
        <w:numId w:val="5"/>
      </w:numPr>
      <w:spacing w:before="240" w:after="240" w:line="288" w:lineRule="auto"/>
      <w:ind w:firstLine="0"/>
      <w:outlineLvl w:val="2"/>
    </w:pPr>
    <w:rPr>
      <w:b/>
      <w:lang w:eastAsia="en-US"/>
    </w:rPr>
  </w:style>
  <w:style w:type="paragraph" w:customStyle="1" w:styleId="bodytext1">
    <w:name w:val="bodytext1"/>
    <w:basedOn w:val="Normlny"/>
    <w:uiPriority w:val="99"/>
    <w:rsid w:val="0083076B"/>
    <w:pPr>
      <w:spacing w:line="360" w:lineRule="auto"/>
    </w:pPr>
    <w:rPr>
      <w:rFonts w:ascii="Verdana" w:hAnsi="Verdana"/>
      <w:color w:val="333333"/>
      <w:sz w:val="17"/>
      <w:szCs w:val="17"/>
    </w:rPr>
  </w:style>
  <w:style w:type="paragraph" w:customStyle="1" w:styleId="06txtital">
    <w:name w:val="06 txt ital"/>
    <w:uiPriority w:val="99"/>
    <w:rsid w:val="0083076B"/>
    <w:pPr>
      <w:spacing w:before="120" w:after="0" w:line="240" w:lineRule="auto"/>
      <w:ind w:left="357"/>
      <w:jc w:val="both"/>
    </w:pPr>
    <w:rPr>
      <w:rFonts w:ascii="Arial" w:eastAsia="Times New Roman" w:hAnsi="Arial" w:cs="Times New Roman"/>
      <w:i/>
      <w:sz w:val="20"/>
      <w:szCs w:val="20"/>
      <w:lang w:eastAsia="cs-CZ"/>
    </w:rPr>
  </w:style>
  <w:style w:type="paragraph" w:customStyle="1" w:styleId="06txt0">
    <w:name w:val="06 txt"/>
    <w:uiPriority w:val="99"/>
    <w:rsid w:val="0083076B"/>
    <w:pPr>
      <w:spacing w:before="120" w:after="0" w:line="240" w:lineRule="auto"/>
      <w:ind w:left="357"/>
      <w:jc w:val="both"/>
    </w:pPr>
    <w:rPr>
      <w:rFonts w:ascii="Arial" w:eastAsia="Times New Roman" w:hAnsi="Arial" w:cs="Arial"/>
      <w:sz w:val="20"/>
      <w:szCs w:val="20"/>
      <w:lang w:eastAsia="cs-CZ"/>
    </w:rPr>
  </w:style>
  <w:style w:type="character" w:customStyle="1" w:styleId="FooterChar">
    <w:name w:val="Footer Char"/>
    <w:basedOn w:val="Predvolenpsmoodseku"/>
    <w:uiPriority w:val="99"/>
    <w:locked/>
    <w:rsid w:val="0083076B"/>
    <w:rPr>
      <w:rFonts w:cs="Times New Roman"/>
      <w:sz w:val="24"/>
      <w:szCs w:val="24"/>
      <w:lang w:val="sk-SK" w:eastAsia="cs-CZ" w:bidi="ar-SA"/>
    </w:rPr>
  </w:style>
  <w:style w:type="character" w:customStyle="1" w:styleId="CommentTextChar">
    <w:name w:val="Comment Text Char"/>
    <w:basedOn w:val="Predvolenpsmoodseku"/>
    <w:uiPriority w:val="99"/>
    <w:semiHidden/>
    <w:locked/>
    <w:rsid w:val="0083076B"/>
    <w:rPr>
      <w:rFonts w:cs="Times New Roman"/>
      <w:lang w:val="sk-SK" w:eastAsia="sk-SK" w:bidi="ar-SA"/>
    </w:rPr>
  </w:style>
  <w:style w:type="character" w:customStyle="1" w:styleId="Znakyprepoznmkupodiarou">
    <w:name w:val="Znaky pre poznámku pod čiarou"/>
    <w:basedOn w:val="Predvolenpsmoodseku"/>
    <w:uiPriority w:val="99"/>
    <w:rsid w:val="0083076B"/>
    <w:rPr>
      <w:vertAlign w:val="superscript"/>
    </w:rPr>
  </w:style>
  <w:style w:type="character" w:customStyle="1" w:styleId="PlaceholderText2">
    <w:name w:val="Placeholder Text2"/>
    <w:basedOn w:val="Predvolenpsmoodseku"/>
    <w:uiPriority w:val="99"/>
    <w:semiHidden/>
    <w:rsid w:val="0083076B"/>
    <w:rPr>
      <w:rFonts w:ascii="Times New Roman" w:hAnsi="Times New Roman" w:cs="Times New Roman" w:hint="default"/>
      <w:color w:val="808080"/>
    </w:rPr>
  </w:style>
  <w:style w:type="paragraph" w:customStyle="1" w:styleId="bodytext2">
    <w:name w:val="bodytext2"/>
    <w:basedOn w:val="Normlny"/>
    <w:uiPriority w:val="99"/>
    <w:rsid w:val="0083076B"/>
    <w:pPr>
      <w:spacing w:before="120"/>
      <w:ind w:firstLine="567"/>
    </w:pPr>
  </w:style>
  <w:style w:type="paragraph" w:customStyle="1" w:styleId="BodyText21">
    <w:name w:val="Body Text 21"/>
    <w:basedOn w:val="Normlny"/>
    <w:link w:val="BodyText21Char"/>
    <w:uiPriority w:val="99"/>
    <w:rsid w:val="0083076B"/>
    <w:pPr>
      <w:widowControl w:val="0"/>
      <w:spacing w:before="120"/>
      <w:ind w:firstLine="567"/>
    </w:pPr>
    <w:rPr>
      <w:lang w:val="cs-CZ"/>
    </w:rPr>
  </w:style>
  <w:style w:type="paragraph" w:customStyle="1" w:styleId="NormalWeb1">
    <w:name w:val="Normal (Web)1"/>
    <w:basedOn w:val="Normlny"/>
    <w:uiPriority w:val="99"/>
    <w:rsid w:val="0083076B"/>
    <w:pPr>
      <w:overflowPunct w:val="0"/>
      <w:autoSpaceDE w:val="0"/>
      <w:autoSpaceDN w:val="0"/>
      <w:adjustRightInd w:val="0"/>
      <w:spacing w:before="100" w:after="100"/>
      <w:textAlignment w:val="baseline"/>
    </w:pPr>
  </w:style>
  <w:style w:type="paragraph" w:customStyle="1" w:styleId="CharChar112">
    <w:name w:val="Char Char112"/>
    <w:basedOn w:val="Normlny"/>
    <w:uiPriority w:val="99"/>
    <w:rsid w:val="0083076B"/>
    <w:pPr>
      <w:spacing w:after="160" w:line="240" w:lineRule="exact"/>
    </w:pPr>
    <w:rPr>
      <w:rFonts w:ascii="Tahoma" w:hAnsi="Tahoma" w:cs="Tahoma"/>
      <w:sz w:val="20"/>
      <w:szCs w:val="20"/>
      <w:lang w:eastAsia="en-US"/>
    </w:rPr>
  </w:style>
  <w:style w:type="paragraph" w:customStyle="1" w:styleId="CharCharCharChar2">
    <w:name w:val="Char Char Char Char2"/>
    <w:basedOn w:val="Normlny"/>
    <w:uiPriority w:val="99"/>
    <w:rsid w:val="0083076B"/>
    <w:pPr>
      <w:spacing w:after="160" w:line="240" w:lineRule="exact"/>
    </w:pPr>
    <w:rPr>
      <w:rFonts w:ascii="Tahoma" w:hAnsi="Tahoma" w:cs="Tahoma"/>
      <w:sz w:val="20"/>
      <w:szCs w:val="20"/>
      <w:lang w:eastAsia="en-US"/>
    </w:rPr>
  </w:style>
  <w:style w:type="paragraph" w:customStyle="1" w:styleId="CharCharCharCharChar2">
    <w:name w:val="Char Char Char Char Char2"/>
    <w:basedOn w:val="Normlny"/>
    <w:uiPriority w:val="99"/>
    <w:rsid w:val="0083076B"/>
    <w:pPr>
      <w:spacing w:after="160" w:line="240" w:lineRule="exact"/>
    </w:pPr>
    <w:rPr>
      <w:rFonts w:ascii="Tahoma" w:hAnsi="Tahoma" w:cs="Tahoma"/>
      <w:sz w:val="20"/>
      <w:szCs w:val="20"/>
      <w:lang w:eastAsia="en-US"/>
    </w:rPr>
  </w:style>
  <w:style w:type="paragraph" w:customStyle="1" w:styleId="CharCharCharCharCharChar1CharChar2">
    <w:name w:val="Char Char Char Char Char Char1 Char Char2"/>
    <w:basedOn w:val="Normlny"/>
    <w:uiPriority w:val="99"/>
    <w:rsid w:val="0083076B"/>
    <w:pPr>
      <w:spacing w:after="160" w:line="240" w:lineRule="exact"/>
    </w:pPr>
    <w:rPr>
      <w:rFonts w:ascii="Tahoma" w:hAnsi="Tahoma" w:cs="Tahoma"/>
      <w:sz w:val="20"/>
      <w:szCs w:val="20"/>
      <w:lang w:eastAsia="en-US"/>
    </w:rPr>
  </w:style>
  <w:style w:type="character" w:customStyle="1" w:styleId="CharChar22">
    <w:name w:val="Char Char22"/>
    <w:basedOn w:val="Predvolenpsmoodseku"/>
    <w:uiPriority w:val="99"/>
    <w:semiHidden/>
    <w:rsid w:val="0083076B"/>
    <w:rPr>
      <w:rFonts w:ascii="Arial" w:hAnsi="Arial" w:cs="Times New Roman"/>
      <w:sz w:val="16"/>
      <w:lang w:val="sk-SK" w:eastAsia="cs-CZ" w:bidi="ar-SA"/>
    </w:rPr>
  </w:style>
  <w:style w:type="paragraph" w:customStyle="1" w:styleId="ListParagraph1">
    <w:name w:val="List Paragraph1"/>
    <w:basedOn w:val="Normlny"/>
    <w:uiPriority w:val="99"/>
    <w:rsid w:val="0083076B"/>
    <w:pPr>
      <w:spacing w:after="200" w:line="276" w:lineRule="auto"/>
      <w:ind w:left="720"/>
      <w:contextualSpacing/>
    </w:pPr>
    <w:rPr>
      <w:rFonts w:ascii="Calibri" w:hAnsi="Calibri"/>
      <w:szCs w:val="22"/>
      <w:lang w:eastAsia="en-US"/>
    </w:rPr>
  </w:style>
  <w:style w:type="character" w:customStyle="1" w:styleId="EmailStyle2412">
    <w:name w:val="EmailStyle2412"/>
    <w:basedOn w:val="Predvolenpsmoodseku"/>
    <w:uiPriority w:val="99"/>
    <w:semiHidden/>
    <w:rsid w:val="0083076B"/>
    <w:rPr>
      <w:rFonts w:cs="Times New Roman"/>
      <w:color w:val="000000"/>
    </w:rPr>
  </w:style>
  <w:style w:type="paragraph" w:customStyle="1" w:styleId="Revision1">
    <w:name w:val="Revision1"/>
    <w:hidden/>
    <w:uiPriority w:val="99"/>
    <w:semiHidden/>
    <w:rsid w:val="0083076B"/>
    <w:pPr>
      <w:spacing w:after="0" w:line="240" w:lineRule="auto"/>
    </w:pPr>
    <w:rPr>
      <w:rFonts w:ascii="Calibri" w:eastAsia="Times New Roman" w:hAnsi="Calibri" w:cs="Times New Roman"/>
    </w:rPr>
  </w:style>
  <w:style w:type="character" w:customStyle="1" w:styleId="PlaceholderText1">
    <w:name w:val="Placeholder Text1"/>
    <w:basedOn w:val="Predvolenpsmoodseku"/>
    <w:uiPriority w:val="99"/>
    <w:semiHidden/>
    <w:rsid w:val="0083076B"/>
    <w:rPr>
      <w:rFonts w:ascii="Times New Roman" w:hAnsi="Times New Roman" w:cs="Times New Roman"/>
      <w:color w:val="808080"/>
    </w:rPr>
  </w:style>
  <w:style w:type="character" w:styleId="Textzstupnhosymbolu">
    <w:name w:val="Placeholder Text"/>
    <w:basedOn w:val="Predvolenpsmoodseku"/>
    <w:uiPriority w:val="99"/>
    <w:semiHidden/>
    <w:rsid w:val="0083076B"/>
    <w:rPr>
      <w:rFonts w:ascii="Times New Roman" w:hAnsi="Times New Roman" w:cs="Times New Roman"/>
      <w:color w:val="808080"/>
    </w:rPr>
  </w:style>
  <w:style w:type="paragraph" w:customStyle="1" w:styleId="Zakladnystyl">
    <w:name w:val="Zakladny styl"/>
    <w:uiPriority w:val="99"/>
    <w:rsid w:val="0083076B"/>
    <w:pPr>
      <w:spacing w:after="0" w:line="240" w:lineRule="auto"/>
    </w:pPr>
    <w:rPr>
      <w:rFonts w:ascii="Times New Roman" w:eastAsia="Times New Roman" w:hAnsi="Times New Roman" w:cs="Times New Roman"/>
      <w:sz w:val="24"/>
      <w:szCs w:val="24"/>
      <w:lang w:eastAsia="sk-SK"/>
    </w:rPr>
  </w:style>
  <w:style w:type="paragraph" w:customStyle="1" w:styleId="BodyText22">
    <w:name w:val="Body Text 22"/>
    <w:basedOn w:val="Normlny"/>
    <w:uiPriority w:val="99"/>
    <w:rsid w:val="0083076B"/>
    <w:pPr>
      <w:widowControl w:val="0"/>
      <w:spacing w:before="120"/>
      <w:ind w:firstLine="567"/>
    </w:pPr>
    <w:rPr>
      <w:lang w:val="cs-CZ"/>
    </w:rPr>
  </w:style>
  <w:style w:type="paragraph" w:styleId="Revzia">
    <w:name w:val="Revision"/>
    <w:hidden/>
    <w:uiPriority w:val="99"/>
    <w:semiHidden/>
    <w:rsid w:val="0083076B"/>
    <w:pPr>
      <w:spacing w:after="0" w:line="240" w:lineRule="auto"/>
    </w:pPr>
    <w:rPr>
      <w:rFonts w:ascii="Calibri" w:eastAsia="Calibri" w:hAnsi="Calibri" w:cs="Times New Roman"/>
      <w:sz w:val="20"/>
      <w:szCs w:val="20"/>
      <w:lang w:eastAsia="sk-SK"/>
    </w:rPr>
  </w:style>
  <w:style w:type="character" w:customStyle="1" w:styleId="new">
    <w:name w:val="new"/>
    <w:basedOn w:val="Predvolenpsmoodseku"/>
    <w:uiPriority w:val="99"/>
    <w:rsid w:val="0083076B"/>
    <w:rPr>
      <w:rFonts w:cs="Times New Roman"/>
    </w:rPr>
  </w:style>
  <w:style w:type="character" w:customStyle="1" w:styleId="apple-style-span">
    <w:name w:val="apple-style-span"/>
    <w:basedOn w:val="Predvolenpsmoodseku"/>
    <w:uiPriority w:val="99"/>
    <w:rsid w:val="0083076B"/>
    <w:rPr>
      <w:rFonts w:cs="Times New Roman"/>
    </w:rPr>
  </w:style>
  <w:style w:type="character" w:customStyle="1" w:styleId="apple-converted-space">
    <w:name w:val="apple-converted-space"/>
    <w:basedOn w:val="Predvolenpsmoodseku"/>
    <w:uiPriority w:val="99"/>
    <w:rsid w:val="0083076B"/>
    <w:rPr>
      <w:rFonts w:cs="Times New Roman"/>
    </w:rPr>
  </w:style>
  <w:style w:type="paragraph" w:customStyle="1" w:styleId="titulok">
    <w:name w:val="titulok"/>
    <w:basedOn w:val="Normlny"/>
    <w:uiPriority w:val="99"/>
    <w:rsid w:val="0083076B"/>
    <w:pPr>
      <w:spacing w:before="100" w:beforeAutospacing="1" w:after="100" w:afterAutospacing="1"/>
    </w:pPr>
  </w:style>
  <w:style w:type="paragraph" w:customStyle="1" w:styleId="bullet1">
    <w:name w:val="bullet1"/>
    <w:basedOn w:val="Normlny"/>
    <w:link w:val="bullet1Char"/>
    <w:uiPriority w:val="99"/>
    <w:qFormat/>
    <w:rsid w:val="0083076B"/>
    <w:pPr>
      <w:numPr>
        <w:numId w:val="8"/>
      </w:numPr>
    </w:pPr>
  </w:style>
  <w:style w:type="paragraph" w:customStyle="1" w:styleId="zkladntext0">
    <w:name w:val="zkladntext"/>
    <w:basedOn w:val="Normlny"/>
    <w:uiPriority w:val="99"/>
    <w:rsid w:val="0083076B"/>
    <w:pPr>
      <w:spacing w:after="120"/>
    </w:pPr>
    <w:rPr>
      <w:rFonts w:ascii="Calibri" w:eastAsia="Calibri" w:hAnsi="Calibri"/>
    </w:rPr>
  </w:style>
  <w:style w:type="table" w:customStyle="1" w:styleId="Svetlpodfarbenie1">
    <w:name w:val="Svetlé podfarbenie1"/>
    <w:basedOn w:val="Normlnatabuka"/>
    <w:uiPriority w:val="99"/>
    <w:rsid w:val="0083076B"/>
    <w:pPr>
      <w:spacing w:after="0" w:line="240" w:lineRule="auto"/>
    </w:pPr>
    <w:rPr>
      <w:rFonts w:ascii="Calibri" w:eastAsia="Calibri" w:hAnsi="Calibri" w:cs="Times New Roman"/>
      <w:color w:val="000000"/>
      <w:lang w:val="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1">
    <w:name w:val="Light List - Accent 11"/>
    <w:basedOn w:val="Normlnatabuka"/>
    <w:uiPriority w:val="99"/>
    <w:rsid w:val="0083076B"/>
    <w:pPr>
      <w:spacing w:after="0" w:line="240" w:lineRule="auto"/>
    </w:pPr>
    <w:rPr>
      <w:rFonts w:ascii="Times New Roman" w:eastAsia="Times New Roman" w:hAnsi="Times New Roman" w:cs="Times New Roman"/>
      <w:sz w:val="20"/>
      <w:szCs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zdroj">
    <w:name w:val="zdroj"/>
    <w:basedOn w:val="BodyText21"/>
    <w:link w:val="zdrojChar"/>
    <w:uiPriority w:val="99"/>
    <w:qFormat/>
    <w:rsid w:val="0083076B"/>
    <w:pPr>
      <w:widowControl/>
      <w:spacing w:before="60" w:after="120"/>
    </w:pPr>
    <w:rPr>
      <w:i/>
      <w:color w:val="000000"/>
      <w:sz w:val="20"/>
      <w:szCs w:val="20"/>
    </w:rPr>
  </w:style>
  <w:style w:type="paragraph" w:customStyle="1" w:styleId="123">
    <w:name w:val="123"/>
    <w:basedOn w:val="Odsekzoznamu"/>
    <w:link w:val="123Char"/>
    <w:uiPriority w:val="99"/>
    <w:qFormat/>
    <w:rsid w:val="0083076B"/>
    <w:pPr>
      <w:spacing w:before="240" w:after="60"/>
      <w:ind w:left="0"/>
    </w:pPr>
    <w:rPr>
      <w:b/>
      <w:szCs w:val="22"/>
    </w:rPr>
  </w:style>
  <w:style w:type="character" w:customStyle="1" w:styleId="BodyText21Char">
    <w:name w:val="Body Text 21 Char"/>
    <w:basedOn w:val="Predvolenpsmoodseku"/>
    <w:link w:val="BodyText21"/>
    <w:uiPriority w:val="99"/>
    <w:rsid w:val="0083076B"/>
    <w:rPr>
      <w:rFonts w:ascii="Times New Roman" w:eastAsia="Times New Roman" w:hAnsi="Times New Roman" w:cs="Times New Roman"/>
      <w:szCs w:val="24"/>
      <w:lang w:val="cs-CZ" w:eastAsia="sk-SK"/>
    </w:rPr>
  </w:style>
  <w:style w:type="character" w:customStyle="1" w:styleId="zdrojChar">
    <w:name w:val="zdroj Char"/>
    <w:basedOn w:val="BodyText21Char"/>
    <w:link w:val="zdroj"/>
    <w:uiPriority w:val="99"/>
    <w:rsid w:val="0083076B"/>
    <w:rPr>
      <w:rFonts w:ascii="Times New Roman" w:eastAsia="Times New Roman" w:hAnsi="Times New Roman" w:cs="Times New Roman"/>
      <w:i/>
      <w:color w:val="000000"/>
      <w:sz w:val="20"/>
      <w:szCs w:val="20"/>
      <w:lang w:val="cs-CZ" w:eastAsia="sk-SK"/>
    </w:rPr>
  </w:style>
  <w:style w:type="paragraph" w:styleId="Hlavikaobsahu">
    <w:name w:val="TOC Heading"/>
    <w:basedOn w:val="Nadpis1"/>
    <w:next w:val="Normlny"/>
    <w:uiPriority w:val="99"/>
    <w:unhideWhenUsed/>
    <w:qFormat/>
    <w:rsid w:val="0083076B"/>
    <w:pPr>
      <w:keepLines/>
      <w:tabs>
        <w:tab w:val="clear" w:pos="567"/>
      </w:tabs>
      <w:spacing w:before="480" w:after="0" w:line="276" w:lineRule="auto"/>
      <w:jc w:val="left"/>
      <w:outlineLvl w:val="9"/>
    </w:pPr>
    <w:rPr>
      <w:rFonts w:ascii="Cambria" w:hAnsi="Cambria" w:cs="Times New Roman"/>
      <w:caps w:val="0"/>
      <w:color w:val="365F91"/>
      <w:kern w:val="0"/>
      <w:szCs w:val="28"/>
      <w:lang w:val="en-US" w:eastAsia="en-US"/>
    </w:rPr>
  </w:style>
  <w:style w:type="character" w:customStyle="1" w:styleId="OdsekzoznamuChar">
    <w:name w:val="Odsek zoznamu Char"/>
    <w:basedOn w:val="Predvolenpsmoodseku"/>
    <w:link w:val="Odsekzoznamu"/>
    <w:uiPriority w:val="99"/>
    <w:rsid w:val="0083076B"/>
    <w:rPr>
      <w:rFonts w:ascii="Times New Roman" w:eastAsia="Times New Roman" w:hAnsi="Times New Roman" w:cs="Times New Roman"/>
      <w:szCs w:val="24"/>
      <w:lang w:eastAsia="sk-SK"/>
    </w:rPr>
  </w:style>
  <w:style w:type="character" w:customStyle="1" w:styleId="123Char">
    <w:name w:val="123 Char"/>
    <w:basedOn w:val="OdsekzoznamuChar"/>
    <w:link w:val="123"/>
    <w:uiPriority w:val="99"/>
    <w:rsid w:val="0083076B"/>
    <w:rPr>
      <w:rFonts w:ascii="Times New Roman" w:eastAsia="Times New Roman" w:hAnsi="Times New Roman" w:cs="Times New Roman"/>
      <w:b/>
      <w:szCs w:val="24"/>
      <w:lang w:eastAsia="sk-SK"/>
    </w:rPr>
  </w:style>
  <w:style w:type="paragraph" w:styleId="Obsah3">
    <w:name w:val="toc 3"/>
    <w:basedOn w:val="Normlny"/>
    <w:next w:val="Normlny"/>
    <w:autoRedefine/>
    <w:uiPriority w:val="99"/>
    <w:unhideWhenUsed/>
    <w:qFormat/>
    <w:rsid w:val="0083076B"/>
    <w:pPr>
      <w:spacing w:after="100" w:line="276" w:lineRule="auto"/>
      <w:ind w:left="440"/>
      <w:jc w:val="left"/>
    </w:pPr>
    <w:rPr>
      <w:rFonts w:ascii="Calibri" w:hAnsi="Calibri"/>
      <w:szCs w:val="22"/>
      <w:lang w:val="en-US" w:eastAsia="en-US"/>
    </w:rPr>
  </w:style>
  <w:style w:type="paragraph" w:styleId="Obsah5">
    <w:name w:val="toc 5"/>
    <w:basedOn w:val="Normlny"/>
    <w:next w:val="Normlny"/>
    <w:autoRedefine/>
    <w:uiPriority w:val="99"/>
    <w:rsid w:val="0083076B"/>
    <w:pPr>
      <w:tabs>
        <w:tab w:val="left" w:pos="1701"/>
        <w:tab w:val="right" w:leader="dot" w:pos="9061"/>
      </w:tabs>
      <w:spacing w:line="276" w:lineRule="auto"/>
      <w:ind w:left="567"/>
    </w:pPr>
  </w:style>
  <w:style w:type="paragraph" w:styleId="Obsah7">
    <w:name w:val="toc 7"/>
    <w:basedOn w:val="Normlny"/>
    <w:next w:val="Normlny"/>
    <w:autoRedefine/>
    <w:uiPriority w:val="99"/>
    <w:rsid w:val="0083076B"/>
    <w:pPr>
      <w:ind w:left="1320"/>
    </w:pPr>
  </w:style>
  <w:style w:type="paragraph" w:styleId="Obsah6">
    <w:name w:val="toc 6"/>
    <w:basedOn w:val="Normlny"/>
    <w:next w:val="Normlny"/>
    <w:autoRedefine/>
    <w:uiPriority w:val="99"/>
    <w:rsid w:val="0083076B"/>
    <w:pPr>
      <w:tabs>
        <w:tab w:val="left" w:pos="1815"/>
        <w:tab w:val="right" w:leader="dot" w:pos="9061"/>
      </w:tabs>
      <w:ind w:left="1701" w:hanging="601"/>
    </w:pPr>
  </w:style>
  <w:style w:type="paragraph" w:styleId="Obsah4">
    <w:name w:val="toc 4"/>
    <w:basedOn w:val="Normlny"/>
    <w:next w:val="Normlny"/>
    <w:autoRedefine/>
    <w:uiPriority w:val="99"/>
    <w:unhideWhenUsed/>
    <w:rsid w:val="0083076B"/>
    <w:pPr>
      <w:spacing w:after="100" w:line="276" w:lineRule="auto"/>
      <w:ind w:left="660"/>
      <w:jc w:val="left"/>
    </w:pPr>
    <w:rPr>
      <w:rFonts w:ascii="Calibri" w:hAnsi="Calibri"/>
      <w:szCs w:val="22"/>
      <w:lang w:val="en-US" w:eastAsia="en-US"/>
    </w:rPr>
  </w:style>
  <w:style w:type="paragraph" w:styleId="Obsah8">
    <w:name w:val="toc 8"/>
    <w:basedOn w:val="Normlny"/>
    <w:next w:val="Normlny"/>
    <w:autoRedefine/>
    <w:uiPriority w:val="99"/>
    <w:unhideWhenUsed/>
    <w:rsid w:val="0083076B"/>
    <w:pPr>
      <w:spacing w:after="100" w:line="276" w:lineRule="auto"/>
      <w:ind w:left="1540"/>
      <w:jc w:val="left"/>
    </w:pPr>
    <w:rPr>
      <w:rFonts w:ascii="Calibri" w:hAnsi="Calibri"/>
      <w:szCs w:val="22"/>
      <w:lang w:val="en-US" w:eastAsia="en-US"/>
    </w:rPr>
  </w:style>
  <w:style w:type="paragraph" w:styleId="Obsah9">
    <w:name w:val="toc 9"/>
    <w:basedOn w:val="Normlny"/>
    <w:next w:val="Normlny"/>
    <w:autoRedefine/>
    <w:uiPriority w:val="99"/>
    <w:unhideWhenUsed/>
    <w:rsid w:val="0083076B"/>
    <w:pPr>
      <w:spacing w:after="100" w:line="276" w:lineRule="auto"/>
      <w:ind w:left="1760"/>
      <w:jc w:val="left"/>
    </w:pPr>
    <w:rPr>
      <w:rFonts w:ascii="Calibri" w:hAnsi="Calibri"/>
      <w:szCs w:val="22"/>
      <w:lang w:val="en-US" w:eastAsia="en-US"/>
    </w:rPr>
  </w:style>
  <w:style w:type="character" w:customStyle="1" w:styleId="normalindentChar">
    <w:name w:val="normal indent Char"/>
    <w:basedOn w:val="Predvolenpsmoodseku"/>
    <w:link w:val="Normlnysozarkami1"/>
    <w:uiPriority w:val="99"/>
    <w:rsid w:val="0083076B"/>
    <w:rPr>
      <w:rFonts w:ascii="Times New Roman" w:eastAsia="Times New Roman" w:hAnsi="Times New Roman" w:cs="Times New Roman"/>
      <w:szCs w:val="24"/>
      <w:lang w:eastAsia="sk-SK"/>
    </w:rPr>
  </w:style>
  <w:style w:type="paragraph" w:customStyle="1" w:styleId="bullet2">
    <w:name w:val="bullet2"/>
    <w:basedOn w:val="Normlny"/>
    <w:link w:val="bullet2Char"/>
    <w:uiPriority w:val="99"/>
    <w:qFormat/>
    <w:rsid w:val="0083076B"/>
    <w:pPr>
      <w:numPr>
        <w:numId w:val="6"/>
      </w:numPr>
    </w:pPr>
  </w:style>
  <w:style w:type="character" w:customStyle="1" w:styleId="bullet1Char">
    <w:name w:val="bullet1 Char"/>
    <w:basedOn w:val="Predvolenpsmoodseku"/>
    <w:link w:val="bullet1"/>
    <w:uiPriority w:val="99"/>
    <w:rsid w:val="0083076B"/>
    <w:rPr>
      <w:rFonts w:ascii="Times New Roman" w:eastAsia="Times New Roman" w:hAnsi="Times New Roman" w:cs="Times New Roman"/>
      <w:szCs w:val="24"/>
      <w:lang w:eastAsia="sk-SK"/>
    </w:rPr>
  </w:style>
  <w:style w:type="paragraph" w:customStyle="1" w:styleId="zlozenyzoznam">
    <w:name w:val="zlozeny zoznam"/>
    <w:basedOn w:val="bullet1"/>
    <w:link w:val="zlozenyzoznamChar"/>
    <w:uiPriority w:val="99"/>
    <w:qFormat/>
    <w:rsid w:val="0083076B"/>
    <w:pPr>
      <w:numPr>
        <w:numId w:val="7"/>
      </w:numPr>
    </w:pPr>
  </w:style>
  <w:style w:type="character" w:customStyle="1" w:styleId="bullet2Char">
    <w:name w:val="bullet2 Char"/>
    <w:basedOn w:val="Predvolenpsmoodseku"/>
    <w:link w:val="bullet2"/>
    <w:uiPriority w:val="99"/>
    <w:rsid w:val="0083076B"/>
    <w:rPr>
      <w:rFonts w:ascii="Times New Roman" w:eastAsia="Times New Roman" w:hAnsi="Times New Roman" w:cs="Times New Roman"/>
      <w:szCs w:val="24"/>
      <w:lang w:eastAsia="sk-SK"/>
    </w:rPr>
  </w:style>
  <w:style w:type="character" w:customStyle="1" w:styleId="zlozenyzoznamChar">
    <w:name w:val="zlozeny zoznam Char"/>
    <w:basedOn w:val="bullet1Char"/>
    <w:link w:val="zlozenyzoznam"/>
    <w:uiPriority w:val="99"/>
    <w:rsid w:val="0083076B"/>
    <w:rPr>
      <w:rFonts w:ascii="Times New Roman" w:eastAsia="Times New Roman" w:hAnsi="Times New Roman" w:cs="Times New Roman"/>
      <w:szCs w:val="24"/>
      <w:lang w:eastAsia="sk-SK"/>
    </w:rPr>
  </w:style>
  <w:style w:type="paragraph" w:customStyle="1" w:styleId="CharChar111">
    <w:name w:val="Char Char111"/>
    <w:basedOn w:val="Normlny"/>
    <w:uiPriority w:val="99"/>
    <w:rsid w:val="0083076B"/>
    <w:pPr>
      <w:spacing w:after="160" w:line="240" w:lineRule="exact"/>
      <w:jc w:val="left"/>
    </w:pPr>
    <w:rPr>
      <w:rFonts w:ascii="Tahoma" w:hAnsi="Tahoma" w:cs="Tahoma"/>
      <w:sz w:val="20"/>
      <w:szCs w:val="20"/>
      <w:lang w:eastAsia="en-US"/>
    </w:rPr>
  </w:style>
  <w:style w:type="paragraph" w:customStyle="1" w:styleId="CharCharCharChar1">
    <w:name w:val="Char Char Char Char1"/>
    <w:basedOn w:val="Normlny"/>
    <w:uiPriority w:val="99"/>
    <w:rsid w:val="0083076B"/>
    <w:pPr>
      <w:spacing w:after="160" w:line="240" w:lineRule="exact"/>
      <w:jc w:val="left"/>
    </w:pPr>
    <w:rPr>
      <w:rFonts w:ascii="Tahoma" w:hAnsi="Tahoma" w:cs="Tahoma"/>
      <w:sz w:val="20"/>
      <w:szCs w:val="20"/>
      <w:lang w:eastAsia="en-US"/>
    </w:rPr>
  </w:style>
  <w:style w:type="paragraph" w:customStyle="1" w:styleId="CharCharCharCharChar1">
    <w:name w:val="Char Char Char Char Char1"/>
    <w:basedOn w:val="Normlny"/>
    <w:uiPriority w:val="99"/>
    <w:rsid w:val="0083076B"/>
    <w:pPr>
      <w:spacing w:after="160" w:line="240" w:lineRule="exact"/>
      <w:jc w:val="left"/>
    </w:pPr>
    <w:rPr>
      <w:rFonts w:ascii="Tahoma" w:hAnsi="Tahoma" w:cs="Tahoma"/>
      <w:sz w:val="20"/>
      <w:szCs w:val="20"/>
      <w:lang w:eastAsia="en-US"/>
    </w:rPr>
  </w:style>
  <w:style w:type="paragraph" w:customStyle="1" w:styleId="CharCharCharCharCharChar1CharChar1">
    <w:name w:val="Char Char Char Char Char Char1 Char Char1"/>
    <w:basedOn w:val="Normlny"/>
    <w:uiPriority w:val="99"/>
    <w:rsid w:val="0083076B"/>
    <w:pPr>
      <w:spacing w:after="160" w:line="240" w:lineRule="exact"/>
      <w:jc w:val="left"/>
    </w:pPr>
    <w:rPr>
      <w:rFonts w:ascii="Tahoma" w:hAnsi="Tahoma" w:cs="Tahoma"/>
      <w:sz w:val="20"/>
      <w:szCs w:val="20"/>
      <w:lang w:eastAsia="en-US"/>
    </w:rPr>
  </w:style>
  <w:style w:type="table" w:styleId="Elegantntabuka">
    <w:name w:val="Table Elegant"/>
    <w:basedOn w:val="Normlnatabuka"/>
    <w:uiPriority w:val="99"/>
    <w:rsid w:val="0083076B"/>
    <w:pPr>
      <w:spacing w:after="0" w:line="240" w:lineRule="auto"/>
    </w:pPr>
    <w:rPr>
      <w:rFonts w:ascii="Times New Roman" w:eastAsia="Times New Roman" w:hAnsi="Times New Roman" w:cs="Times New Roman"/>
      <w:sz w:val="20"/>
      <w:szCs w:val="20"/>
      <w:lang w:eastAsia="sk-SK"/>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Char21">
    <w:name w:val="Char Char21"/>
    <w:basedOn w:val="Predvolenpsmoodseku"/>
    <w:uiPriority w:val="99"/>
    <w:semiHidden/>
    <w:rsid w:val="0083076B"/>
    <w:rPr>
      <w:rFonts w:ascii="Arial" w:hAnsi="Arial"/>
      <w:sz w:val="16"/>
      <w:lang w:val="sk-SK" w:eastAsia="cs-CZ" w:bidi="ar-SA"/>
    </w:rPr>
  </w:style>
  <w:style w:type="character" w:customStyle="1" w:styleId="EmailStyle2822">
    <w:name w:val="EmailStyle2822"/>
    <w:basedOn w:val="Predvolenpsmoodseku"/>
    <w:uiPriority w:val="99"/>
    <w:semiHidden/>
    <w:rsid w:val="0083076B"/>
    <w:rPr>
      <w:rFonts w:cs="Times New Roman"/>
      <w:color w:val="000000"/>
    </w:rPr>
  </w:style>
  <w:style w:type="paragraph" w:customStyle="1" w:styleId="xl99">
    <w:name w:val="xl99"/>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00">
    <w:name w:val="xl100"/>
    <w:basedOn w:val="Normlny"/>
    <w:uiPriority w:val="99"/>
    <w:rsid w:val="0083076B"/>
    <w:pPr>
      <w:pBdr>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01">
    <w:name w:val="xl101"/>
    <w:basedOn w:val="Normlny"/>
    <w:uiPriority w:val="99"/>
    <w:rsid w:val="0083076B"/>
    <w:pPr>
      <w:pBdr>
        <w:top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02">
    <w:name w:val="xl102"/>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3">
    <w:name w:val="xl103"/>
    <w:basedOn w:val="Normlny"/>
    <w:uiPriority w:val="99"/>
    <w:rsid w:val="0083076B"/>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04">
    <w:name w:val="xl104"/>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5">
    <w:name w:val="xl105"/>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b/>
      <w:bCs/>
      <w:sz w:val="16"/>
      <w:szCs w:val="16"/>
    </w:rPr>
  </w:style>
  <w:style w:type="paragraph" w:customStyle="1" w:styleId="xl106">
    <w:name w:val="xl106"/>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4"/>
      <w:szCs w:val="14"/>
    </w:rPr>
  </w:style>
  <w:style w:type="paragraph" w:customStyle="1" w:styleId="xl107">
    <w:name w:val="xl107"/>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8">
    <w:name w:val="xl108"/>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09">
    <w:name w:val="xl109"/>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0">
    <w:name w:val="xl110"/>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1">
    <w:name w:val="xl111"/>
    <w:basedOn w:val="Normlny"/>
    <w:uiPriority w:val="99"/>
    <w:rsid w:val="0083076B"/>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2">
    <w:name w:val="xl112"/>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3">
    <w:name w:val="xl113"/>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4">
    <w:name w:val="xl114"/>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15">
    <w:name w:val="xl115"/>
    <w:basedOn w:val="Normlny"/>
    <w:uiPriority w:val="99"/>
    <w:rsid w:val="0083076B"/>
    <w:pPr>
      <w:pBdr>
        <w:top w:val="single" w:sz="4" w:space="0" w:color="auto"/>
      </w:pBdr>
      <w:spacing w:before="100" w:beforeAutospacing="1" w:after="100" w:afterAutospacing="1"/>
      <w:jc w:val="left"/>
    </w:pPr>
    <w:rPr>
      <w:rFonts w:ascii="Arial" w:hAnsi="Arial"/>
      <w:b/>
      <w:bCs/>
      <w:sz w:val="16"/>
      <w:szCs w:val="16"/>
    </w:rPr>
  </w:style>
  <w:style w:type="paragraph" w:customStyle="1" w:styleId="xl116">
    <w:name w:val="xl116"/>
    <w:basedOn w:val="Normlny"/>
    <w:uiPriority w:val="99"/>
    <w:rsid w:val="0083076B"/>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17">
    <w:name w:val="xl117"/>
    <w:basedOn w:val="Normlny"/>
    <w:uiPriority w:val="99"/>
    <w:rsid w:val="0083076B"/>
    <w:pPr>
      <w:pBdr>
        <w:top w:val="single" w:sz="4" w:space="0" w:color="auto"/>
        <w:bottom w:val="single" w:sz="4" w:space="0" w:color="auto"/>
      </w:pBdr>
      <w:spacing w:before="100" w:beforeAutospacing="1" w:after="100" w:afterAutospacing="1"/>
      <w:jc w:val="center"/>
    </w:pPr>
    <w:rPr>
      <w:rFonts w:ascii="Arial" w:hAnsi="Arial"/>
      <w:sz w:val="16"/>
      <w:szCs w:val="16"/>
    </w:rPr>
  </w:style>
  <w:style w:type="paragraph" w:customStyle="1" w:styleId="xl118">
    <w:name w:val="xl118"/>
    <w:basedOn w:val="Normlny"/>
    <w:uiPriority w:val="99"/>
    <w:rsid w:val="0083076B"/>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19">
    <w:name w:val="xl119"/>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0">
    <w:name w:val="xl120"/>
    <w:basedOn w:val="Normlny"/>
    <w:uiPriority w:val="99"/>
    <w:rsid w:val="0083076B"/>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1">
    <w:name w:val="xl121"/>
    <w:basedOn w:val="Normlny"/>
    <w:uiPriority w:val="99"/>
    <w:rsid w:val="0083076B"/>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2">
    <w:name w:val="xl122"/>
    <w:basedOn w:val="Normlny"/>
    <w:uiPriority w:val="99"/>
    <w:rsid w:val="0083076B"/>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23">
    <w:name w:val="xl123"/>
    <w:basedOn w:val="Normlny"/>
    <w:uiPriority w:val="99"/>
    <w:rsid w:val="0083076B"/>
    <w:pPr>
      <w:spacing w:before="100" w:beforeAutospacing="1" w:after="100" w:afterAutospacing="1"/>
      <w:jc w:val="left"/>
    </w:pPr>
    <w:rPr>
      <w:rFonts w:ascii="Arial" w:hAnsi="Arial"/>
      <w:b/>
      <w:bCs/>
      <w:sz w:val="24"/>
    </w:rPr>
  </w:style>
  <w:style w:type="paragraph" w:customStyle="1" w:styleId="xl124">
    <w:name w:val="xl124"/>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5">
    <w:name w:val="xl125"/>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26">
    <w:name w:val="xl126"/>
    <w:basedOn w:val="Normlny"/>
    <w:uiPriority w:val="99"/>
    <w:rsid w:val="0083076B"/>
    <w:pPr>
      <w:pBdr>
        <w:top w:val="single" w:sz="4" w:space="0" w:color="auto"/>
        <w:left w:val="single" w:sz="4" w:space="0" w:color="auto"/>
      </w:pBdr>
      <w:spacing w:before="100" w:beforeAutospacing="1" w:after="100" w:afterAutospacing="1"/>
      <w:jc w:val="left"/>
    </w:pPr>
    <w:rPr>
      <w:rFonts w:ascii="Arial" w:hAnsi="Arial"/>
      <w:b/>
      <w:bCs/>
      <w:sz w:val="16"/>
      <w:szCs w:val="16"/>
    </w:rPr>
  </w:style>
  <w:style w:type="paragraph" w:customStyle="1" w:styleId="xl127">
    <w:name w:val="xl127"/>
    <w:basedOn w:val="Normlny"/>
    <w:uiPriority w:val="99"/>
    <w:rsid w:val="0083076B"/>
    <w:pPr>
      <w:pBdr>
        <w:top w:val="single" w:sz="4" w:space="0" w:color="auto"/>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28">
    <w:name w:val="xl128"/>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29">
    <w:name w:val="xl129"/>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0">
    <w:name w:val="xl130"/>
    <w:basedOn w:val="Normlny"/>
    <w:uiPriority w:val="99"/>
    <w:rsid w:val="0083076B"/>
    <w:pPr>
      <w:pBdr>
        <w:top w:val="single" w:sz="4" w:space="0" w:color="auto"/>
        <w:left w:val="single" w:sz="4" w:space="0" w:color="auto"/>
        <w:bottom w:val="single" w:sz="4" w:space="0" w:color="auto"/>
      </w:pBdr>
      <w:spacing w:before="100" w:beforeAutospacing="1" w:after="100" w:afterAutospacing="1"/>
      <w:jc w:val="left"/>
    </w:pPr>
    <w:rPr>
      <w:rFonts w:ascii="Arial" w:hAnsi="Arial"/>
      <w:sz w:val="16"/>
      <w:szCs w:val="16"/>
    </w:rPr>
  </w:style>
  <w:style w:type="paragraph" w:customStyle="1" w:styleId="xl131">
    <w:name w:val="xl131"/>
    <w:basedOn w:val="Normlny"/>
    <w:uiPriority w:val="99"/>
    <w:rsid w:val="0083076B"/>
    <w:pPr>
      <w:pBdr>
        <w:top w:val="single" w:sz="4" w:space="0" w:color="auto"/>
        <w:left w:val="single" w:sz="4" w:space="0" w:color="auto"/>
        <w:right w:val="double" w:sz="6" w:space="0" w:color="auto"/>
      </w:pBdr>
      <w:spacing w:before="100" w:beforeAutospacing="1" w:after="100" w:afterAutospacing="1"/>
      <w:jc w:val="left"/>
    </w:pPr>
    <w:rPr>
      <w:rFonts w:ascii="Arial" w:hAnsi="Arial"/>
      <w:sz w:val="16"/>
      <w:szCs w:val="16"/>
    </w:rPr>
  </w:style>
  <w:style w:type="paragraph" w:customStyle="1" w:styleId="xl132">
    <w:name w:val="xl132"/>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3">
    <w:name w:val="xl133"/>
    <w:basedOn w:val="Normlny"/>
    <w:uiPriority w:val="99"/>
    <w:rsid w:val="0083076B"/>
    <w:pPr>
      <w:pBdr>
        <w:top w:val="single" w:sz="4" w:space="0" w:color="auto"/>
        <w:left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34">
    <w:name w:val="xl134"/>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5">
    <w:name w:val="xl135"/>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6">
    <w:name w:val="xl136"/>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37">
    <w:name w:val="xl137"/>
    <w:basedOn w:val="Normlny"/>
    <w:uiPriority w:val="99"/>
    <w:rsid w:val="0083076B"/>
    <w:pPr>
      <w:pBdr>
        <w:top w:val="single" w:sz="4" w:space="0" w:color="auto"/>
        <w:left w:val="single" w:sz="4" w:space="0" w:color="auto"/>
      </w:pBdr>
      <w:spacing w:before="100" w:beforeAutospacing="1" w:after="100" w:afterAutospacing="1"/>
      <w:jc w:val="left"/>
    </w:pPr>
    <w:rPr>
      <w:rFonts w:ascii="Arial" w:hAnsi="Arial"/>
      <w:sz w:val="16"/>
      <w:szCs w:val="16"/>
    </w:rPr>
  </w:style>
  <w:style w:type="paragraph" w:customStyle="1" w:styleId="xl138">
    <w:name w:val="xl138"/>
    <w:basedOn w:val="Normlny"/>
    <w:uiPriority w:val="99"/>
    <w:rsid w:val="0083076B"/>
    <w:pPr>
      <w:pBdr>
        <w:top w:val="single" w:sz="4" w:space="0" w:color="auto"/>
        <w:left w:val="single" w:sz="4" w:space="0" w:color="auto"/>
        <w:right w:val="single" w:sz="4" w:space="0" w:color="auto"/>
      </w:pBdr>
      <w:spacing w:before="100" w:beforeAutospacing="1" w:after="100" w:afterAutospacing="1"/>
      <w:jc w:val="right"/>
    </w:pPr>
    <w:rPr>
      <w:rFonts w:ascii="Arial" w:hAnsi="Arial"/>
      <w:sz w:val="16"/>
      <w:szCs w:val="16"/>
    </w:rPr>
  </w:style>
  <w:style w:type="paragraph" w:customStyle="1" w:styleId="xl139">
    <w:name w:val="xl139"/>
    <w:basedOn w:val="Normlny"/>
    <w:uiPriority w:val="99"/>
    <w:rsid w:val="0083076B"/>
    <w:pPr>
      <w:pBdr>
        <w:top w:val="single" w:sz="4" w:space="0" w:color="auto"/>
        <w:left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40">
    <w:name w:val="xl140"/>
    <w:basedOn w:val="Normlny"/>
    <w:uiPriority w:val="99"/>
    <w:rsid w:val="0083076B"/>
    <w:pPr>
      <w:pBdr>
        <w:top w:val="single" w:sz="4" w:space="0" w:color="auto"/>
      </w:pBdr>
      <w:spacing w:before="100" w:beforeAutospacing="1" w:after="100" w:afterAutospacing="1"/>
      <w:jc w:val="left"/>
    </w:pPr>
    <w:rPr>
      <w:rFonts w:ascii="Arial" w:hAnsi="Arial"/>
      <w:sz w:val="16"/>
      <w:szCs w:val="16"/>
    </w:rPr>
  </w:style>
  <w:style w:type="paragraph" w:customStyle="1" w:styleId="xl141">
    <w:name w:val="xl141"/>
    <w:basedOn w:val="Normlny"/>
    <w:uiPriority w:val="99"/>
    <w:rsid w:val="0083076B"/>
    <w:pPr>
      <w:pBdr>
        <w:top w:val="single" w:sz="4" w:space="0" w:color="auto"/>
      </w:pBdr>
      <w:spacing w:before="100" w:beforeAutospacing="1" w:after="100" w:afterAutospacing="1"/>
      <w:jc w:val="right"/>
    </w:pPr>
    <w:rPr>
      <w:rFonts w:ascii="Arial" w:hAnsi="Arial"/>
      <w:sz w:val="16"/>
      <w:szCs w:val="16"/>
    </w:rPr>
  </w:style>
  <w:style w:type="paragraph" w:customStyle="1" w:styleId="xl142">
    <w:name w:val="xl142"/>
    <w:basedOn w:val="Normlny"/>
    <w:uiPriority w:val="99"/>
    <w:rsid w:val="0083076B"/>
    <w:pPr>
      <w:spacing w:before="100" w:beforeAutospacing="1" w:after="100" w:afterAutospacing="1"/>
      <w:jc w:val="left"/>
    </w:pPr>
    <w:rPr>
      <w:rFonts w:ascii="Arial" w:hAnsi="Arial"/>
      <w:sz w:val="16"/>
      <w:szCs w:val="16"/>
    </w:rPr>
  </w:style>
  <w:style w:type="paragraph" w:customStyle="1" w:styleId="xl143">
    <w:name w:val="xl143"/>
    <w:basedOn w:val="Normlny"/>
    <w:uiPriority w:val="99"/>
    <w:rsid w:val="0083076B"/>
    <w:pPr>
      <w:pBdr>
        <w:bottom w:val="single" w:sz="4" w:space="0" w:color="auto"/>
      </w:pBdr>
      <w:spacing w:before="100" w:beforeAutospacing="1" w:after="100" w:afterAutospacing="1"/>
      <w:jc w:val="left"/>
    </w:pPr>
    <w:rPr>
      <w:rFonts w:ascii="Arial" w:hAnsi="Arial"/>
      <w:sz w:val="16"/>
      <w:szCs w:val="16"/>
    </w:rPr>
  </w:style>
  <w:style w:type="paragraph" w:customStyle="1" w:styleId="xl144">
    <w:name w:val="xl144"/>
    <w:basedOn w:val="Normlny"/>
    <w:uiPriority w:val="99"/>
    <w:rsid w:val="0083076B"/>
    <w:pPr>
      <w:pBdr>
        <w:bottom w:val="single" w:sz="4" w:space="0" w:color="auto"/>
      </w:pBdr>
      <w:spacing w:before="100" w:beforeAutospacing="1" w:after="100" w:afterAutospacing="1"/>
      <w:jc w:val="left"/>
    </w:pPr>
    <w:rPr>
      <w:rFonts w:ascii="Arial" w:hAnsi="Arial"/>
      <w:sz w:val="16"/>
      <w:szCs w:val="16"/>
    </w:rPr>
  </w:style>
  <w:style w:type="paragraph" w:customStyle="1" w:styleId="xl145">
    <w:name w:val="xl145"/>
    <w:basedOn w:val="Normlny"/>
    <w:uiPriority w:val="99"/>
    <w:rsid w:val="0083076B"/>
    <w:pPr>
      <w:pBdr>
        <w:bottom w:val="single" w:sz="4" w:space="0" w:color="auto"/>
      </w:pBdr>
      <w:spacing w:before="100" w:beforeAutospacing="1" w:after="100" w:afterAutospacing="1"/>
      <w:jc w:val="left"/>
    </w:pPr>
    <w:rPr>
      <w:rFonts w:ascii="Arial" w:hAnsi="Arial"/>
      <w:sz w:val="16"/>
      <w:szCs w:val="16"/>
    </w:rPr>
  </w:style>
  <w:style w:type="paragraph" w:customStyle="1" w:styleId="xl146">
    <w:name w:val="xl146"/>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7">
    <w:name w:val="xl147"/>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48">
    <w:name w:val="xl148"/>
    <w:basedOn w:val="Normlny"/>
    <w:uiPriority w:val="99"/>
    <w:rsid w:val="0083076B"/>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49">
    <w:name w:val="xl149"/>
    <w:basedOn w:val="Normlny"/>
    <w:uiPriority w:val="99"/>
    <w:rsid w:val="0083076B"/>
    <w:pPr>
      <w:pBdr>
        <w:top w:val="single" w:sz="4" w:space="0" w:color="auto"/>
        <w:left w:val="single" w:sz="4" w:space="0" w:color="auto"/>
        <w:bottom w:val="single" w:sz="4" w:space="0" w:color="auto"/>
      </w:pBdr>
      <w:spacing w:before="100" w:beforeAutospacing="1" w:after="100" w:afterAutospacing="1"/>
      <w:jc w:val="right"/>
    </w:pPr>
    <w:rPr>
      <w:rFonts w:ascii="Arial" w:hAnsi="Arial"/>
      <w:b/>
      <w:bCs/>
      <w:sz w:val="16"/>
      <w:szCs w:val="16"/>
    </w:rPr>
  </w:style>
  <w:style w:type="paragraph" w:customStyle="1" w:styleId="xl150">
    <w:name w:val="xl150"/>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1">
    <w:name w:val="xl151"/>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2">
    <w:name w:val="xl152"/>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3">
    <w:name w:val="xl153"/>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4">
    <w:name w:val="xl154"/>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5">
    <w:name w:val="xl155"/>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6">
    <w:name w:val="xl156"/>
    <w:basedOn w:val="Normlny"/>
    <w:uiPriority w:val="99"/>
    <w:rsid w:val="0083076B"/>
    <w:pPr>
      <w:pBdr>
        <w:top w:val="single" w:sz="4" w:space="0" w:color="auto"/>
        <w:left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57">
    <w:name w:val="xl157"/>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8">
    <w:name w:val="xl158"/>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59">
    <w:name w:val="xl159"/>
    <w:basedOn w:val="Normlny"/>
    <w:uiPriority w:val="99"/>
    <w:rsid w:val="0083076B"/>
    <w:pPr>
      <w:pBdr>
        <w:top w:val="single" w:sz="4" w:space="0" w:color="auto"/>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0">
    <w:name w:val="xl160"/>
    <w:basedOn w:val="Normlny"/>
    <w:uiPriority w:val="99"/>
    <w:rsid w:val="0083076B"/>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1">
    <w:name w:val="xl161"/>
    <w:basedOn w:val="Normlny"/>
    <w:uiPriority w:val="99"/>
    <w:rsid w:val="0083076B"/>
    <w:pPr>
      <w:pBdr>
        <w:left w:val="single" w:sz="4" w:space="0" w:color="auto"/>
        <w:bottom w:val="single" w:sz="4" w:space="0" w:color="auto"/>
        <w:right w:val="single" w:sz="4" w:space="0" w:color="auto"/>
      </w:pBdr>
      <w:spacing w:before="100" w:beforeAutospacing="1" w:after="100" w:afterAutospacing="1"/>
      <w:jc w:val="left"/>
    </w:pPr>
    <w:rPr>
      <w:rFonts w:ascii="Arial" w:hAnsi="Arial"/>
      <w:sz w:val="16"/>
      <w:szCs w:val="16"/>
    </w:rPr>
  </w:style>
  <w:style w:type="paragraph" w:customStyle="1" w:styleId="xl162">
    <w:name w:val="xl162"/>
    <w:basedOn w:val="Normlny"/>
    <w:uiPriority w:val="99"/>
    <w:rsid w:val="0083076B"/>
    <w:pPr>
      <w:pBdr>
        <w:left w:val="single" w:sz="4" w:space="0" w:color="auto"/>
        <w:bottom w:val="single" w:sz="4" w:space="0" w:color="auto"/>
      </w:pBdr>
      <w:spacing w:before="100" w:beforeAutospacing="1" w:after="100" w:afterAutospacing="1"/>
      <w:jc w:val="left"/>
    </w:pPr>
    <w:rPr>
      <w:rFonts w:ascii="Arial" w:hAnsi="Arial"/>
      <w:b/>
      <w:bCs/>
      <w:sz w:val="16"/>
      <w:szCs w:val="16"/>
    </w:rPr>
  </w:style>
  <w:style w:type="paragraph" w:customStyle="1" w:styleId="xl163">
    <w:name w:val="xl163"/>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4">
    <w:name w:val="xl164"/>
    <w:basedOn w:val="Normlny"/>
    <w:uiPriority w:val="99"/>
    <w:rsid w:val="0083076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b/>
      <w:bCs/>
      <w:sz w:val="24"/>
    </w:rPr>
  </w:style>
  <w:style w:type="paragraph" w:customStyle="1" w:styleId="xl165">
    <w:name w:val="xl165"/>
    <w:basedOn w:val="Normlny"/>
    <w:uiPriority w:val="99"/>
    <w:rsid w:val="0083076B"/>
    <w:pPr>
      <w:spacing w:before="100" w:beforeAutospacing="1" w:after="100" w:afterAutospacing="1"/>
      <w:jc w:val="left"/>
    </w:pPr>
    <w:rPr>
      <w:rFonts w:ascii="Arial" w:hAnsi="Arial"/>
      <w:b/>
      <w:bCs/>
      <w:sz w:val="16"/>
      <w:szCs w:val="16"/>
    </w:rPr>
  </w:style>
  <w:style w:type="paragraph" w:customStyle="1" w:styleId="xl166">
    <w:name w:val="xl166"/>
    <w:basedOn w:val="Normlny"/>
    <w:uiPriority w:val="99"/>
    <w:rsid w:val="0083076B"/>
    <w:pPr>
      <w:spacing w:before="100" w:beforeAutospacing="1" w:after="100" w:afterAutospacing="1"/>
      <w:jc w:val="right"/>
    </w:pPr>
    <w:rPr>
      <w:rFonts w:ascii="Arial" w:hAnsi="Arial"/>
      <w:sz w:val="16"/>
      <w:szCs w:val="16"/>
    </w:rPr>
  </w:style>
  <w:style w:type="paragraph" w:customStyle="1" w:styleId="xl167">
    <w:name w:val="xl167"/>
    <w:basedOn w:val="Normlny"/>
    <w:uiPriority w:val="99"/>
    <w:rsid w:val="0083076B"/>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8">
    <w:name w:val="xl168"/>
    <w:basedOn w:val="Normlny"/>
    <w:uiPriority w:val="99"/>
    <w:rsid w:val="0083076B"/>
    <w:pPr>
      <w:pBdr>
        <w:left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69">
    <w:name w:val="xl169"/>
    <w:basedOn w:val="Normlny"/>
    <w:uiPriority w:val="99"/>
    <w:rsid w:val="0083076B"/>
    <w:pPr>
      <w:pBdr>
        <w:left w:val="single" w:sz="4" w:space="0" w:color="auto"/>
      </w:pBdr>
      <w:spacing w:before="100" w:beforeAutospacing="1" w:after="100" w:afterAutospacing="1"/>
      <w:jc w:val="left"/>
    </w:pPr>
    <w:rPr>
      <w:rFonts w:ascii="Arial" w:hAnsi="Arial"/>
      <w:b/>
      <w:bCs/>
      <w:sz w:val="16"/>
      <w:szCs w:val="16"/>
    </w:rPr>
  </w:style>
  <w:style w:type="paragraph" w:customStyle="1" w:styleId="xl170">
    <w:name w:val="xl170"/>
    <w:basedOn w:val="Normlny"/>
    <w:uiPriority w:val="99"/>
    <w:rsid w:val="0083076B"/>
    <w:pPr>
      <w:pBdr>
        <w:left w:val="single" w:sz="4" w:space="0" w:color="auto"/>
        <w:bottom w:val="single" w:sz="4" w:space="0" w:color="auto"/>
        <w:right w:val="single" w:sz="4" w:space="0" w:color="auto"/>
      </w:pBdr>
      <w:spacing w:before="100" w:beforeAutospacing="1" w:after="100" w:afterAutospacing="1"/>
      <w:jc w:val="left"/>
    </w:pPr>
    <w:rPr>
      <w:rFonts w:ascii="Arial" w:hAnsi="Arial"/>
      <w:b/>
      <w:bCs/>
      <w:sz w:val="16"/>
      <w:szCs w:val="16"/>
    </w:rPr>
  </w:style>
  <w:style w:type="paragraph" w:customStyle="1" w:styleId="xl171">
    <w:name w:val="xl171"/>
    <w:basedOn w:val="Normlny"/>
    <w:uiPriority w:val="99"/>
    <w:rsid w:val="0083076B"/>
    <w:pPr>
      <w:pBdr>
        <w:bottom w:val="single" w:sz="4" w:space="0" w:color="auto"/>
      </w:pBdr>
      <w:spacing w:before="100" w:beforeAutospacing="1" w:after="100" w:afterAutospacing="1"/>
      <w:jc w:val="right"/>
    </w:pPr>
    <w:rPr>
      <w:rFonts w:ascii="Arial" w:hAnsi="Arial"/>
      <w:sz w:val="16"/>
      <w:szCs w:val="16"/>
    </w:rPr>
  </w:style>
  <w:style w:type="paragraph" w:customStyle="1" w:styleId="xl172">
    <w:name w:val="xl172"/>
    <w:basedOn w:val="Normlny"/>
    <w:uiPriority w:val="99"/>
    <w:rsid w:val="0083076B"/>
    <w:pPr>
      <w:pBdr>
        <w:bottom w:val="single" w:sz="4" w:space="0" w:color="auto"/>
      </w:pBdr>
      <w:spacing w:before="100" w:beforeAutospacing="1" w:after="100" w:afterAutospacing="1"/>
      <w:jc w:val="right"/>
    </w:pPr>
    <w:rPr>
      <w:rFonts w:ascii="Arial" w:hAnsi="Arial"/>
      <w:b/>
      <w:bCs/>
      <w:sz w:val="16"/>
      <w:szCs w:val="16"/>
    </w:rPr>
  </w:style>
  <w:style w:type="paragraph" w:customStyle="1" w:styleId="xl173">
    <w:name w:val="xl173"/>
    <w:basedOn w:val="Normlny"/>
    <w:uiPriority w:val="99"/>
    <w:rsid w:val="0083076B"/>
    <w:pPr>
      <w:pBdr>
        <w:top w:val="single" w:sz="4" w:space="0" w:color="auto"/>
        <w:left w:val="single" w:sz="4" w:space="0" w:color="auto"/>
        <w:bottom w:val="single" w:sz="4" w:space="0" w:color="auto"/>
      </w:pBdr>
      <w:spacing w:before="100" w:beforeAutospacing="1" w:after="100" w:afterAutospacing="1"/>
      <w:jc w:val="right"/>
    </w:pPr>
    <w:rPr>
      <w:rFonts w:ascii="Arial" w:hAnsi="Arial"/>
      <w:sz w:val="16"/>
      <w:szCs w:val="16"/>
    </w:rPr>
  </w:style>
  <w:style w:type="paragraph" w:customStyle="1" w:styleId="xl174">
    <w:name w:val="xl174"/>
    <w:basedOn w:val="Normlny"/>
    <w:uiPriority w:val="99"/>
    <w:rsid w:val="0083076B"/>
    <w:pPr>
      <w:pBdr>
        <w:top w:val="single" w:sz="4" w:space="0" w:color="auto"/>
        <w:left w:val="single" w:sz="4" w:space="0" w:color="auto"/>
        <w:bottom w:val="single" w:sz="4" w:space="0" w:color="auto"/>
        <w:right w:val="double" w:sz="6" w:space="0" w:color="auto"/>
      </w:pBdr>
      <w:spacing w:before="100" w:beforeAutospacing="1" w:after="100" w:afterAutospacing="1"/>
      <w:jc w:val="right"/>
    </w:pPr>
    <w:rPr>
      <w:rFonts w:ascii="Arial" w:hAnsi="Arial"/>
      <w:sz w:val="16"/>
      <w:szCs w:val="16"/>
    </w:rPr>
  </w:style>
  <w:style w:type="paragraph" w:customStyle="1" w:styleId="xl175">
    <w:name w:val="xl175"/>
    <w:basedOn w:val="Normlny"/>
    <w:uiPriority w:val="99"/>
    <w:rsid w:val="0083076B"/>
    <w:pPr>
      <w:pBdr>
        <w:top w:val="single" w:sz="4" w:space="0" w:color="auto"/>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6">
    <w:name w:val="xl176"/>
    <w:basedOn w:val="Normlny"/>
    <w:uiPriority w:val="99"/>
    <w:rsid w:val="0083076B"/>
    <w:pPr>
      <w:pBdr>
        <w:left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7">
    <w:name w:val="xl177"/>
    <w:basedOn w:val="Normlny"/>
    <w:uiPriority w:val="99"/>
    <w:rsid w:val="0083076B"/>
    <w:pPr>
      <w:pBdr>
        <w:left w:val="single" w:sz="4" w:space="0" w:color="auto"/>
        <w:bottom w:val="single" w:sz="4" w:space="0" w:color="auto"/>
        <w:right w:val="double" w:sz="6" w:space="0" w:color="auto"/>
      </w:pBdr>
      <w:spacing w:before="100" w:beforeAutospacing="1" w:after="100" w:afterAutospacing="1"/>
      <w:jc w:val="right"/>
    </w:pPr>
    <w:rPr>
      <w:rFonts w:ascii="Arial" w:hAnsi="Arial"/>
      <w:b/>
      <w:bCs/>
      <w:sz w:val="16"/>
      <w:szCs w:val="16"/>
    </w:rPr>
  </w:style>
  <w:style w:type="paragraph" w:customStyle="1" w:styleId="xl178">
    <w:name w:val="xl178"/>
    <w:basedOn w:val="Normlny"/>
    <w:uiPriority w:val="99"/>
    <w:rsid w:val="0083076B"/>
    <w:pPr>
      <w:pBdr>
        <w:left w:val="single" w:sz="4" w:space="0" w:color="auto"/>
        <w:bottom w:val="single" w:sz="4" w:space="0" w:color="auto"/>
        <w:right w:val="double" w:sz="6" w:space="0" w:color="auto"/>
      </w:pBdr>
      <w:spacing w:before="100" w:beforeAutospacing="1" w:after="100" w:afterAutospacing="1"/>
      <w:jc w:val="left"/>
    </w:pPr>
    <w:rPr>
      <w:rFonts w:ascii="Arial" w:hAnsi="Arial"/>
      <w:b/>
      <w:bCs/>
      <w:sz w:val="16"/>
      <w:szCs w:val="16"/>
    </w:rPr>
  </w:style>
  <w:style w:type="paragraph" w:customStyle="1" w:styleId="xl179">
    <w:name w:val="xl179"/>
    <w:basedOn w:val="Normlny"/>
    <w:uiPriority w:val="99"/>
    <w:rsid w:val="0083076B"/>
    <w:pPr>
      <w:pBdr>
        <w:top w:val="single" w:sz="4" w:space="0" w:color="auto"/>
        <w:left w:val="single" w:sz="4" w:space="0" w:color="auto"/>
      </w:pBdr>
      <w:spacing w:before="100" w:beforeAutospacing="1" w:after="100" w:afterAutospacing="1"/>
      <w:jc w:val="right"/>
    </w:pPr>
    <w:rPr>
      <w:rFonts w:ascii="Arial" w:hAnsi="Arial"/>
      <w:sz w:val="16"/>
      <w:szCs w:val="16"/>
    </w:rPr>
  </w:style>
  <w:style w:type="paragraph" w:customStyle="1" w:styleId="xl180">
    <w:name w:val="xl180"/>
    <w:basedOn w:val="Normlny"/>
    <w:uiPriority w:val="99"/>
    <w:rsid w:val="0083076B"/>
    <w:pPr>
      <w:pBdr>
        <w:top w:val="single" w:sz="4" w:space="0" w:color="auto"/>
      </w:pBdr>
      <w:spacing w:before="100" w:beforeAutospacing="1" w:after="100" w:afterAutospacing="1"/>
      <w:jc w:val="left"/>
    </w:pPr>
    <w:rPr>
      <w:rFonts w:ascii="Arial" w:hAnsi="Arial"/>
      <w:sz w:val="16"/>
      <w:szCs w:val="16"/>
    </w:rPr>
  </w:style>
  <w:style w:type="paragraph" w:customStyle="1" w:styleId="xl181">
    <w:name w:val="xl181"/>
    <w:basedOn w:val="Normlny"/>
    <w:uiPriority w:val="99"/>
    <w:rsid w:val="0083076B"/>
    <w:pPr>
      <w:pBdr>
        <w:top w:val="single" w:sz="4" w:space="0" w:color="auto"/>
      </w:pBdr>
      <w:spacing w:before="100" w:beforeAutospacing="1" w:after="100" w:afterAutospacing="1"/>
      <w:jc w:val="left"/>
    </w:pPr>
    <w:rPr>
      <w:rFonts w:ascii="Arial" w:hAnsi="Arial"/>
      <w:sz w:val="16"/>
      <w:szCs w:val="16"/>
    </w:rPr>
  </w:style>
  <w:style w:type="paragraph" w:customStyle="1" w:styleId="xl182">
    <w:name w:val="xl182"/>
    <w:basedOn w:val="Normlny"/>
    <w:uiPriority w:val="99"/>
    <w:rsid w:val="0083076B"/>
    <w:pPr>
      <w:pBdr>
        <w:top w:val="single" w:sz="4" w:space="0" w:color="auto"/>
      </w:pBdr>
      <w:spacing w:before="100" w:beforeAutospacing="1" w:after="100" w:afterAutospacing="1"/>
      <w:jc w:val="right"/>
    </w:pPr>
    <w:rPr>
      <w:rFonts w:ascii="Arial" w:hAnsi="Arial"/>
      <w:sz w:val="16"/>
      <w:szCs w:val="16"/>
    </w:rPr>
  </w:style>
  <w:style w:type="paragraph" w:customStyle="1" w:styleId="xl183">
    <w:name w:val="xl183"/>
    <w:basedOn w:val="Normlny"/>
    <w:uiPriority w:val="99"/>
    <w:rsid w:val="0083076B"/>
    <w:pPr>
      <w:spacing w:before="100" w:beforeAutospacing="1" w:after="100" w:afterAutospacing="1"/>
      <w:jc w:val="left"/>
    </w:pPr>
    <w:rPr>
      <w:rFonts w:ascii="Arial" w:hAnsi="Arial"/>
      <w:sz w:val="16"/>
      <w:szCs w:val="16"/>
    </w:rPr>
  </w:style>
  <w:style w:type="paragraph" w:customStyle="1" w:styleId="xl184">
    <w:name w:val="xl184"/>
    <w:basedOn w:val="Normlny"/>
    <w:uiPriority w:val="99"/>
    <w:rsid w:val="0083076B"/>
    <w:pPr>
      <w:spacing w:before="100" w:beforeAutospacing="1" w:after="100" w:afterAutospacing="1"/>
      <w:jc w:val="left"/>
    </w:pPr>
    <w:rPr>
      <w:rFonts w:ascii="Arial" w:hAnsi="Arial"/>
      <w:sz w:val="16"/>
      <w:szCs w:val="16"/>
    </w:rPr>
  </w:style>
  <w:style w:type="paragraph" w:customStyle="1" w:styleId="xl185">
    <w:name w:val="xl185"/>
    <w:basedOn w:val="Normlny"/>
    <w:uiPriority w:val="99"/>
    <w:rsid w:val="0083076B"/>
    <w:pPr>
      <w:spacing w:before="100" w:beforeAutospacing="1" w:after="100" w:afterAutospacing="1"/>
      <w:jc w:val="right"/>
    </w:pPr>
    <w:rPr>
      <w:rFonts w:ascii="Arial" w:hAnsi="Arial"/>
      <w:sz w:val="16"/>
      <w:szCs w:val="16"/>
    </w:rPr>
  </w:style>
  <w:style w:type="paragraph" w:customStyle="1" w:styleId="xl186">
    <w:name w:val="xl186"/>
    <w:basedOn w:val="Normlny"/>
    <w:uiPriority w:val="99"/>
    <w:rsid w:val="0083076B"/>
    <w:pPr>
      <w:pBdr>
        <w:top w:val="single" w:sz="4" w:space="0" w:color="auto"/>
      </w:pBdr>
      <w:spacing w:before="100" w:beforeAutospacing="1" w:after="100" w:afterAutospacing="1"/>
      <w:jc w:val="left"/>
    </w:pPr>
    <w:rPr>
      <w:rFonts w:ascii="Arial" w:hAnsi="Arial"/>
      <w:b/>
      <w:bCs/>
      <w:sz w:val="16"/>
      <w:szCs w:val="16"/>
    </w:rPr>
  </w:style>
  <w:style w:type="paragraph" w:customStyle="1" w:styleId="xl187">
    <w:name w:val="xl187"/>
    <w:basedOn w:val="Normlny"/>
    <w:uiPriority w:val="99"/>
    <w:rsid w:val="0083076B"/>
    <w:pPr>
      <w:pBdr>
        <w:top w:val="single" w:sz="4" w:space="0" w:color="auto"/>
      </w:pBdr>
      <w:spacing w:before="100" w:beforeAutospacing="1" w:after="100" w:afterAutospacing="1"/>
      <w:jc w:val="left"/>
    </w:pPr>
    <w:rPr>
      <w:rFonts w:ascii="Arial" w:hAnsi="Arial"/>
      <w:b/>
      <w:bCs/>
      <w:sz w:val="16"/>
      <w:szCs w:val="16"/>
    </w:rPr>
  </w:style>
  <w:style w:type="paragraph" w:customStyle="1" w:styleId="xl188">
    <w:name w:val="xl188"/>
    <w:basedOn w:val="Normlny"/>
    <w:uiPriority w:val="99"/>
    <w:rsid w:val="0083076B"/>
    <w:pPr>
      <w:pBdr>
        <w:top w:val="single" w:sz="4" w:space="0" w:color="auto"/>
      </w:pBdr>
      <w:spacing w:before="100" w:beforeAutospacing="1" w:after="100" w:afterAutospacing="1"/>
      <w:jc w:val="left"/>
    </w:pPr>
    <w:rPr>
      <w:rFonts w:ascii="Arial" w:hAnsi="Arial"/>
      <w:b/>
      <w:bCs/>
      <w:sz w:val="16"/>
      <w:szCs w:val="16"/>
    </w:rPr>
  </w:style>
  <w:style w:type="paragraph" w:customStyle="1" w:styleId="xl189">
    <w:name w:val="xl189"/>
    <w:basedOn w:val="Normlny"/>
    <w:uiPriority w:val="99"/>
    <w:rsid w:val="0083076B"/>
    <w:pPr>
      <w:spacing w:before="100" w:beforeAutospacing="1" w:after="100" w:afterAutospacing="1"/>
      <w:jc w:val="left"/>
    </w:pPr>
    <w:rPr>
      <w:rFonts w:ascii="Arial" w:hAnsi="Arial"/>
      <w:b/>
      <w:bCs/>
      <w:sz w:val="16"/>
      <w:szCs w:val="16"/>
    </w:rPr>
  </w:style>
  <w:style w:type="paragraph" w:customStyle="1" w:styleId="xl190">
    <w:name w:val="xl190"/>
    <w:basedOn w:val="Normlny"/>
    <w:uiPriority w:val="99"/>
    <w:rsid w:val="0083076B"/>
    <w:pPr>
      <w:spacing w:before="100" w:beforeAutospacing="1" w:after="100" w:afterAutospacing="1"/>
      <w:jc w:val="left"/>
    </w:pPr>
    <w:rPr>
      <w:rFonts w:ascii="Arial" w:hAnsi="Arial"/>
      <w:b/>
      <w:bCs/>
      <w:sz w:val="16"/>
      <w:szCs w:val="16"/>
    </w:rPr>
  </w:style>
  <w:style w:type="paragraph" w:customStyle="1" w:styleId="xl191">
    <w:name w:val="xl191"/>
    <w:basedOn w:val="Normlny"/>
    <w:uiPriority w:val="99"/>
    <w:rsid w:val="0083076B"/>
    <w:pPr>
      <w:spacing w:before="100" w:beforeAutospacing="1" w:after="100" w:afterAutospacing="1"/>
      <w:jc w:val="left"/>
    </w:pPr>
    <w:rPr>
      <w:rFonts w:ascii="Arial" w:hAnsi="Arial"/>
      <w:b/>
      <w:bCs/>
      <w:sz w:val="16"/>
      <w:szCs w:val="16"/>
    </w:rPr>
  </w:style>
  <w:style w:type="paragraph" w:customStyle="1" w:styleId="xl192">
    <w:name w:val="xl192"/>
    <w:basedOn w:val="Normlny"/>
    <w:uiPriority w:val="99"/>
    <w:rsid w:val="0083076B"/>
    <w:pPr>
      <w:spacing w:before="100" w:beforeAutospacing="1" w:after="100" w:afterAutospacing="1"/>
      <w:jc w:val="left"/>
    </w:pPr>
    <w:rPr>
      <w:rFonts w:ascii="Arial" w:hAnsi="Arial"/>
      <w:szCs w:val="22"/>
    </w:rPr>
  </w:style>
  <w:style w:type="paragraph" w:customStyle="1" w:styleId="xl193">
    <w:name w:val="xl193"/>
    <w:basedOn w:val="Normlny"/>
    <w:uiPriority w:val="99"/>
    <w:rsid w:val="0083076B"/>
    <w:pPr>
      <w:spacing w:before="100" w:beforeAutospacing="1" w:after="100" w:afterAutospacing="1"/>
      <w:jc w:val="left"/>
    </w:pPr>
    <w:rPr>
      <w:rFonts w:ascii="Arial" w:hAnsi="Arial"/>
      <w:szCs w:val="22"/>
    </w:rPr>
  </w:style>
  <w:style w:type="paragraph" w:customStyle="1" w:styleId="xl194">
    <w:name w:val="xl194"/>
    <w:basedOn w:val="Normlny"/>
    <w:uiPriority w:val="99"/>
    <w:rsid w:val="0083076B"/>
    <w:pPr>
      <w:spacing w:before="100" w:beforeAutospacing="1" w:after="100" w:afterAutospacing="1"/>
      <w:jc w:val="center"/>
    </w:pPr>
    <w:rPr>
      <w:rFonts w:ascii="Arial" w:hAnsi="Arial"/>
      <w:szCs w:val="22"/>
    </w:rPr>
  </w:style>
  <w:style w:type="paragraph" w:customStyle="1" w:styleId="xl195">
    <w:name w:val="xl195"/>
    <w:basedOn w:val="Normlny"/>
    <w:uiPriority w:val="99"/>
    <w:rsid w:val="0083076B"/>
    <w:pPr>
      <w:spacing w:before="100" w:beforeAutospacing="1" w:after="100" w:afterAutospacing="1"/>
      <w:jc w:val="left"/>
    </w:pPr>
    <w:rPr>
      <w:rFonts w:ascii="Arial" w:hAnsi="Arial"/>
      <w:szCs w:val="22"/>
    </w:rPr>
  </w:style>
  <w:style w:type="paragraph" w:customStyle="1" w:styleId="xl196">
    <w:name w:val="xl196"/>
    <w:basedOn w:val="Normlny"/>
    <w:uiPriority w:val="99"/>
    <w:rsid w:val="0083076B"/>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left"/>
    </w:pPr>
    <w:rPr>
      <w:rFonts w:ascii="Arial" w:hAnsi="Arial"/>
      <w:sz w:val="16"/>
      <w:szCs w:val="16"/>
    </w:rPr>
  </w:style>
  <w:style w:type="paragraph" w:customStyle="1" w:styleId="xl197">
    <w:name w:val="xl197"/>
    <w:basedOn w:val="Normlny"/>
    <w:uiPriority w:val="99"/>
    <w:rsid w:val="0083076B"/>
    <w:pPr>
      <w:shd w:val="clear" w:color="000000" w:fill="000000"/>
      <w:spacing w:before="100" w:beforeAutospacing="1" w:after="100" w:afterAutospacing="1"/>
      <w:jc w:val="left"/>
    </w:pPr>
    <w:rPr>
      <w:rFonts w:ascii="Arial" w:hAnsi="Arial"/>
      <w:b/>
      <w:bCs/>
      <w:color w:val="FF0000"/>
      <w:szCs w:val="22"/>
    </w:rPr>
  </w:style>
  <w:style w:type="paragraph" w:customStyle="1" w:styleId="Normlnysozarkami10">
    <w:name w:val="Normálny so zarážkami1"/>
    <w:basedOn w:val="Normlny"/>
    <w:uiPriority w:val="99"/>
    <w:qFormat/>
    <w:rsid w:val="0083076B"/>
    <w:pPr>
      <w:ind w:firstLine="357"/>
    </w:pPr>
  </w:style>
  <w:style w:type="paragraph" w:customStyle="1" w:styleId="Nadpis41">
    <w:name w:val="Nadpis 41"/>
    <w:basedOn w:val="123"/>
    <w:link w:val="heading4Char0"/>
    <w:uiPriority w:val="99"/>
    <w:qFormat/>
    <w:rsid w:val="0083076B"/>
    <w:rPr>
      <w:color w:val="95B3D7"/>
    </w:rPr>
  </w:style>
  <w:style w:type="character" w:customStyle="1" w:styleId="heading4Char0">
    <w:name w:val="heading 4 Char"/>
    <w:basedOn w:val="123Char"/>
    <w:link w:val="Nadpis41"/>
    <w:uiPriority w:val="99"/>
    <w:rsid w:val="0083076B"/>
    <w:rPr>
      <w:rFonts w:ascii="Times New Roman" w:eastAsia="Times New Roman" w:hAnsi="Times New Roman" w:cs="Times New Roman"/>
      <w:b/>
      <w:color w:val="95B3D7"/>
      <w:szCs w:val="24"/>
      <w:lang w:eastAsia="sk-SK"/>
    </w:rPr>
  </w:style>
  <w:style w:type="character" w:customStyle="1" w:styleId="EmailStyle385">
    <w:name w:val="EmailStyle385"/>
    <w:basedOn w:val="Predvolenpsmoodseku"/>
    <w:uiPriority w:val="99"/>
    <w:semiHidden/>
    <w:rsid w:val="0083076B"/>
    <w:rPr>
      <w:rFonts w:cs="Times New Roman"/>
      <w:color w:val="000000"/>
    </w:rPr>
  </w:style>
  <w:style w:type="character" w:customStyle="1" w:styleId="EmailStyle3862">
    <w:name w:val="EmailStyle3862"/>
    <w:basedOn w:val="Predvolenpsmoodseku"/>
    <w:uiPriority w:val="99"/>
    <w:semiHidden/>
    <w:rsid w:val="0083076B"/>
    <w:rPr>
      <w:rFonts w:cs="Times New Roman"/>
      <w:color w:val="000000"/>
    </w:rPr>
  </w:style>
  <w:style w:type="character" w:customStyle="1" w:styleId="EmailStyle3872">
    <w:name w:val="EmailStyle3872"/>
    <w:basedOn w:val="Predvolenpsmoodseku"/>
    <w:uiPriority w:val="99"/>
    <w:semiHidden/>
    <w:rsid w:val="0083076B"/>
    <w:rPr>
      <w:rFonts w:cs="Times New Roman"/>
      <w:color w:val="000000"/>
    </w:rPr>
  </w:style>
  <w:style w:type="character" w:customStyle="1" w:styleId="EmailStyle3882">
    <w:name w:val="EmailStyle3882"/>
    <w:basedOn w:val="Predvolenpsmoodseku"/>
    <w:uiPriority w:val="99"/>
    <w:semiHidden/>
    <w:rsid w:val="0083076B"/>
    <w:rPr>
      <w:rFonts w:cs="Times New Roman"/>
      <w:color w:val="000000"/>
    </w:rPr>
  </w:style>
  <w:style w:type="character" w:customStyle="1" w:styleId="EmailStyle241">
    <w:name w:val="EmailStyle241"/>
    <w:basedOn w:val="Predvolenpsmoodseku"/>
    <w:uiPriority w:val="99"/>
    <w:semiHidden/>
    <w:rsid w:val="0083076B"/>
    <w:rPr>
      <w:rFonts w:cs="Times New Roman"/>
      <w:color w:val="000000"/>
    </w:rPr>
  </w:style>
  <w:style w:type="character" w:customStyle="1" w:styleId="EmailStyle282">
    <w:name w:val="EmailStyle282"/>
    <w:basedOn w:val="Predvolenpsmoodseku"/>
    <w:uiPriority w:val="99"/>
    <w:semiHidden/>
    <w:rsid w:val="0083076B"/>
    <w:rPr>
      <w:rFonts w:cs="Times New Roman"/>
      <w:color w:val="000000"/>
    </w:rPr>
  </w:style>
  <w:style w:type="paragraph" w:customStyle="1" w:styleId="Normlnysozarkami11">
    <w:name w:val="Normálny so zarážkami11"/>
    <w:basedOn w:val="Normlny"/>
    <w:uiPriority w:val="99"/>
    <w:rsid w:val="0083076B"/>
    <w:pPr>
      <w:ind w:firstLine="357"/>
    </w:pPr>
  </w:style>
  <w:style w:type="character" w:customStyle="1" w:styleId="EmailStyle392">
    <w:name w:val="EmailStyle392"/>
    <w:basedOn w:val="Predvolenpsmoodseku"/>
    <w:uiPriority w:val="99"/>
    <w:semiHidden/>
    <w:rsid w:val="0083076B"/>
    <w:rPr>
      <w:rFonts w:cs="Times New Roman"/>
      <w:color w:val="000000"/>
    </w:rPr>
  </w:style>
  <w:style w:type="character" w:customStyle="1" w:styleId="EmailStyle393">
    <w:name w:val="EmailStyle393"/>
    <w:basedOn w:val="Predvolenpsmoodseku"/>
    <w:uiPriority w:val="99"/>
    <w:semiHidden/>
    <w:rsid w:val="0083076B"/>
    <w:rPr>
      <w:rFonts w:cs="Times New Roman"/>
      <w:color w:val="000000"/>
    </w:rPr>
  </w:style>
  <w:style w:type="character" w:customStyle="1" w:styleId="EmailStyle394">
    <w:name w:val="EmailStyle394"/>
    <w:basedOn w:val="Predvolenpsmoodseku"/>
    <w:uiPriority w:val="99"/>
    <w:semiHidden/>
    <w:rsid w:val="0083076B"/>
    <w:rPr>
      <w:rFonts w:cs="Times New Roman"/>
      <w:color w:val="000000"/>
    </w:rPr>
  </w:style>
  <w:style w:type="character" w:customStyle="1" w:styleId="EmailStyle395">
    <w:name w:val="EmailStyle395"/>
    <w:basedOn w:val="Predvolenpsmoodseku"/>
    <w:uiPriority w:val="99"/>
    <w:semiHidden/>
    <w:rsid w:val="0083076B"/>
    <w:rPr>
      <w:rFonts w:cs="Times New Roman"/>
      <w:color w:val="000000"/>
    </w:rPr>
  </w:style>
  <w:style w:type="character" w:customStyle="1" w:styleId="EmailStyle396">
    <w:name w:val="EmailStyle396"/>
    <w:basedOn w:val="Predvolenpsmoodseku"/>
    <w:uiPriority w:val="99"/>
    <w:semiHidden/>
    <w:rsid w:val="0083076B"/>
    <w:rPr>
      <w:rFonts w:cs="Times New Roman"/>
      <w:color w:val="000000"/>
    </w:rPr>
  </w:style>
  <w:style w:type="character" w:customStyle="1" w:styleId="EmailStyle397">
    <w:name w:val="EmailStyle397"/>
    <w:basedOn w:val="Predvolenpsmoodseku"/>
    <w:uiPriority w:val="99"/>
    <w:semiHidden/>
    <w:rsid w:val="0083076B"/>
    <w:rPr>
      <w:rFonts w:cs="Times New Roman"/>
      <w:color w:val="000000"/>
    </w:rPr>
  </w:style>
  <w:style w:type="paragraph" w:styleId="Normlnysozarkami">
    <w:name w:val="Normal Indent"/>
    <w:basedOn w:val="Normlny"/>
    <w:link w:val="NormlnysozarkamiChar"/>
    <w:uiPriority w:val="99"/>
    <w:rsid w:val="0083076B"/>
    <w:pPr>
      <w:ind w:firstLine="357"/>
    </w:pPr>
  </w:style>
  <w:style w:type="character" w:customStyle="1" w:styleId="NormlnysozarkamiChar">
    <w:name w:val="Normálny so zarážkami Char"/>
    <w:basedOn w:val="Predvolenpsmoodseku"/>
    <w:link w:val="Normlnysozarkami"/>
    <w:uiPriority w:val="99"/>
    <w:locked/>
    <w:rsid w:val="0083076B"/>
    <w:rPr>
      <w:rFonts w:ascii="Times New Roman" w:eastAsia="Times New Roman" w:hAnsi="Times New Roman" w:cs="Times New Roman"/>
      <w:szCs w:val="24"/>
      <w:lang w:eastAsia="sk-SK"/>
    </w:rPr>
  </w:style>
  <w:style w:type="paragraph" w:customStyle="1" w:styleId="Odsekzoznamu1">
    <w:name w:val="Odsek zoznamu1"/>
    <w:basedOn w:val="Normlny"/>
    <w:uiPriority w:val="99"/>
    <w:rsid w:val="0083076B"/>
    <w:pPr>
      <w:spacing w:after="200" w:line="276" w:lineRule="auto"/>
      <w:ind w:left="720"/>
      <w:contextualSpacing/>
      <w:jc w:val="left"/>
    </w:pPr>
    <w:rPr>
      <w:rFonts w:ascii="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numbering" w:customStyle="1" w:styleId="Nadpis1Char">
    <w:name w:val="111111"/>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7624</Words>
  <Characters>43457</Characters>
  <Application>Microsoft Office Word</Application>
  <DocSecurity>0</DocSecurity>
  <Lines>362</Lines>
  <Paragraphs>101</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50980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Filovci</dc:creator>
  <cp:lastModifiedBy>Brezova Martina</cp:lastModifiedBy>
  <cp:revision>4</cp:revision>
  <dcterms:created xsi:type="dcterms:W3CDTF">2012-05-27T16:25:00Z</dcterms:created>
  <dcterms:modified xsi:type="dcterms:W3CDTF">2012-05-30T14:19:00Z</dcterms:modified>
</cp:coreProperties>
</file>